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0eb9" w14:textId="de30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27 маусымдағы № 487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Қаржы министрлігі Қазақстан Республикасының заңнамасында белгіленген тәртіппен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27 маусымдағы</w:t>
            </w:r>
            <w:r>
              <w:br/>
            </w:r>
            <w:r>
              <w:rPr>
                <w:rFonts w:ascii="Times New Roman"/>
                <w:b w:val="false"/>
                <w:i w:val="false"/>
                <w:color w:val="000000"/>
                <w:sz w:val="20"/>
              </w:rPr>
              <w:t>№ 487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4"/>
    <w:bookmarkStart w:name="z11" w:id="5"/>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"Астана қаласы" деген бөлім мынадай мазмұндағы реттік нөмірі 21-219-жолмен толықтырылсын:</w:t>
      </w:r>
    </w:p>
    <w:bookmarkEnd w:id="7"/>
    <w:bookmarkStart w:name="z14" w:id="8"/>
    <w:p>
      <w:pPr>
        <w:spacing w:after="0"/>
        <w:ind w:left="0"/>
        <w:jc w:val="both"/>
      </w:pPr>
      <w:r>
        <w:rPr>
          <w:rFonts w:ascii="Times New Roman"/>
          <w:b w:val="false"/>
          <w:i w:val="false"/>
          <w:color w:val="000000"/>
          <w:sz w:val="28"/>
        </w:rPr>
        <w:t>
      "21-219. "Digital Silk Road Company" жауапкершілігі шектеулі серіктестігі.";</w:t>
      </w:r>
    </w:p>
    <w:bookmarkEnd w:id="8"/>
    <w:bookmarkStart w:name="z15" w:id="9"/>
    <w:p>
      <w:pPr>
        <w:spacing w:after="0"/>
        <w:ind w:left="0"/>
        <w:jc w:val="both"/>
      </w:pPr>
      <w:r>
        <w:rPr>
          <w:rFonts w:ascii="Times New Roman"/>
          <w:b w:val="false"/>
          <w:i w:val="false"/>
          <w:color w:val="000000"/>
          <w:sz w:val="28"/>
        </w:rPr>
        <w:t>
      "Жетісу облысы" деген бөлімде:</w:t>
      </w:r>
    </w:p>
    <w:bookmarkEnd w:id="9"/>
    <w:bookmarkStart w:name="z16" w:id="10"/>
    <w:p>
      <w:pPr>
        <w:spacing w:after="0"/>
        <w:ind w:left="0"/>
        <w:jc w:val="both"/>
      </w:pPr>
      <w:r>
        <w:rPr>
          <w:rFonts w:ascii="Times New Roman"/>
          <w:b w:val="false"/>
          <w:i w:val="false"/>
          <w:color w:val="000000"/>
          <w:sz w:val="28"/>
        </w:rPr>
        <w:t>
      реттік нөмірі 307-жол алып тасталсын.</w:t>
      </w:r>
    </w:p>
    <w:bookmarkEnd w:id="10"/>
    <w:bookmarkStart w:name="z17" w:id="11"/>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комитетіне" деген бөлімде:</w:t>
      </w:r>
    </w:p>
    <w:bookmarkEnd w:id="13"/>
    <w:bookmarkStart w:name="z20" w:id="14"/>
    <w:p>
      <w:pPr>
        <w:spacing w:after="0"/>
        <w:ind w:left="0"/>
        <w:jc w:val="both"/>
      </w:pPr>
      <w:r>
        <w:rPr>
          <w:rFonts w:ascii="Times New Roman"/>
          <w:b w:val="false"/>
          <w:i w:val="false"/>
          <w:color w:val="000000"/>
          <w:sz w:val="28"/>
        </w:rPr>
        <w:t>
      реттік нөмірі 217-19-жол мынадай редакцияда жазылсын:</w:t>
      </w:r>
    </w:p>
    <w:bookmarkEnd w:id="14"/>
    <w:bookmarkStart w:name="z21" w:id="15"/>
    <w:p>
      <w:pPr>
        <w:spacing w:after="0"/>
        <w:ind w:left="0"/>
        <w:jc w:val="both"/>
      </w:pPr>
      <w:r>
        <w:rPr>
          <w:rFonts w:ascii="Times New Roman"/>
          <w:b w:val="false"/>
          <w:i w:val="false"/>
          <w:color w:val="000000"/>
          <w:sz w:val="28"/>
        </w:rPr>
        <w:t>
      "217-19. "Digital Silk Road Company" жауапкершілігі шектеулі серіктестігі.".</w:t>
      </w:r>
    </w:p>
    <w:bookmarkEnd w:id="15"/>
    <w:bookmarkStart w:name="z22" w:id="16"/>
    <w:p>
      <w:pPr>
        <w:spacing w:after="0"/>
        <w:ind w:left="0"/>
        <w:jc w:val="both"/>
      </w:pPr>
      <w:r>
        <w:rPr>
          <w:rFonts w:ascii="Times New Roman"/>
          <w:b w:val="false"/>
          <w:i w:val="false"/>
          <w:color w:val="000000"/>
          <w:sz w:val="28"/>
        </w:rPr>
        <w:t xml:space="preserve">
      3.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қаулысында</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Министрліктің және оның ведомстволарының қарамағындағы ұйымдардың тізбесінде:</w:t>
      </w:r>
    </w:p>
    <w:bookmarkEnd w:id="18"/>
    <w:bookmarkStart w:name="z25" w:id="19"/>
    <w:p>
      <w:pPr>
        <w:spacing w:after="0"/>
        <w:ind w:left="0"/>
        <w:jc w:val="both"/>
      </w:pPr>
      <w:r>
        <w:rPr>
          <w:rFonts w:ascii="Times New Roman"/>
          <w:b w:val="false"/>
          <w:i w:val="false"/>
          <w:color w:val="000000"/>
          <w:sz w:val="28"/>
        </w:rPr>
        <w:t>
      реттік нөмірі 8-жол мынадай редакцияда жазылсын:</w:t>
      </w:r>
    </w:p>
    <w:bookmarkEnd w:id="19"/>
    <w:bookmarkStart w:name="z26" w:id="20"/>
    <w:p>
      <w:pPr>
        <w:spacing w:after="0"/>
        <w:ind w:left="0"/>
        <w:jc w:val="both"/>
      </w:pPr>
      <w:r>
        <w:rPr>
          <w:rFonts w:ascii="Times New Roman"/>
          <w:b w:val="false"/>
          <w:i w:val="false"/>
          <w:color w:val="000000"/>
          <w:sz w:val="28"/>
        </w:rPr>
        <w:t>
      "8. "Digital Silk Road Company" жауапкершілігі шектеулі серіктестігі.".</w:t>
      </w:r>
    </w:p>
    <w:bookmarkEnd w:id="20"/>
    <w:bookmarkStart w:name="z27" w:id="21"/>
    <w:p>
      <w:pPr>
        <w:spacing w:after="0"/>
        <w:ind w:left="0"/>
        <w:jc w:val="both"/>
      </w:pPr>
      <w:r>
        <w:rPr>
          <w:rFonts w:ascii="Times New Roman"/>
          <w:b w:val="false"/>
          <w:i w:val="false"/>
          <w:color w:val="000000"/>
          <w:sz w:val="28"/>
        </w:rPr>
        <w:t xml:space="preserve">
      4.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w:t>
      </w:r>
      <w:r>
        <w:rPr>
          <w:rFonts w:ascii="Times New Roman"/>
          <w:b w:val="false"/>
          <w:i w:val="false"/>
          <w:color w:val="000000"/>
          <w:sz w:val="28"/>
        </w:rPr>
        <w:t>қаулысында</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w:t>
      </w:r>
      <w:r>
        <w:rPr>
          <w:rFonts w:ascii="Times New Roman"/>
          <w:b w:val="false"/>
          <w:i w:val="false"/>
          <w:color w:val="000000"/>
          <w:sz w:val="28"/>
        </w:rPr>
        <w:t>тізбесінде</w:t>
      </w:r>
      <w:r>
        <w:rPr>
          <w:rFonts w:ascii="Times New Roman"/>
          <w:b w:val="false"/>
          <w:i w:val="false"/>
          <w:color w:val="000000"/>
          <w:sz w:val="28"/>
        </w:rPr>
        <w:t>:</w:t>
      </w:r>
    </w:p>
    <w:bookmarkEnd w:id="22"/>
    <w:bookmarkStart w:name="z29" w:id="23"/>
    <w:p>
      <w:pPr>
        <w:spacing w:after="0"/>
        <w:ind w:left="0"/>
        <w:jc w:val="both"/>
      </w:pPr>
      <w:r>
        <w:rPr>
          <w:rFonts w:ascii="Times New Roman"/>
          <w:b w:val="false"/>
          <w:i w:val="false"/>
          <w:color w:val="000000"/>
          <w:sz w:val="28"/>
        </w:rPr>
        <w:t>
      "Меншігінде стратегиялық объектілер бар заңды тұлғалар акцияларының пакеттері (қатысу үлестері, пайлары)" деген бөлім:</w:t>
      </w:r>
    </w:p>
    <w:bookmarkEnd w:id="23"/>
    <w:bookmarkStart w:name="z30" w:id="24"/>
    <w:p>
      <w:pPr>
        <w:spacing w:after="0"/>
        <w:ind w:left="0"/>
        <w:jc w:val="both"/>
      </w:pPr>
      <w:r>
        <w:rPr>
          <w:rFonts w:ascii="Times New Roman"/>
          <w:b w:val="false"/>
          <w:i w:val="false"/>
          <w:color w:val="000000"/>
          <w:sz w:val="28"/>
        </w:rPr>
        <w:t>
      мынадай мазмұндағы реттік нөмірі 90-жолмен толықтырылсын:</w:t>
      </w:r>
    </w:p>
    <w:bookmarkEnd w:id="24"/>
    <w:bookmarkStart w:name="z31" w:id="25"/>
    <w:p>
      <w:pPr>
        <w:spacing w:after="0"/>
        <w:ind w:left="0"/>
        <w:jc w:val="both"/>
      </w:pPr>
      <w:r>
        <w:rPr>
          <w:rFonts w:ascii="Times New Roman"/>
          <w:b w:val="false"/>
          <w:i w:val="false"/>
          <w:color w:val="000000"/>
          <w:sz w:val="28"/>
        </w:rPr>
        <w:t>
      "</w:t>
      </w:r>
    </w:p>
    <w:bookmarkEnd w:id="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Silk Road Company" ЖШС қатысу үлесінің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26"/>
    <w:p>
      <w:pPr>
        <w:spacing w:after="0"/>
        <w:ind w:left="0"/>
        <w:jc w:val="both"/>
      </w:pPr>
      <w:r>
        <w:rPr>
          <w:rFonts w:ascii="Times New Roman"/>
          <w:b w:val="false"/>
          <w:i w:val="false"/>
          <w:color w:val="000000"/>
          <w:sz w:val="28"/>
        </w:rPr>
        <w:t>
      мынадай мазмұндағы бөліммен толықтырылсын:</w:t>
      </w:r>
    </w:p>
    <w:bookmarkEnd w:id="26"/>
    <w:bookmarkStart w:name="z34"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көлік-логистика орталығының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Silk Road Company" ЖШС-ның Қазақстан Республикасы Мемлекеттік шекарасының шекаралық белдеуінде орналасқан жер учаскелері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28"/>
    <w:p>
      <w:pPr>
        <w:spacing w:after="0"/>
        <w:ind w:left="0"/>
        <w:jc w:val="both"/>
      </w:pPr>
      <w:r>
        <w:rPr>
          <w:rFonts w:ascii="Times New Roman"/>
          <w:b w:val="false"/>
          <w:i w:val="false"/>
          <w:color w:val="000000"/>
          <w:sz w:val="28"/>
        </w:rPr>
        <w:t xml:space="preserve">
      5.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қаулысында</w:t>
      </w:r>
      <w:r>
        <w:rPr>
          <w:rFonts w:ascii="Times New Roman"/>
          <w:b w:val="false"/>
          <w:i w:val="false"/>
          <w:color w:val="000000"/>
          <w:sz w:val="28"/>
        </w:rPr>
        <w:t>:</w:t>
      </w:r>
    </w:p>
    <w:bookmarkEnd w:id="28"/>
    <w:bookmarkStart w:name="z37" w:id="29"/>
    <w:p>
      <w:pPr>
        <w:spacing w:after="0"/>
        <w:ind w:left="0"/>
        <w:jc w:val="both"/>
      </w:pPr>
      <w:r>
        <w:rPr>
          <w:rFonts w:ascii="Times New Roman"/>
          <w:b w:val="false"/>
          <w:i w:val="false"/>
          <w:color w:val="000000"/>
          <w:sz w:val="28"/>
        </w:rPr>
        <w:t xml:space="preserve">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9"/>
    <w:bookmarkStart w:name="z38" w:id="30"/>
    <w:p>
      <w:pPr>
        <w:spacing w:after="0"/>
        <w:ind w:left="0"/>
        <w:jc w:val="both"/>
      </w:pPr>
      <w:r>
        <w:rPr>
          <w:rFonts w:ascii="Times New Roman"/>
          <w:b w:val="false"/>
          <w:i w:val="false"/>
          <w:color w:val="000000"/>
          <w:sz w:val="28"/>
        </w:rPr>
        <w:t>
      реттік нөмірлері 223, 224 және 225-жолдар мынадай редакцияда жазылсын:</w:t>
      </w:r>
    </w:p>
    <w:bookmarkEnd w:id="30"/>
    <w:bookmarkStart w:name="z39"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қоймаға жинау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Астықтан, майлы дақылдар мен мұнайдан басқа азық-түлік емес тауарларды қоймаға жинау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жемістерден басқа азық-түлік тауарларын қоймаға жинау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r>
    </w:tbl>
    <w:bookmarkStart w:name="z40" w:id="32"/>
    <w:p>
      <w:pPr>
        <w:spacing w:after="0"/>
        <w:ind w:left="0"/>
        <w:jc w:val="both"/>
      </w:pPr>
      <w:r>
        <w:rPr>
          <w:rFonts w:ascii="Times New Roman"/>
          <w:b w:val="false"/>
          <w:i w:val="false"/>
          <w:color w:val="000000"/>
          <w:sz w:val="28"/>
        </w:rPr>
        <w:t>
      кестенің жалғасы: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1) "Қазақстан темір жолы" ұлттық компаниясы" акционерлік қоғамы;</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2)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"Кедентранссервис"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"Астық қоймалары"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"Digital Silk Road Company"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"Құрық порты" жауапкершілігі шектеулі серіктестігі;</w:t>
            </w:r>
          </w:p>
          <w:p>
            <w:pPr>
              <w:spacing w:after="20"/>
              <w:ind w:left="20"/>
              <w:jc w:val="both"/>
            </w:pPr>
            <w:r>
              <w:rPr>
                <w:rFonts w:ascii="Times New Roman"/>
                <w:b w:val="false"/>
                <w:i w:val="false"/>
                <w:color w:val="000000"/>
                <w:sz w:val="20"/>
              </w:rPr>
              <w:t>
7) "Қазақстанның көлік холдингі"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"Digital Silk Road Company" жауапкершілігі шектеулі серіктестігіне қатысты – Қазақстан Республикасының шекаралық аймақтары мен белдеулері, Алматы облысының Алатау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1) "Ембiмұнайгаз" акционерлік қоғамы;</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темір жолы"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"Кедентранссервис"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"Үлбі металлургия зауыты"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"Нұрсұлтан Назарбаев халықаралық әуежайы"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"МАЭК"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 "Астық қоймалары"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11) "OtarBioPharm"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12) "Биомедпрепарат ғылыми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13) "Микроорганизмдердің республикалық коллекциясы"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14)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 "KAP Logistics"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16) "Семізбай-U"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17) "Digital Silk Road Company"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18) "Oil Services Company"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19) "Құрық порты"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21)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22) "Биологиялық қауіпсіздік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"Масғұт Айқымбаев атындағы аса қауіпті инфекциялар ұлттық ғылыми орталығы" шаруашылық жүргізу құқығындағы республикалық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 Алматы облысының Алатау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5"/>
          <w:p>
            <w:pPr>
              <w:spacing w:after="20"/>
              <w:ind w:left="20"/>
              <w:jc w:val="both"/>
            </w:pPr>
            <w:r>
              <w:rPr>
                <w:rFonts w:ascii="Times New Roman"/>
                <w:b w:val="false"/>
                <w:i w:val="false"/>
                <w:color w:val="000000"/>
                <w:sz w:val="20"/>
              </w:rPr>
              <w:t>
1) "Қазақстан темір жолы" ұлттық компаниясы" акционерлік қоғамы;</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"Digital Silk Road Company" жауапкершілігі шектеулі серіктестігі;</w:t>
            </w:r>
          </w:p>
          <w:p>
            <w:pPr>
              <w:spacing w:after="20"/>
              <w:ind w:left="20"/>
              <w:jc w:val="both"/>
            </w:pPr>
            <w:r>
              <w:rPr>
                <w:rFonts w:ascii="Times New Roman"/>
                <w:b w:val="false"/>
                <w:i w:val="false"/>
                <w:color w:val="000000"/>
                <w:sz w:val="20"/>
              </w:rPr>
              <w:t>
4) "Құрық порты"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 Алматы облысының Алатау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3" w:id="36"/>
    <w:p>
      <w:pPr>
        <w:spacing w:after="0"/>
        <w:ind w:left="0"/>
        <w:jc w:val="both"/>
      </w:pPr>
      <w:r>
        <w:rPr>
          <w:rFonts w:ascii="Times New Roman"/>
          <w:b w:val="false"/>
          <w:i w:val="false"/>
          <w:color w:val="000000"/>
          <w:sz w:val="28"/>
        </w:rPr>
        <w:t>
      реттік нөмірі 227-жол мынадай редакцияда жазылсын:</w:t>
      </w:r>
    </w:p>
    <w:bookmarkEnd w:id="36"/>
    <w:bookmarkStart w:name="z74"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жемістерді қоймаға жинау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r>
    </w:tbl>
    <w:bookmarkStart w:name="z75" w:id="38"/>
    <w:p>
      <w:pPr>
        <w:spacing w:after="0"/>
        <w:ind w:left="0"/>
        <w:jc w:val="both"/>
      </w:pPr>
      <w:r>
        <w:rPr>
          <w:rFonts w:ascii="Times New Roman"/>
          <w:b w:val="false"/>
          <w:i w:val="false"/>
          <w:color w:val="000000"/>
          <w:sz w:val="28"/>
        </w:rPr>
        <w:t>
      кестенің жалғасы: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Silk Road Company"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 Алматы облысының Алатау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7" w:id="39"/>
    <w:p>
      <w:pPr>
        <w:spacing w:after="0"/>
        <w:ind w:left="0"/>
        <w:jc w:val="both"/>
      </w:pPr>
      <w:r>
        <w:rPr>
          <w:rFonts w:ascii="Times New Roman"/>
          <w:b w:val="false"/>
          <w:i w:val="false"/>
          <w:color w:val="000000"/>
          <w:sz w:val="28"/>
        </w:rPr>
        <w:t>
      реттік нөмірі 231-жол мынадай редакцияда жазылсын:</w:t>
      </w:r>
    </w:p>
    <w:bookmarkEnd w:id="39"/>
    <w:bookmarkStart w:name="z78"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тұрақтарының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r>
    </w:tbl>
    <w:bookmarkStart w:name="z79" w:id="41"/>
    <w:p>
      <w:pPr>
        <w:spacing w:after="0"/>
        <w:ind w:left="0"/>
        <w:jc w:val="both"/>
      </w:pPr>
      <w:r>
        <w:rPr>
          <w:rFonts w:ascii="Times New Roman"/>
          <w:b w:val="false"/>
          <w:i w:val="false"/>
          <w:color w:val="000000"/>
          <w:sz w:val="28"/>
        </w:rPr>
        <w:t>
      кестенің жалғасы: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Silk Road Company"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1" w:id="42"/>
    <w:p>
      <w:pPr>
        <w:spacing w:after="0"/>
        <w:ind w:left="0"/>
        <w:jc w:val="both"/>
      </w:pPr>
      <w:r>
        <w:rPr>
          <w:rFonts w:ascii="Times New Roman"/>
          <w:b w:val="false"/>
          <w:i w:val="false"/>
          <w:color w:val="000000"/>
          <w:sz w:val="28"/>
        </w:rPr>
        <w:t>
      реттік нөмірі 238-жол мынадай редакцияда жазылсын:</w:t>
      </w:r>
    </w:p>
    <w:bookmarkEnd w:id="42"/>
    <w:bookmarkStart w:name="z82"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көліктік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r>
    </w:tbl>
    <w:bookmarkStart w:name="z83" w:id="44"/>
    <w:p>
      <w:pPr>
        <w:spacing w:after="0"/>
        <w:ind w:left="0"/>
        <w:jc w:val="both"/>
      </w:pPr>
      <w:r>
        <w:rPr>
          <w:rFonts w:ascii="Times New Roman"/>
          <w:b w:val="false"/>
          <w:i w:val="false"/>
          <w:color w:val="000000"/>
          <w:sz w:val="28"/>
        </w:rPr>
        <w:t>
      кестенің жалғасы: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5"/>
          <w:p>
            <w:pPr>
              <w:spacing w:after="20"/>
              <w:ind w:left="20"/>
              <w:jc w:val="both"/>
            </w:pPr>
            <w:r>
              <w:rPr>
                <w:rFonts w:ascii="Times New Roman"/>
                <w:b w:val="false"/>
                <w:i w:val="false"/>
                <w:color w:val="000000"/>
                <w:sz w:val="20"/>
              </w:rPr>
              <w:t>
1) "Ақ Бидай-Терминал" акционерлік қоғамы;</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 "Нұрсұлтан Назарбаев халықаралық әуежайы"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"Ембiмұнайгаз"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темір жолы"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"Кедентранссервис"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"KTZ Express"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"Қазпошта"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9) "Digital Silk Road Company"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10) "Marine Logistics Center"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11) "KAP Logistics"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12)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13) "ҚТЖ-Жүк тасымалы"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15) "Құрық порты"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 Алматы облысының Алатау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9" w:id="46"/>
    <w:p>
      <w:pPr>
        <w:spacing w:after="0"/>
        <w:ind w:left="0"/>
        <w:jc w:val="both"/>
      </w:pPr>
      <w:r>
        <w:rPr>
          <w:rFonts w:ascii="Times New Roman"/>
          <w:b w:val="false"/>
          <w:i w:val="false"/>
          <w:color w:val="000000"/>
          <w:sz w:val="28"/>
        </w:rPr>
        <w:t>
      реттік нөмірі 244-жол мынадай редакцияда жазылсын:</w:t>
      </w:r>
    </w:p>
    <w:bookmarkEnd w:id="46"/>
    <w:bookmarkStart w:name="z100"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белдеуде орналасқан қонақүйлерді қоспағанда, мейрамханалары бар қонақүйлердің қызметтер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r>
    </w:tbl>
    <w:bookmarkStart w:name="z101" w:id="48"/>
    <w:p>
      <w:pPr>
        <w:spacing w:after="0"/>
        <w:ind w:left="0"/>
        <w:jc w:val="both"/>
      </w:pPr>
      <w:r>
        <w:rPr>
          <w:rFonts w:ascii="Times New Roman"/>
          <w:b w:val="false"/>
          <w:i w:val="false"/>
          <w:color w:val="000000"/>
          <w:sz w:val="28"/>
        </w:rPr>
        <w:t>
      кестенің жалғасы: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Silk Road Company"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3" w:id="49"/>
    <w:p>
      <w:pPr>
        <w:spacing w:after="0"/>
        <w:ind w:left="0"/>
        <w:jc w:val="both"/>
      </w:pPr>
      <w:r>
        <w:rPr>
          <w:rFonts w:ascii="Times New Roman"/>
          <w:b w:val="false"/>
          <w:i w:val="false"/>
          <w:color w:val="000000"/>
          <w:sz w:val="28"/>
        </w:rPr>
        <w:t>
      реттік нөмірі 246-жол мынадай редакцияда жазылсын:</w:t>
      </w:r>
    </w:p>
    <w:bookmarkEnd w:id="49"/>
    <w:bookmarkStart w:name="z104"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белдеуде орналасқан қонақүйлердің қызметтер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r>
    </w:tbl>
    <w:bookmarkStart w:name="z105" w:id="51"/>
    <w:p>
      <w:pPr>
        <w:spacing w:after="0"/>
        <w:ind w:left="0"/>
        <w:jc w:val="both"/>
      </w:pPr>
      <w:r>
        <w:rPr>
          <w:rFonts w:ascii="Times New Roman"/>
          <w:b w:val="false"/>
          <w:i w:val="false"/>
          <w:color w:val="000000"/>
          <w:sz w:val="28"/>
        </w:rPr>
        <w:t>
      кестенің жалғасы: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Silk Road Company"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7" w:id="52"/>
    <w:p>
      <w:pPr>
        <w:spacing w:after="0"/>
        <w:ind w:left="0"/>
        <w:jc w:val="both"/>
      </w:pPr>
      <w:r>
        <w:rPr>
          <w:rFonts w:ascii="Times New Roman"/>
          <w:b w:val="false"/>
          <w:i w:val="false"/>
          <w:color w:val="000000"/>
          <w:sz w:val="28"/>
        </w:rPr>
        <w:t>
      реттік нөмірлері 269, 270, 271 және 272-жолдар мынадай редакцияда жазылсын:</w:t>
      </w:r>
    </w:p>
    <w:bookmarkEnd w:id="52"/>
    <w:bookmarkStart w:name="z108"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кодты әзірлеу және тестілеу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 бағдарламалық өнімдерді, дерекқорларды, интернет-ресурстарды (сайттарды), ақпараттық жүйелерді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жобаларды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және жүйелік архитектураны әзірлеу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r>
    </w:tbl>
    <w:bookmarkStart w:name="z109" w:id="54"/>
    <w:p>
      <w:pPr>
        <w:spacing w:after="0"/>
        <w:ind w:left="0"/>
        <w:jc w:val="both"/>
      </w:pPr>
      <w:r>
        <w:rPr>
          <w:rFonts w:ascii="Times New Roman"/>
          <w:b w:val="false"/>
          <w:i w:val="false"/>
          <w:color w:val="000000"/>
          <w:sz w:val="28"/>
        </w:rPr>
        <w:t>
      кестенің жалғасы: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5"/>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 "Астана Innovations"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"С.М. Киров атындағы зауыт"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"Қазақтелеком"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"Бағалы қағаздардың орталық депозитарийі"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"Қазпошта"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"Волковгеология"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"МАЭК"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13) "КАР Technology"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16)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17) "ҚМГ-Құмкөл"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18)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19) "KAZNET MEDIA (КАЗНЕТ МЕДИА)"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22)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23) Астана қаласы әкімдігінің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24) "Агроөнеркәсіптік кешендегі экономикалық саясаттың талдау орталығы" жауапкершілігі шектеулі серіктестігі; 25) "Бірыңғай есепке алу жүйесінің операторы" жауапкершілігі шектеулі серіктестігі";</w:t>
            </w:r>
          </w:p>
          <w:p>
            <w:pPr>
              <w:spacing w:after="20"/>
              <w:ind w:left="20"/>
              <w:jc w:val="both"/>
            </w:pPr>
            <w:r>
              <w:rPr>
                <w:rFonts w:ascii="Times New Roman"/>
                <w:b w:val="false"/>
                <w:i w:val="false"/>
                <w:color w:val="000000"/>
                <w:sz w:val="20"/>
              </w:rPr>
              <w:t>
26) "Digital Silk Road Company"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"Агроөнеркәсіптік кешендегі экономикалық саясаттың талдау орталығы" жауапкершілігі шектеулі серіктестігіне қатысты 2025 жылғы 31 желтоқсанға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6"/>
          <w:p>
            <w:pPr>
              <w:spacing w:after="20"/>
              <w:ind w:left="20"/>
              <w:jc w:val="both"/>
            </w:pPr>
            <w:r>
              <w:rPr>
                <w:rFonts w:ascii="Times New Roman"/>
                <w:b w:val="false"/>
                <w:i w:val="false"/>
                <w:color w:val="000000"/>
                <w:sz w:val="20"/>
              </w:rPr>
              <w:t>
1) "QazTrade" сауда саясатын дамыту орталығы" акционерлік қоғамы;</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 "С.М. Киров атындағы зауыт"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"Өзенмұнайгаз"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"Қазақтелеком"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"Волковгеология"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"Қазтеміртранс"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"Қазпошта"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"МАЭК"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"КАР Technology"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12)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13)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14)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 "ҚМГ-Құмкөл"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16)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19)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20) Астана қаласы әкімдігінің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республикалық және коммуналдық мемлекеттік кәсіпорындар;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22) "Зерттеулер, талдау және тиімділікті бағалау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23) "Агроөнеркәсіптік кешендегі экономикалық саясаттың талдау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"Бірыңғай есепке алу жүйесінің операторы" жауапкершілігі шектеулі серіктестігі;</w:t>
            </w:r>
          </w:p>
          <w:p>
            <w:pPr>
              <w:spacing w:after="20"/>
              <w:ind w:left="20"/>
              <w:jc w:val="both"/>
            </w:pPr>
            <w:r>
              <w:rPr>
                <w:rFonts w:ascii="Times New Roman"/>
                <w:b w:val="false"/>
                <w:i w:val="false"/>
                <w:color w:val="000000"/>
                <w:sz w:val="20"/>
              </w:rPr>
              <w:t>
25) "Digital Silk Road Company"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57"/>
          <w:p>
            <w:pPr>
              <w:spacing w:after="20"/>
              <w:ind w:left="20"/>
              <w:jc w:val="both"/>
            </w:pPr>
            <w:r>
              <w:rPr>
                <w:rFonts w:ascii="Times New Roman"/>
                <w:b w:val="false"/>
                <w:i w:val="false"/>
                <w:color w:val="000000"/>
                <w:sz w:val="20"/>
              </w:rPr>
              <w:t>
1) "Қазақстан Республикасы Ұлттық Банкінің Банктік сервистік бюросы" акционерлік қоғамы;</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3) "Digital Silk Road Company"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58"/>
          <w:p>
            <w:pPr>
              <w:spacing w:after="20"/>
              <w:ind w:left="20"/>
              <w:jc w:val="both"/>
            </w:pPr>
            <w:r>
              <w:rPr>
                <w:rFonts w:ascii="Times New Roman"/>
                <w:b w:val="false"/>
                <w:i w:val="false"/>
                <w:color w:val="000000"/>
                <w:sz w:val="20"/>
              </w:rPr>
              <w:t>
1) "Қазақстан Республикасы Ұлттық Банкінің Банктік сервистік бюросы" акционерлік қоғамы;</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"Зерттеулер, талдау және тиімділікті бағалау орталығы" жауапкершілігі шектеулі серіктестігі </w:t>
            </w:r>
          </w:p>
          <w:p>
            <w:pPr>
              <w:spacing w:after="20"/>
              <w:ind w:left="20"/>
              <w:jc w:val="both"/>
            </w:pPr>
            <w:r>
              <w:rPr>
                <w:rFonts w:ascii="Times New Roman"/>
                <w:b w:val="false"/>
                <w:i w:val="false"/>
                <w:color w:val="000000"/>
                <w:sz w:val="20"/>
              </w:rPr>
              <w:t>
3) "Digital Silk Road Company"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3" w:id="59"/>
    <w:p>
      <w:pPr>
        <w:spacing w:after="0"/>
        <w:ind w:left="0"/>
        <w:jc w:val="both"/>
      </w:pPr>
      <w:r>
        <w:rPr>
          <w:rFonts w:ascii="Times New Roman"/>
          <w:b w:val="false"/>
          <w:i w:val="false"/>
          <w:color w:val="000000"/>
          <w:sz w:val="28"/>
        </w:rPr>
        <w:t>
      реттік нөмірі 276-жол мынадай редакцияда жазылсын:</w:t>
      </w:r>
    </w:p>
    <w:bookmarkEnd w:id="59"/>
    <w:bookmarkStart w:name="z164"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61"/>
          <w:p>
            <w:pPr>
              <w:spacing w:after="20"/>
              <w:ind w:left="20"/>
              <w:jc w:val="both"/>
            </w:pPr>
            <w:r>
              <w:rPr>
                <w:rFonts w:ascii="Times New Roman"/>
                <w:b w:val="false"/>
                <w:i w:val="false"/>
                <w:color w:val="000000"/>
                <w:sz w:val="20"/>
              </w:rPr>
              <w:t>
республикалық</w:t>
            </w:r>
          </w:p>
          <w:bookmarkEnd w:id="61"/>
          <w:p>
            <w:pPr>
              <w:spacing w:after="20"/>
              <w:ind w:left="20"/>
              <w:jc w:val="both"/>
            </w:pPr>
            <w:r>
              <w:rPr>
                <w:rFonts w:ascii="Times New Roman"/>
                <w:b w:val="false"/>
                <w:i w:val="false"/>
                <w:color w:val="000000"/>
                <w:sz w:val="20"/>
              </w:rPr>
              <w:t>
 меншік / коммуналдық меншік</w:t>
            </w:r>
          </w:p>
        </w:tc>
      </w:tr>
    </w:tbl>
    <w:bookmarkStart w:name="z166" w:id="62"/>
    <w:p>
      <w:pPr>
        <w:spacing w:after="0"/>
        <w:ind w:left="0"/>
        <w:jc w:val="both"/>
      </w:pPr>
      <w:r>
        <w:rPr>
          <w:rFonts w:ascii="Times New Roman"/>
          <w:b w:val="false"/>
          <w:i w:val="false"/>
          <w:color w:val="000000"/>
          <w:sz w:val="28"/>
        </w:rPr>
        <w:t>
      кестенің жалғасы: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63"/>
          <w:p>
            <w:pPr>
              <w:spacing w:after="20"/>
              <w:ind w:left="20"/>
              <w:jc w:val="both"/>
            </w:pPr>
            <w:r>
              <w:rPr>
                <w:rFonts w:ascii="Times New Roman"/>
                <w:b w:val="false"/>
                <w:i w:val="false"/>
                <w:color w:val="000000"/>
                <w:sz w:val="20"/>
              </w:rPr>
              <w:t>
1) "Қазақтелеком" акционерлік қоғамы;</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"ҚМГ-Құмкөл"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"КАР Technology"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 "Digital Silk Road Company"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8" w:id="64"/>
    <w:p>
      <w:pPr>
        <w:spacing w:after="0"/>
        <w:ind w:left="0"/>
        <w:jc w:val="both"/>
      </w:pPr>
      <w:r>
        <w:rPr>
          <w:rFonts w:ascii="Times New Roman"/>
          <w:b w:val="false"/>
          <w:i w:val="false"/>
          <w:color w:val="000000"/>
          <w:sz w:val="28"/>
        </w:rPr>
        <w:t>
      реттік нөмірлері 278, 279, 280 және 281-жолдар мынадай редакцияда жазылсын:</w:t>
      </w:r>
    </w:p>
    <w:bookmarkEnd w:id="64"/>
    <w:bookmarkStart w:name="z179" w:id="65"/>
    <w:p>
      <w:pPr>
        <w:spacing w:after="0"/>
        <w:ind w:left="0"/>
        <w:jc w:val="both"/>
      </w:pP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үй-жайларды (деректерді өңдеу орталықтарын) пайдалануға беру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өнімдерді, электрондық ақпараттық ресурстарды, мобильді және өзге де қосымшаларды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Веб-порталдардың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меншік / коммуналдық меншік </w:t>
            </w:r>
          </w:p>
        </w:tc>
      </w:tr>
    </w:tbl>
    <w:bookmarkStart w:name="z180" w:id="66"/>
    <w:p>
      <w:pPr>
        <w:spacing w:after="0"/>
        <w:ind w:left="0"/>
        <w:jc w:val="both"/>
      </w:pPr>
      <w:r>
        <w:rPr>
          <w:rFonts w:ascii="Times New Roman"/>
          <w:b w:val="false"/>
          <w:i w:val="false"/>
          <w:color w:val="000000"/>
          <w:sz w:val="28"/>
        </w:rPr>
        <w:t>
      кестенің жалғасы: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67"/>
          <w:p>
            <w:pPr>
              <w:spacing w:after="20"/>
              <w:ind w:left="20"/>
              <w:jc w:val="both"/>
            </w:pPr>
            <w:r>
              <w:rPr>
                <w:rFonts w:ascii="Times New Roman"/>
                <w:b w:val="false"/>
                <w:i w:val="false"/>
                <w:color w:val="000000"/>
                <w:sz w:val="20"/>
              </w:rPr>
              <w:t xml:space="preserve">
1) "Астана Innovations" акционерлік қоғамы; </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"QazIndustry" Қазақстандық индустрия және экспорт орталығы" акционерлік қоғамы; </w:t>
            </w:r>
          </w:p>
          <w:p>
            <w:pPr>
              <w:spacing w:after="20"/>
              <w:ind w:left="20"/>
              <w:jc w:val="both"/>
            </w:pPr>
            <w:r>
              <w:rPr>
                <w:rFonts w:ascii="Times New Roman"/>
                <w:b w:val="false"/>
                <w:i w:val="false"/>
                <w:color w:val="000000"/>
                <w:sz w:val="20"/>
              </w:rPr>
              <w:t>
</w:t>
            </w:r>
            <w:r>
              <w:rPr>
                <w:rFonts w:ascii="Times New Roman"/>
                <w:b w:val="false"/>
                <w:i w:val="false"/>
                <w:color w:val="000000"/>
                <w:sz w:val="20"/>
              </w:rPr>
              <w:t>3) "Ахмет Байтұрсынұлы атындағы "Талдау" ұлттық зерттеулер және білімді бағалау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 Ұлттық Банкінің ұлттық төлем корпорациясы" акционерлік қоғамы;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"Қазақстан Республикасы Ұлттық Банкінің Банктік сервистік бюросы" акционерлік қоғамы; </w:t>
            </w:r>
          </w:p>
          <w:p>
            <w:pPr>
              <w:spacing w:after="20"/>
              <w:ind w:left="20"/>
              <w:jc w:val="both"/>
            </w:pPr>
            <w:r>
              <w:rPr>
                <w:rFonts w:ascii="Times New Roman"/>
                <w:b w:val="false"/>
                <w:i w:val="false"/>
                <w:color w:val="000000"/>
                <w:sz w:val="20"/>
              </w:rPr>
              <w:t>
</w:t>
            </w:r>
            <w:r>
              <w:rPr>
                <w:rFonts w:ascii="Times New Roman"/>
                <w:b w:val="false"/>
                <w:i w:val="false"/>
                <w:color w:val="000000"/>
                <w:sz w:val="20"/>
              </w:rPr>
              <w:t>6) "QazExpoCongress"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"Қазақтелеком"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"Ұлттық нейрохирургия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9) "Волковгеология"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"Қазақстан темір жолы"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"В.Г. Фесенков атындағы астрофизикалық институты"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12) "Digital Silk Road Company"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13)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14)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 "КМГ Инжиниринг"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"ҚМГ-Құмкөл"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17) "МАЭК"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"Қазгеоақпарат" республикалық геологиялық ақпарат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19) "КАР Technology"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20) "Талдау және ақпарат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22)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23)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24) Астана қаласы әкімдігінің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25) "Агроөнеркәсіптік кешендегі экономикалық саясаттың талдау орталығы"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"Агроөнеркәсіптік кешендегі экономикалық саясаттың талдау орталығы" жауапкершілігі шектеулі серіктестігіне қатысты 2025 жылғы 31 желтоқсанға дейін, "Digital Silk Road Company" жауапкершілігі шектеулі серіктестігіне қатысты 2029 жылғы 27 шілдеге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68"/>
          <w:p>
            <w:pPr>
              <w:spacing w:after="20"/>
              <w:ind w:left="20"/>
              <w:jc w:val="both"/>
            </w:pPr>
            <w:r>
              <w:rPr>
                <w:rFonts w:ascii="Times New Roman"/>
                <w:b w:val="false"/>
                <w:i w:val="false"/>
                <w:color w:val="000000"/>
                <w:sz w:val="20"/>
              </w:rPr>
              <w:t>
1) "Казгидрогеология" ұлттық гидрогеологиялық қызметі" коммерциялық емес акционерлік қоғамы;</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 ресурстарын дамыту орталығы" акционерлік қоғамы;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"QazIndustry" Қазақстандық индустрия және экспорт орталығы" акционерлік қоғамы; </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энергетикасын дамыту және энергия үнемдеу институты (Қазақэнергиясараптама)"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"QazExpoCongress" ұлттық компаниясы" акционерлік қоғамы; </w:t>
            </w:r>
          </w:p>
          <w:p>
            <w:pPr>
              <w:spacing w:after="20"/>
              <w:ind w:left="20"/>
              <w:jc w:val="both"/>
            </w:pPr>
            <w:r>
              <w:rPr>
                <w:rFonts w:ascii="Times New Roman"/>
                <w:b w:val="false"/>
                <w:i w:val="false"/>
                <w:color w:val="000000"/>
                <w:sz w:val="20"/>
              </w:rPr>
              <w:t>
</w:t>
            </w:r>
            <w:r>
              <w:rPr>
                <w:rFonts w:ascii="Times New Roman"/>
                <w:b w:val="false"/>
                <w:i w:val="false"/>
                <w:color w:val="000000"/>
                <w:sz w:val="20"/>
              </w:rPr>
              <w:t>7) "Ұлттық мемлекеттік ғылыми-техникалық сараптама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"Ақпараттық-талдау орталығы" акционерлік қоғамы; </w:t>
            </w:r>
          </w:p>
          <w:p>
            <w:pPr>
              <w:spacing w:after="20"/>
              <w:ind w:left="20"/>
              <w:jc w:val="both"/>
            </w:pPr>
            <w:r>
              <w:rPr>
                <w:rFonts w:ascii="Times New Roman"/>
                <w:b w:val="false"/>
                <w:i w:val="false"/>
                <w:color w:val="000000"/>
                <w:sz w:val="20"/>
              </w:rPr>
              <w:t>
</w:t>
            </w:r>
            <w:r>
              <w:rPr>
                <w:rFonts w:ascii="Times New Roman"/>
                <w:b w:val="false"/>
                <w:i w:val="false"/>
                <w:color w:val="000000"/>
                <w:sz w:val="20"/>
              </w:rPr>
              <w:t>9) "Ахмет Байтұрсынұлы атындағы "Талдау" ұлттық зерттеулер және білімді бағалау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"Қазақстандық тұрғын үй-коммуналдық шаруашылықты жаңғырту және дамыту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"Сыртқы саяси зерттеулер институты"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12) "AML ACADEMY" қаржылық мониторинг академиясы"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"Мемлекеттік кредиттік бюро"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14) "QazBioPharm" ұлттық холдинг"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17) "Ұлттық геологиялық қызмет"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18) "МАЭК"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19) "Сейсмологиялық байқау және зерттеу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20) "КМГ Инжиниринг"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21) "Қазимпэкс" республикалық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22) "Digital Silk Road Company"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23) "ҚТЖ-Жүк тасымалы"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25) "Қазақстан Республикасы Президентінің жанындағы Мемлекеттік басқару академиясы" республикалық мемлекеттік қазыналық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26) "Астана қаласының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27) республикалық және коммуналдық мемлекеттік кәсіпорындар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69"/>
          <w:p>
            <w:pPr>
              <w:spacing w:after="20"/>
              <w:ind w:left="20"/>
              <w:jc w:val="both"/>
            </w:pPr>
            <w:r>
              <w:rPr>
                <w:rFonts w:ascii="Times New Roman"/>
                <w:b w:val="false"/>
                <w:i w:val="false"/>
                <w:color w:val="000000"/>
                <w:sz w:val="20"/>
              </w:rPr>
              <w:t>
1) "Қазақстан Республикасы Ұлттық Банкінің ұлттық төлем корпорациясы" акционерлік қоғамы;</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"КМГ Инжиниринг"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"Digital Silk Road Company"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"ҚТЖ-Жүк тасымалы" жауапкершілігі шектеулі серіктестігі;</w:t>
            </w:r>
          </w:p>
          <w:p>
            <w:pPr>
              <w:spacing w:after="20"/>
              <w:ind w:left="20"/>
              <w:jc w:val="both"/>
            </w:pPr>
            <w:r>
              <w:rPr>
                <w:rFonts w:ascii="Times New Roman"/>
                <w:b w:val="false"/>
                <w:i w:val="false"/>
                <w:color w:val="000000"/>
                <w:sz w:val="20"/>
              </w:rPr>
              <w:t>
6) "Бірыңғай есепке алу жүйесінің операторы"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70"/>
          <w:p>
            <w:pPr>
              <w:spacing w:after="20"/>
              <w:ind w:left="20"/>
              <w:jc w:val="both"/>
            </w:pPr>
            <w:r>
              <w:rPr>
                <w:rFonts w:ascii="Times New Roman"/>
                <w:b w:val="false"/>
                <w:i w:val="false"/>
                <w:color w:val="000000"/>
                <w:sz w:val="20"/>
              </w:rPr>
              <w:t>
1) "Рухани жаңғыру" Қазақстандық қоғамдық даму институты" коммерциялық емес акционерлік қоғамы;</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 "ӨРКЕН" балалардың әл-ауқатын арттыру ұлттық ғылыми-практикалық орталығы"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"Қазақтелеком" акционерлік қоғамы; </w:t>
            </w:r>
          </w:p>
          <w:p>
            <w:pPr>
              <w:spacing w:after="20"/>
              <w:ind w:left="20"/>
              <w:jc w:val="both"/>
            </w:pPr>
            <w:r>
              <w:rPr>
                <w:rFonts w:ascii="Times New Roman"/>
                <w:b w:val="false"/>
                <w:i w:val="false"/>
                <w:color w:val="000000"/>
                <w:sz w:val="20"/>
              </w:rPr>
              <w:t>
</w:t>
            </w:r>
            <w:r>
              <w:rPr>
                <w:rFonts w:ascii="Times New Roman"/>
                <w:b w:val="false"/>
                <w:i w:val="false"/>
                <w:color w:val="000000"/>
                <w:sz w:val="20"/>
              </w:rPr>
              <w:t>5) "Qazcontent"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"QazIndustry" Қазақстандық индустрия және экспорт орталығы" акционерлік қоғамы; </w:t>
            </w:r>
          </w:p>
          <w:p>
            <w:pPr>
              <w:spacing w:after="20"/>
              <w:ind w:left="20"/>
              <w:jc w:val="both"/>
            </w:pPr>
            <w:r>
              <w:rPr>
                <w:rFonts w:ascii="Times New Roman"/>
                <w:b w:val="false"/>
                <w:i w:val="false"/>
                <w:color w:val="000000"/>
                <w:sz w:val="20"/>
              </w:rPr>
              <w:t>
</w:t>
            </w:r>
            <w:r>
              <w:rPr>
                <w:rFonts w:ascii="Times New Roman"/>
                <w:b w:val="false"/>
                <w:i w:val="false"/>
                <w:color w:val="000000"/>
                <w:sz w:val="20"/>
              </w:rPr>
              <w:t>7) "Kazakh Tourism"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"КАР Technology"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10) "Digital Silk Road Company"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"Цифрлық экономиканы дамыту орталығы" жауапкершілігі шектеулі серіктестігі;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"Қазақстан Республикасы Ішкі істер органдарының медиа-орталығы"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13) "Saryarqa Aqparat"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14) "ҚТЖ-Жүк тасымалы"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16) республикалық мемлекеттік кәсіпорындар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2" w:id="71"/>
    <w:p>
      <w:pPr>
        <w:spacing w:after="0"/>
        <w:ind w:left="0"/>
        <w:jc w:val="both"/>
      </w:pPr>
      <w:r>
        <w:rPr>
          <w:rFonts w:ascii="Times New Roman"/>
          <w:b w:val="false"/>
          <w:i w:val="false"/>
          <w:color w:val="000000"/>
          <w:sz w:val="28"/>
        </w:rPr>
        <w:t>
      реттік нөмірлері 307, 308, 309, 310 және 311-жолдар мынадай редакцияда жазылсын:</w:t>
      </w:r>
    </w:p>
    <w:bookmarkEnd w:id="71"/>
    <w:bookmarkStart w:name="z253"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немесе жалға алынған тұрғын жылжымайтын мүлікті жалдау (қосалқы жалдау)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немесе жалға алынған бизнес-орталықты, офистік үй-жайларды, әкімшілік ғимаратты жалдау (қосалқы жалдау)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немесе жалға алынған қойма үй-жайларын жалдау (қосалқы жалдау)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жеке меншіктегі немесе жалға алынған өзге де жылжымайтын мүлікті жалдау (қосалқы жалдау)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сыйақы үшін немесе шарттық негізде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r>
    </w:tbl>
    <w:bookmarkStart w:name="z254" w:id="73"/>
    <w:p>
      <w:pPr>
        <w:spacing w:after="0"/>
        <w:ind w:left="0"/>
        <w:jc w:val="both"/>
      </w:pPr>
      <w:r>
        <w:rPr>
          <w:rFonts w:ascii="Times New Roman"/>
          <w:b w:val="false"/>
          <w:i w:val="false"/>
          <w:color w:val="000000"/>
          <w:sz w:val="28"/>
        </w:rPr>
        <w:t>
      кестенің жалғасы: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74"/>
          <w:p>
            <w:pPr>
              <w:spacing w:after="20"/>
              <w:ind w:left="20"/>
              <w:jc w:val="both"/>
            </w:pPr>
            <w:r>
              <w:rPr>
                <w:rFonts w:ascii="Times New Roman"/>
                <w:b w:val="false"/>
                <w:i w:val="false"/>
                <w:color w:val="000000"/>
                <w:sz w:val="20"/>
              </w:rPr>
              <w:t>
1) "С.Ж. Асфендияров атындағы Қазақ ұлттық медицина университеті" коммерциялық емес акционерлік қоғамы;</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 "ӨРКЕН" балалардың әл-ауқатын арттыру ұлттық ғылыми-практикалық орталығы"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"ҚазТрансГаз Аймақ"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 Президентінің Іс басқармасы Медициналық орталығының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"Ұлттық индустриялық мұнай-химия технопаркі"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"Тараз химиялық паркі"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"Әскери құрылыс"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"Қорғас" шекара маңы ынтымақтастығы халықаралық орталығы"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республикалық телерадиокорпорациясы"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"Хабар" агенттігі"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11) "Егемен Қазақстан" республикалық газеті"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12) "QazExpoCongress"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13) "Өрлеу" біліктілікті арттыру ұлттық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14) Астана қаласы әкімдігінің "Astana" әлеуметтік-кәсіпкерлік корпорациясы"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15) "Зенит" Орал зауыты"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"Қазақстан инжиниринг"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"Қазақстан тұрғын үй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18) "С.М. Киров атындағы зауыт"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19) "Қазақстан жол ғылыми-зерттеу институты"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20) "Сыртқы саяси зерттеулер институты"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22) "Экономикалық зерттеулер институты"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23) "QazBioPharm" ұлттық холдингі"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24) "С.М. Киров атындағы машина жасау зауыты"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25) "Қазтехнологиялар"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"Мемлекеттік техникалық қызмет"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27)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 "Ұлттық нейрохирургия орталығы" акционерлік қоғамы;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29) "Қазатомөнеркәсіп" ұлттық атом компаниясы" акционерлік қоғамы; </w:t>
            </w:r>
          </w:p>
          <w:p>
            <w:pPr>
              <w:spacing w:after="20"/>
              <w:ind w:left="20"/>
              <w:jc w:val="both"/>
            </w:pPr>
            <w:r>
              <w:rPr>
                <w:rFonts w:ascii="Times New Roman"/>
                <w:b w:val="false"/>
                <w:i w:val="false"/>
                <w:color w:val="000000"/>
                <w:sz w:val="20"/>
              </w:rPr>
              <w:t>
</w:t>
            </w:r>
            <w:r>
              <w:rPr>
                <w:rFonts w:ascii="Times New Roman"/>
                <w:b w:val="false"/>
                <w:i w:val="false"/>
                <w:color w:val="000000"/>
                <w:sz w:val="20"/>
              </w:rPr>
              <w:t>30) "Үлбі металлургия зауыты"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 "Волковгеология" акционерлік қоғамы; </w:t>
            </w:r>
          </w:p>
          <w:p>
            <w:pPr>
              <w:spacing w:after="20"/>
              <w:ind w:left="20"/>
              <w:jc w:val="both"/>
            </w:pPr>
            <w:r>
              <w:rPr>
                <w:rFonts w:ascii="Times New Roman"/>
                <w:b w:val="false"/>
                <w:i w:val="false"/>
                <w:color w:val="000000"/>
                <w:sz w:val="20"/>
              </w:rPr>
              <w:t>
</w:t>
            </w:r>
            <w:r>
              <w:rPr>
                <w:rFonts w:ascii="Times New Roman"/>
                <w:b w:val="false"/>
                <w:i w:val="false"/>
                <w:color w:val="000000"/>
                <w:sz w:val="20"/>
              </w:rPr>
              <w:t>32) "Алатау" қонақ үйi"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33) "Қазтрансойл"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34) "Интергаз Орталық Азия"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35) "Өзенмұнайгаз"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36) "Ембiмұнайгаз"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37) "Қазақстан темір жолы"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38) "Жолаушылар тасымалы"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39) "Кедентранссервис"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40) "Қазтеміртранс"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41) "Теміржолсу"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42) "KTZ Express"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43) "Қазпошта"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44) "Екібастұз ГРЭС-2 станциясы"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45) "Samruk-Kazyna Construction"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46) "Бұқтырма гидроэлектр станциясы"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47) "SAMRUK-GREEN ENERGY"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48) "Бурабай даму"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49) "АЭС Шүлбі ГЭС"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50) "МАЭК"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51) "Астананың шаруашылық басқармасы"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52) "Қазмедиа орталығы" басқарушы компаниясы"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53) "Астық қоймалары"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54) "Шығыс ақпарат"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55) "Маңғыстау-Медиа"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56) "Ертіс Медиа"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57) "Шымкент ақпараттық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58) "SARYARQA AQPARAT"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59) "AULIE-ATA MEDIA"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60) "Ақтөбе Медиа"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61) "Қызылжар-Ақпарат"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62) "АҚМОЛА-ТІРШІЛІК"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63) "Атырау-Ақпарат"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64) "Евразия+ОРТ"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65) "Қостанай таңы" газеті редакциясы"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66) "Жайық пресс"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67) Астана қаласы әкімдігінің "Астана-Бәйтерек"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68) "Ж. Жиембаев атындағы қазақ өсімдік қорғау және карантин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69) "РТРС"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70) "Сейсмологиялық байқау және зерттеу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71) "Авиациялық оқу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72) "Steel manufacturing"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73) "Қазимпекс" республикалық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75)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76)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77)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78)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79) "KAP Logistics"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80) "Қазатомөнеркәсіп-SaUran"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81) "РУ-6"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82) "КАР Technology"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83)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84) "В.Г. Фесенков атындағы астрофизикалық институты"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85) "Digital Silk Road Company"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86)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87) "ҚазТрансГаз Өнімдері"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88) "Қазақтүрiкмұнай"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89) "КМГ Инжиниринг"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90) "Кен-құрылыс-Сервис"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91) "Қазақ газ өңдеу зауыты"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92) "Oil Construction Company"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93) "Oil Services Company"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94) "Мұнайтелеком"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95) "OtarBioPharm"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96)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97) "ҚТЖ-Жүк тасымалы"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98) "Теміржолсу-Алматы"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99) "Теміржолсу-Ақтөбе"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100) "Теміржолсу-Аягөз"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101) "Теміржолсу-Арыс"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102) "Теміржолсу-Көкшетау"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103) "Теміржолсу-Кзылорда"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104) "Теміржолсу-Маңғыстау"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105) "Теміржолсу-Павлодар"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106) "Теміржолсу-Қостанай"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107) "Теміржолсу-Қарағанды"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108) "KTZE-Khorgos Gateway"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109) "Құрық порты"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110) "Самұрық-Қазына Инвест"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111) "SK Water Solutions"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112) "Технологиялық көлік және ұңғымаларға қызмет көрсету басқармасы"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113)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114) "Қазақстан Республикасының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115) "Қазақстан Республикасының Президенті Іс Басқармасының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116) "Биологиялық қауіпсіздік проблемаларының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117) "Масғұт Айқымбаев атындағы аса қауіпті инфекциялар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118) Қазақстан Республикасы Ғылым және жоғары білім министрлігінің 28 жоғары оқу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75"/>
          <w:p>
            <w:pPr>
              <w:spacing w:after="20"/>
              <w:ind w:left="20"/>
              <w:jc w:val="both"/>
            </w:pPr>
            <w:r>
              <w:rPr>
                <w:rFonts w:ascii="Times New Roman"/>
                <w:b w:val="false"/>
                <w:i w:val="false"/>
                <w:color w:val="000000"/>
                <w:sz w:val="20"/>
              </w:rPr>
              <w:t>
1) "М. Қозыбаев атындағы Солтүстік Қазақстан университеті" коммерциялық емес акционерлік қоғамы;</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"Қ. Жұбанов атындағы Ақтөбе өңірлік университеті"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"QazExpoCongress"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"Зенит" Орал зауыты"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"Алатау" қонақ үйі"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"ҚазТрансГаз Аймақ"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"Қазақстан темір жолы" ұлттық компаниясы" акционерлік қоғамы; </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"Кедентранссервис"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"Қазтеміртранс"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"Қазпошта"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14) "Бурабай Даму"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 "Digital Silk Road Company"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16)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17)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"Қазақ газ өңдеу зауыты"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19) "ҚТЖ-Жүк тасымалы"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21) "Қазақстан Республикасының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22) "Қазақстан Республикасының Президенті Іс басқармасының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23) Қазақстан Республикасы Президенті Іс басқармасының "Бүркіт" мемлекеттік авиакомпаниясы"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24) "Қазақстан Республикасы Президентінің Іс басқармасының автошаруашылығы"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25) "Материалдық-техникалық қамтамасыз ету басқармасының автошаруашылығы" шаруашылық жүргізу құқығындағы республикалық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76"/>
          <w:p>
            <w:pPr>
              <w:spacing w:after="20"/>
              <w:ind w:left="20"/>
              <w:jc w:val="both"/>
            </w:pPr>
            <w:r>
              <w:rPr>
                <w:rFonts w:ascii="Times New Roman"/>
                <w:b w:val="false"/>
                <w:i w:val="false"/>
                <w:color w:val="000000"/>
                <w:sz w:val="20"/>
              </w:rPr>
              <w:t>
1) "Кедентранссервис" акционерлік қоғамы;</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3) "Digital Silk Road Company"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77"/>
          <w:p>
            <w:pPr>
              <w:spacing w:after="20"/>
              <w:ind w:left="20"/>
              <w:jc w:val="both"/>
            </w:pPr>
            <w:r>
              <w:rPr>
                <w:rFonts w:ascii="Times New Roman"/>
                <w:b w:val="false"/>
                <w:i w:val="false"/>
                <w:color w:val="000000"/>
                <w:sz w:val="20"/>
              </w:rPr>
              <w:t>
1) "Қазтеміртранс" акционерлік қоғамы;</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"КМГ Инжиниринг" жауапкершілігі шектеулі серіктестігі;</w:t>
            </w:r>
          </w:p>
          <w:p>
            <w:pPr>
              <w:spacing w:after="20"/>
              <w:ind w:left="20"/>
              <w:jc w:val="both"/>
            </w:pPr>
            <w:r>
              <w:rPr>
                <w:rFonts w:ascii="Times New Roman"/>
                <w:b w:val="false"/>
                <w:i w:val="false"/>
                <w:color w:val="000000"/>
                <w:sz w:val="20"/>
              </w:rPr>
              <w:t>
3) "Digital Silk Road Company"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78"/>
          <w:p>
            <w:pPr>
              <w:spacing w:after="20"/>
              <w:ind w:left="20"/>
              <w:jc w:val="both"/>
            </w:pPr>
            <w:r>
              <w:rPr>
                <w:rFonts w:ascii="Times New Roman"/>
                <w:b w:val="false"/>
                <w:i w:val="false"/>
                <w:color w:val="000000"/>
                <w:sz w:val="20"/>
              </w:rPr>
              <w:t>
1) Астана қаласы әкімдігінің "Astana" әлеуметтік-кәсіпкерлік корпорациясы" акционерлік қоғамы;</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"Қазимпекс" республикалық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"Digital Silk Road Company"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Маңғыстау облысы әкімдігінің "Ақтау тұрғын үй" мемлекеттік коммуналдық кәсіпорны;</w:t>
            </w:r>
          </w:p>
          <w:p>
            <w:pPr>
              <w:spacing w:after="20"/>
              <w:ind w:left="20"/>
              <w:jc w:val="both"/>
            </w:pPr>
            <w:r>
              <w:rPr>
                <w:rFonts w:ascii="Times New Roman"/>
                <w:b w:val="false"/>
                <w:i w:val="false"/>
                <w:color w:val="000000"/>
                <w:sz w:val="20"/>
              </w:rPr>
              <w:t>
6) республикалық және коммуналдық мемлекеттік кәсіпорындар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6" w:id="79"/>
    <w:p>
      <w:pPr>
        <w:spacing w:after="0"/>
        <w:ind w:left="0"/>
        <w:jc w:val="both"/>
      </w:pPr>
      <w:r>
        <w:rPr>
          <w:rFonts w:ascii="Times New Roman"/>
          <w:b w:val="false"/>
          <w:i w:val="false"/>
          <w:color w:val="000000"/>
          <w:sz w:val="28"/>
        </w:rPr>
        <w:t xml:space="preserve">
      6. "Иеліктен шығаруға жатпайтын, мемлекеттік меншіктегі және квазимемлекеттік сектор субъектілерінің меншігіндегі объектілердің, оның ішінде стратегиялық объектілердің тізбелерін бекіту туралы" Қазақстан Республикасы Үкіметінің 2017 жылғы 29 желтоқсандағы № 927 </w:t>
      </w:r>
      <w:r>
        <w:rPr>
          <w:rFonts w:ascii="Times New Roman"/>
          <w:b w:val="false"/>
          <w:i w:val="false"/>
          <w:color w:val="000000"/>
          <w:sz w:val="28"/>
        </w:rPr>
        <w:t>қаулысында</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08" w:id="80"/>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94-бабының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80"/>
    <w:bookmarkStart w:name="z409" w:id="81"/>
    <w:p>
      <w:pPr>
        <w:spacing w:after="0"/>
        <w:ind w:left="0"/>
        <w:jc w:val="both"/>
      </w:pPr>
      <w:r>
        <w:rPr>
          <w:rFonts w:ascii="Times New Roman"/>
          <w:b w:val="false"/>
          <w:i w:val="false"/>
          <w:color w:val="000000"/>
          <w:sz w:val="28"/>
        </w:rPr>
        <w:t xml:space="preserve">
      көрсетілген қаулымен бекітілген иеліктен шығаруға жатпайтын, мемлекеттік меншіктегі объектілердің, оның ішінде стратегиялық объектілердің </w:t>
      </w:r>
      <w:r>
        <w:rPr>
          <w:rFonts w:ascii="Times New Roman"/>
          <w:b w:val="false"/>
          <w:i w:val="false"/>
          <w:color w:val="000000"/>
          <w:sz w:val="28"/>
        </w:rPr>
        <w:t>тізбесі</w:t>
      </w:r>
      <w:r>
        <w:rPr>
          <w:rFonts w:ascii="Times New Roman"/>
          <w:b w:val="false"/>
          <w:i w:val="false"/>
          <w:color w:val="000000"/>
          <w:sz w:val="28"/>
        </w:rPr>
        <w:t>:</w:t>
      </w:r>
    </w:p>
    <w:bookmarkEnd w:id="81"/>
    <w:bookmarkStart w:name="z410" w:id="82"/>
    <w:p>
      <w:pPr>
        <w:spacing w:after="0"/>
        <w:ind w:left="0"/>
        <w:jc w:val="both"/>
      </w:pPr>
      <w:r>
        <w:rPr>
          <w:rFonts w:ascii="Times New Roman"/>
          <w:b w:val="false"/>
          <w:i w:val="false"/>
          <w:color w:val="000000"/>
          <w:sz w:val="28"/>
        </w:rPr>
        <w:t>
      мынадай мазмұндағы 4-1-тармақпен толықтырылсын:</w:t>
      </w:r>
    </w:p>
    <w:bookmarkEnd w:id="82"/>
    <w:bookmarkStart w:name="z411" w:id="83"/>
    <w:p>
      <w:pPr>
        <w:spacing w:after="0"/>
        <w:ind w:left="0"/>
        <w:jc w:val="both"/>
      </w:pPr>
      <w:r>
        <w:rPr>
          <w:rFonts w:ascii="Times New Roman"/>
          <w:b w:val="false"/>
          <w:i w:val="false"/>
          <w:color w:val="000000"/>
          <w:sz w:val="28"/>
        </w:rPr>
        <w:t>
      "4-1. Қазақстан Республикасының мемлекеттік шекарасы арқылы автомобиль өткізу пункттері.";</w:t>
      </w:r>
    </w:p>
    <w:bookmarkEnd w:id="83"/>
    <w:bookmarkStart w:name="z412" w:id="84"/>
    <w:p>
      <w:pPr>
        <w:spacing w:after="0"/>
        <w:ind w:left="0"/>
        <w:jc w:val="both"/>
      </w:pPr>
      <w:r>
        <w:rPr>
          <w:rFonts w:ascii="Times New Roman"/>
          <w:b w:val="false"/>
          <w:i w:val="false"/>
          <w:color w:val="000000"/>
          <w:sz w:val="28"/>
        </w:rPr>
        <w:t xml:space="preserve">
      көрсетілген қаулымен бекітілген иеліктен шығаруға жатпайтын, квазимемлекеттік сектор субъектілерінің меншігіндегі объектілердің, оның ішінде стратегиялық объектілердің </w:t>
      </w:r>
      <w:r>
        <w:rPr>
          <w:rFonts w:ascii="Times New Roman"/>
          <w:b w:val="false"/>
          <w:i w:val="false"/>
          <w:color w:val="000000"/>
          <w:sz w:val="28"/>
        </w:rPr>
        <w:t>тізбесі</w:t>
      </w:r>
      <w:r>
        <w:rPr>
          <w:rFonts w:ascii="Times New Roman"/>
          <w:b w:val="false"/>
          <w:i w:val="false"/>
          <w:color w:val="000000"/>
          <w:sz w:val="28"/>
        </w:rPr>
        <w:t>:</w:t>
      </w:r>
    </w:p>
    <w:bookmarkEnd w:id="84"/>
    <w:bookmarkStart w:name="z413" w:id="85"/>
    <w:p>
      <w:pPr>
        <w:spacing w:after="0"/>
        <w:ind w:left="0"/>
        <w:jc w:val="both"/>
      </w:pPr>
      <w:r>
        <w:rPr>
          <w:rFonts w:ascii="Times New Roman"/>
          <w:b w:val="false"/>
          <w:i w:val="false"/>
          <w:color w:val="000000"/>
          <w:sz w:val="28"/>
        </w:rPr>
        <w:t>
      мынадай мазмұндағы 5-тармақпен толықтырылсын:</w:t>
      </w:r>
    </w:p>
    <w:bookmarkEnd w:id="85"/>
    <w:bookmarkStart w:name="z414" w:id="86"/>
    <w:p>
      <w:pPr>
        <w:spacing w:after="0"/>
        <w:ind w:left="0"/>
        <w:jc w:val="both"/>
      </w:pPr>
      <w:r>
        <w:rPr>
          <w:rFonts w:ascii="Times New Roman"/>
          <w:b w:val="false"/>
          <w:i w:val="false"/>
          <w:color w:val="000000"/>
          <w:sz w:val="28"/>
        </w:rPr>
        <w:t>
      "5. Меншік құқығында "Digital Silk Road Company" жауапкершілігі шектеулі серіктестігінің қарамағындағы халықаралық көлік-логистика орталығының объектілері (Қазақстан Республикасы Мемлекеттік шекарасының шекаралық белдеуінде орналасқан жер учаскелері).".</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