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e40d" w14:textId="b02e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маусымдағы № 482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тұрғын үй төлемдерін алуға құқығы бар ішкі істер органдарының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 департаменті, Киберқылмысқа қарсы іс-қимыл департаменті, Ұйымдасқан қылмысқа қарсы күрес департаменті, Экстремизмге қарсы іс-қимыл департаменті, Тергеу департаменті, Жедел-криминалистикалық департамент, Өзіндік қауіпсіздік департаменті, Арнайы күштер және жедел басқару департаменті, Жеке құраммен жұмыс жөніндегі департамент, "Интерпол" ұлттық орталық бюросы:";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бастығының орынбасары (арнайы және кәсіби даярлыққа жетекшілік ететін);";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 абзацпен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және он сегізінші абзацтар алып тасталсын;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алтыншы, отыз жетінші, отыз сегізінші және отыз тоғызыншы абзацтар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"ұйымдастыру жұмысын және кадрлық жоспарлауды;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өткеруді ұйымдастыруды;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ұйымдастыру-штаттық жұмысты;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білім беруді ұйымдастыруды;";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бірінші абзац мынадай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"идеологиялық жұмысты ұйымдастыруды;";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екінші абзац мынадай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"психологиялық жұмысты ұйымдастыруды;";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үшінші абзац алып тасталсын;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төртінші абзац мынадай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құраммен жұмыс жөніндегі басқарма:";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үшінші абзац мынадай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төртінші және елу бесінші абзацтар алып тасталсын;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жетінші және елу сегізінші абзацтар мынадай редакцияда жазылсын: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"аға инспектор – мемлекеттік санитариялық дәрігер;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мемлекеттік санитариялық дәрігер.";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 жетінші абзац мынадай редакцияда жазылсын: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құраммен жұмыс жөніндегі бөлім (бөлімше, топ):";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тоғызыншы абзац мынадай редакцияда жазылсын: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оныншы, бір жүз он бірінші, бір жүз он екінші, бір жүз он үшінші, бір жүз он төртінші және бір жүз он бесінші абзацтар алып тасталсын;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он жетінші, бір жүз он сегізінші және бір жүз он тоғызыншы абзацтар алып тасталсын;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қырық алтыншы абзац мынадай редакцияда жазылсын: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құраммен жұмыс жөніндегі бөлім (бөлімше, топ):";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алпыс бесінші абзац мынадай редакцияда жазылсын: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алпыс алтыншы, бір жүз алпыс жетінші, бір жүз алпыс сегізінші, бір жүз алпыс тоғызыншы және бір жүз жетпісінші абзацтар алып тасталсын;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жетпіс екінші, бір жүз жетпіс үшінші және бір жүз жетпіс төртінші абзацтар алып тасталсын;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 мынадай редакцияда жазылсын: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полиция, киберқылмысқа қарсы іс-қимыл, ұйымдасқан қылмысқа қарсы күрес, есірткі қылмысына қарсы іс-қимыл, экстремизмге қарсы іс-қимыл, тергеу, анықтау, жедел-криминалистикалық, өзіндік қауіпсіздік, арнайы және кәсіби даярлық қызметтері:";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алтыншы, отыз жетінші және отыз сегізінші абзацтармен толықтырылсын: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атаудағы ерекше тапсырмалар жөніндегі аға инспектор;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елуінші, елу бірінші және елу екінші абзацтар алып тасталсын;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бірінші абзац мынадай редакцияда жазылсын: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"Жедел басқару орталығы:";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төртінші абзац алып тасталсын;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жетінші абзац мынадай редакцияда жазылсын: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атаудағы ерекше тапсырмалар жөніндегі аға инспектор;";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бірінші абзац мынадай редакцияда жазылсын: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маман;";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тоқсан екінші, тоқсан үшінші және тоқсан төртінші абзацтармен толықтырылсын: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"аға инженер;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екінші абзац мынадай редакцияда жазылсын: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қалалық (аудандық, желілік) полиция басқармалары (бөлімдері), полиция бөлімдері (бөлімшелері), криминалдық полиция, киберқылмысқа қарсы іс-қимыл, есірткі қылмысына қарсы іс-қимыл, тергеу, анықтау, жедел-криминалистикалық, экстремизмге қарсы іс-қимыл қызметтері:";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бір жүз он алтыншы, бір жүз он жетінші және бір жүз он сегізінші абзацтармен толықтырылсын: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маман;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тоқсан бесінші абзац мынадай редакцияда жазылсын: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тоқсан алтыншы абзац алып тасталсын;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тоқсан жетінші, бір жүз тоқсан сегізінші және бір жүз тоқсан тоғызыншы абзацтар мынадай редакцияда жазылсын: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маман – мемлекеттік санитариялық дәрігер;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– мемлекеттік санитариялық дәрігер;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мемлекеттік санитариялық дәрігер.".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5 қаңтардан бастап қолданысқа енгізілетін осы қаулының 1-тармағының алпыс екінші және алпыс үшінші абзацтарын қоспағанда, алғашқы ресми жарияланған күнінен кейін күнтізбелік он күн өткен соң қолданысқа енгізіледі.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