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f265" w14:textId="dddf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пилотсыз авиациясын дамытудың 2025 – 2031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4 маусымдағы № 412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пилотсыз авиациясын дамытудың 2025 – 2031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Тұжырымдаманы іске асыруға жауапты орталық мемлекеттік органдар, Қазақстан Республикасының Президентіне тікелей бағынатын және есеп беретін мемлекеттік органдар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7" w:id="4"/>
    <w:p>
      <w:pPr>
        <w:spacing w:after="0"/>
        <w:ind w:left="0"/>
        <w:jc w:val="both"/>
      </w:pPr>
      <w:r>
        <w:rPr>
          <w:rFonts w:ascii="Times New Roman"/>
          <w:b w:val="false"/>
          <w:i w:val="false"/>
          <w:color w:val="000000"/>
          <w:sz w:val="28"/>
        </w:rPr>
        <w:t>
      2) есепті жылдан кейінгі 1 сәуірге дейін Тұжырымдаманың іске асырылу барысы туралы ақпаратты Қазақстан Республикасының Көлік министрлігіне ұсынып тұрсын.</w:t>
      </w:r>
    </w:p>
    <w:bookmarkEnd w:id="4"/>
    <w:bookmarkStart w:name="z8" w:id="5"/>
    <w:p>
      <w:pPr>
        <w:spacing w:after="0"/>
        <w:ind w:left="0"/>
        <w:jc w:val="both"/>
      </w:pPr>
      <w:r>
        <w:rPr>
          <w:rFonts w:ascii="Times New Roman"/>
          <w:b w:val="false"/>
          <w:i w:val="false"/>
          <w:color w:val="000000"/>
          <w:sz w:val="28"/>
        </w:rPr>
        <w:t>
      3. Қазақстан Республикасының Көлік министрлігі есепті жылдан кейінгі 1 мамырға дейін Тұжырымдаманың іске асырылу барысы туралы жиынтық ақпаратты мемлекеттік жоспарлау жөніндегі уәкілетті органға ұсынып тұрсын.</w:t>
      </w:r>
    </w:p>
    <w:bookmarkEnd w:id="5"/>
    <w:bookmarkStart w:name="z9" w:id="6"/>
    <w:p>
      <w:pPr>
        <w:spacing w:after="0"/>
        <w:ind w:left="0"/>
        <w:jc w:val="both"/>
      </w:pPr>
      <w:r>
        <w:rPr>
          <w:rFonts w:ascii="Times New Roman"/>
          <w:b w:val="false"/>
          <w:i w:val="false"/>
          <w:color w:val="000000"/>
          <w:sz w:val="28"/>
        </w:rPr>
        <w:t>
      4. Осы қаулының орындалуын бақылау Қазақстан Республикасының Көлік министрлігіне жүктелсін.</w:t>
      </w:r>
    </w:p>
    <w:bookmarkEnd w:id="6"/>
    <w:bookmarkStart w:name="z10"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both"/>
      </w:pPr>
      <w:bookmarkStart w:name="z12" w:id="8"/>
      <w:r>
        <w:rPr>
          <w:rFonts w:ascii="Times New Roman"/>
          <w:b w:val="false"/>
          <w:i w:val="false"/>
          <w:color w:val="000000"/>
          <w:sz w:val="28"/>
        </w:rPr>
        <w:t>
      Қазақстан Республикасы</w:t>
      </w:r>
    </w:p>
    <w:bookmarkEnd w:id="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2025 жылғы 4 маусымдағы</w:t>
      </w:r>
    </w:p>
    <w:p>
      <w:pPr>
        <w:spacing w:after="0"/>
        <w:ind w:left="0"/>
        <w:jc w:val="both"/>
      </w:pPr>
      <w:r>
        <w:rPr>
          <w:rFonts w:ascii="Times New Roman"/>
          <w:b w:val="false"/>
          <w:i w:val="false"/>
          <w:color w:val="000000"/>
          <w:sz w:val="28"/>
        </w:rPr>
        <w:t>№ 412 қаулысымен</w:t>
      </w:r>
    </w:p>
    <w:p>
      <w:pPr>
        <w:spacing w:after="0"/>
        <w:ind w:left="0"/>
        <w:jc w:val="both"/>
      </w:pPr>
      <w:r>
        <w:rPr>
          <w:rFonts w:ascii="Times New Roman"/>
          <w:b w:val="false"/>
          <w:i w:val="false"/>
          <w:color w:val="000000"/>
          <w:sz w:val="28"/>
        </w:rPr>
        <w:t>бекітілген</w:t>
      </w:r>
    </w:p>
    <w:bookmarkStart w:name="z13" w:id="9"/>
    <w:p>
      <w:pPr>
        <w:spacing w:after="0"/>
        <w:ind w:left="0"/>
        <w:jc w:val="left"/>
      </w:pPr>
      <w:r>
        <w:rPr>
          <w:rFonts w:ascii="Times New Roman"/>
          <w:b/>
          <w:i w:val="false"/>
          <w:color w:val="000000"/>
        </w:rPr>
        <w:t xml:space="preserve"> Қазақстан Республикасының азаматтық пилотсыз авиациясын дамытудың 2025 – 2031 жылдарға арналған тұжырымдамасы </w:t>
      </w:r>
    </w:p>
    <w:bookmarkEnd w:id="9"/>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Азаматтық пилотсыз авиация саласын дамытудың ағымдағы жағдайын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Азаматтық пилотсыз авиация саласын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Азаматтық пилотсыз авиация саласын дамытудың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Нысаналы индикаторлар және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Қазақстан Республикасының азаматтық пилотсыз авиациясын дамытудың 2025 – 2031 жылдарға арналған тұжырымдамасын іске асыру жөніндегі іс-қимыл жоспары</w:t>
      </w:r>
    </w:p>
    <w:bookmarkStart w:name="z22" w:id="10"/>
    <w:p>
      <w:pPr>
        <w:spacing w:after="0"/>
        <w:ind w:left="0"/>
        <w:jc w:val="left"/>
      </w:pPr>
      <w:r>
        <w:rPr>
          <w:rFonts w:ascii="Times New Roman"/>
          <w:b/>
          <w:i w:val="false"/>
          <w:color w:val="000000"/>
        </w:rPr>
        <w:t xml:space="preserve"> 1. Паспорт (негізгі параметрлер)</w:t>
      </w:r>
    </w:p>
    <w:bookmarkEnd w:id="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пилотсыз авиациясын дамытудың 2025 – 2031 жылдарға арналған тұжырымдамасы (бұдан әрі –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Қ. Тоқаевтың пилотсыз авиациялық технологиялар мәселесі жөніндегі 2023 жылғы 13 қыркүйектегі № 23-23-9.26 қбп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Әзірлеуші мемлекеттік орган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Бірлесіп орындаушы мемлекеттік органдар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Қазақстан Республикасы Өнеркәсіп және құрылыс министрлігі, Қазақстан Республикасы Ғылым және жоғары білім министрлігі, Қазақстан Республикасы Оқу-ағарту министрлігі, Қазақстан Республикасы Еңбек және халықты әлеуметтік қорғау министрлігі, Қазақстан Республикасы Цифрлық даму, инновациялар және аэроғарыш өнеркәсібі министрлігі, Қазақстан Республикасы Ішкі істер министрлігі, Қазақстан Республикасы Қорғаныс министрлігі, Қазақстан Республикасы  Энергетика министрлігі, Қазақстан Республикасы Ауыл шаруашылығы министрлігі, Қазақстан Республикасы Ұлттық қауіпсіздік комитеті  (келісу бойынша), Қазақстан Республикасы Мемлекеттік күзет қызметі (келісу бойынша),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2031 жылдар</w:t>
            </w:r>
          </w:p>
        </w:tc>
      </w:tr>
    </w:tbl>
    <w:bookmarkStart w:name="z24" w:id="12"/>
    <w:p>
      <w:pPr>
        <w:spacing w:after="0"/>
        <w:ind w:left="0"/>
        <w:jc w:val="left"/>
      </w:pPr>
      <w:r>
        <w:rPr>
          <w:rFonts w:ascii="Times New Roman"/>
          <w:b/>
          <w:i w:val="false"/>
          <w:color w:val="000000"/>
        </w:rPr>
        <w:t xml:space="preserve"> 2. Азаматтық пилотсыз авиация саласын дамытудың ағымдағы жағдайын талдау </w:t>
      </w:r>
    </w:p>
    <w:bookmarkEnd w:id="12"/>
    <w:bookmarkStart w:name="z25" w:id="13"/>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ақпарат</w:t>
      </w:r>
    </w:p>
    <w:bookmarkEnd w:id="13"/>
    <w:bookmarkStart w:name="z26" w:id="14"/>
    <w:p>
      <w:pPr>
        <w:spacing w:after="0"/>
        <w:ind w:left="0"/>
        <w:jc w:val="both"/>
      </w:pPr>
      <w:r>
        <w:rPr>
          <w:rFonts w:ascii="Times New Roman"/>
          <w:b w:val="false"/>
          <w:i w:val="false"/>
          <w:color w:val="000000"/>
          <w:sz w:val="28"/>
        </w:rPr>
        <w:t>
      Азаматтық пилотсыз авиация әлемде, сол сияқты Қазақстанда экономиканың неғұрлым қарқынды дамып келе жатқан салаларының бірі болып табылады. Халықаралық азаматтық авиация ұйымының (ИКАО) баяндамасында баяндалған ақпаратқа сәйкес пилотсыз авиациялық жүйелер (бұдан әрі – ПАЖ) қолдайтын көлік және материалдық-техникалық қамтамасыз етудің әлемдік нарығы 2022 жылғы 11 млрд АҚШ долларынан 2027 жылға қарай 29 млрд АҚШ долларына дейін өседі деп болжануда. Басқа деректерге сәйкес қазіргі уақытта ПАЖ ("дрондар") нарығының көлемі 2024 жылы 35,28 млрд АҚШ долларына бағаланады және 2029 жылға қарай 67,64 млрд АҚШ долларына жетеді деп күтілуде, болжамды кезеңде (2024 – 2029 жылдар) орташа жылдық өсу қарқыны 13,90 %-ды құрайды.</w:t>
      </w:r>
    </w:p>
    <w:bookmarkEnd w:id="14"/>
    <w:bookmarkStart w:name="z27" w:id="15"/>
    <w:p>
      <w:pPr>
        <w:spacing w:after="0"/>
        <w:ind w:left="0"/>
        <w:jc w:val="both"/>
      </w:pPr>
      <w:r>
        <w:rPr>
          <w:rFonts w:ascii="Times New Roman"/>
          <w:b w:val="false"/>
          <w:i w:val="false"/>
          <w:color w:val="000000"/>
          <w:sz w:val="28"/>
        </w:rPr>
        <w:t>
      Өндірілген ПАЖ саны 2021 жылғы 2 млн бірліктен 2030 жылы 6,5 млн-ға дейін артады деп болжануда. "2021/2022 жылдардағы азаматтық пилотсыз авиациялық жүйелердің әлемдік нарығының құрылымы және болашаққа болжам" зерттеуінде азаматтық ПАЖ нарығы 2021 жылы 5,8 миллиард АҚШ долларын (әуе көліктерінің құны) құраған нарықтан 2030 жылға қарай 18,8 млрд АҚШ долларын (үш еседен астам өсім) құрайтын нарыққа айнала отырып, алдағы онжылдықта ең қарқынды дамып келе жатқан секторлардың бірі болатыны атап көрсетіледі.</w:t>
      </w:r>
    </w:p>
    <w:bookmarkEnd w:id="15"/>
    <w:bookmarkStart w:name="z28" w:id="16"/>
    <w:p>
      <w:pPr>
        <w:spacing w:after="0"/>
        <w:ind w:left="0"/>
        <w:jc w:val="both"/>
      </w:pPr>
      <w:r>
        <w:rPr>
          <w:rFonts w:ascii="Times New Roman"/>
          <w:b w:val="false"/>
          <w:i w:val="false"/>
          <w:color w:val="000000"/>
          <w:sz w:val="28"/>
        </w:rPr>
        <w:t>
      Pricewaterhouse Coopers компаниясының бағалауынша, ПАЖ қолданылатын қызметтердің жаһандық нарығы 127 млрд АҚШ долларынан асады.</w:t>
      </w:r>
    </w:p>
    <w:bookmarkEnd w:id="16"/>
    <w:bookmarkStart w:name="z29" w:id="17"/>
    <w:p>
      <w:pPr>
        <w:spacing w:after="0"/>
        <w:ind w:left="0"/>
        <w:jc w:val="both"/>
      </w:pPr>
      <w:r>
        <w:rPr>
          <w:rFonts w:ascii="Times New Roman"/>
          <w:b w:val="false"/>
          <w:i w:val="false"/>
          <w:color w:val="000000"/>
          <w:sz w:val="28"/>
        </w:rPr>
        <w:t xml:space="preserve">
      ПАЖ мынадай өнеркәсіптік және коммерциялық мақсаттарда қолданылады: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ПАЖ көрсететін қызметтердің сипаттамасы және құндылығы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Алдында қолданылған технологиялар, олардың кемшіліктері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 кезіндегі іс-қимылдарды үйлестіру және нақты міндеттерді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жылдам бағалау, құрбандарды анықтау, көмек жеткізу және іздеу-құтқару операциялары. ПАЖ нақты уақыттағы деректерді және шалғай аудандарға жылдам әрі тиімді қол жеткізуді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сурет және басқарылатын әуе барлауы; баяу және икемді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2D/3D картаға түсіру, учаскені қарап-тексеру, прогресті мониторингтеу және қауіпсіздік қағидаларын сақтау. ПАЖ уақытты, шығындарды қысқартады және дәлдікті арттырады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Теодолиттерді немесе GPS-құрылғыларды пайдаланып қолмен түсіру; еңбекті көп қажет ететін және ұзақ уақыт алатын процесс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жай-күйін мониторингтеу, суаруды жоспарлау, зиянкестермен күрес, өнімділікті бағалау және топырақты картаға түсіру. ПАЖ ресурстарды пайдаланудың дәлдігі мен тиімділігін арттырады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датчиктері, қолмен тексеру және спутниктік суреттер; дәлдігі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керек-жарақты шалғайдағы немесе табиғи апаттардан зардап шеккен аудандарға жылдам тасымалдау. ПАЖ қолжетімділікті жақсартады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көлік құралдары немесе тікұшақтар; қымбат тұратын және рельефпен шектелген жерлер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үшін қоқысты көму орындарын айқындау. ПАЖ тиімді әуе барлауын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қарап-тексеру немесе спутниктік суреттер; баяу және егжей-тегжейлігі аздау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инспекциялау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мұнараларды, құбырларды және мұнайдың төгілуін тексеру. ПАЖ қауіпті аймақтарда анағұрлым қауіпсіз жұмысты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немесе тікұшақтарды пайдалануды талап ететін қолмен тексеру; тәуекелдің анағұрлым жоғары болуы және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мақсатында жедел картаға түсіру. ПАЖ шешімдерді қабылдау үшін нақты уақыттағы егжей- тегжейлі деректерді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суреттер немесе жерүсті зерттеулері; деректерді анағұрлым баяу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табиғатты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популяциясын мониторингтеу және браконьерлік қызметті қадағалау. ПАЖ инвазивті емес байқауды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қадағалау немесе басқарылатын ұшақтар; шектеулі қамту және әлдеқайда жоғары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картаға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сызықтары сияқты жетуі қиын аудандарда жоғары ажыратымдылықтағы картаға түсіру. ПАЖ тиімділікті арттырады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суреттер; ажыратымдылық пен белгілі бір аудандарда қолжетімділіктің шектеулігі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 болжау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Үрдістерді талдау үшін атмосфералық деректерді жинау. ПАЖ ауа райы туралы оқшауланған ақпаратты жылдам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Метеорологиялық зондтар немесе жерүсті станциялары;</w:t>
            </w:r>
          </w:p>
          <w:bookmarkEnd w:id="18"/>
          <w:p>
            <w:pPr>
              <w:spacing w:after="20"/>
              <w:ind w:left="20"/>
              <w:jc w:val="both"/>
            </w:pPr>
            <w:r>
              <w:rPr>
                <w:rFonts w:ascii="Times New Roman"/>
                <w:b w:val="false"/>
                <w:i w:val="false"/>
                <w:color w:val="000000"/>
                <w:sz w:val="20"/>
              </w:rPr>
              <w:t>
деректерді жинау үрдісінің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Пайдалы қазбаларды барлау және пайдалану мониторингі. ПАЖ шығындарды азайтады және қауіпсіздікті арттырады</w:t>
            </w:r>
          </w:p>
          <w:bookmarkEnd w:id="1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тексерулер немесе басқарылатын әуе инспекциялары; еңбекті көп қажет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Көпшілікті мониторингтеу және заңсыз қызметті қадағалау. Пилотсыз ұшу аппараттары нақты уақыттағы бейнелеу есебінен байқау мүмкіндіктерін кеңейтеді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камералары немесе басқарылатын тікұшақтар; шектеулі ұтқырлық және әлдеқайда жоғары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Трафикті мониторингтеу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жол жүрісін мониторингтеу. Пилотсыз  ұшу аппараттары аварияларға және кептелістерді басқаруға ден қою уақытын қысқартады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датчиктері немесе жол жүрісі камералары; жабын икемділігінің аздығы</w:t>
            </w:r>
          </w:p>
        </w:tc>
      </w:tr>
    </w:tbl>
    <w:bookmarkStart w:name="z32" w:id="2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Қазақстандағы ағымдағы жағдайды талдау</w:t>
      </w:r>
    </w:p>
    <w:bookmarkEnd w:id="20"/>
    <w:bookmarkStart w:name="z33" w:id="21"/>
    <w:p>
      <w:pPr>
        <w:spacing w:after="0"/>
        <w:ind w:left="0"/>
        <w:jc w:val="both"/>
      </w:pPr>
      <w:r>
        <w:rPr>
          <w:rFonts w:ascii="Times New Roman"/>
          <w:b w:val="false"/>
          <w:i w:val="false"/>
          <w:color w:val="000000"/>
          <w:sz w:val="28"/>
        </w:rPr>
        <w:t>
      Қазақстан Республикасында авиацияның осы бағытын дамытуға жауапты азаматтық, мемлекеттік және эксперименттік авиация саласындағы құзыреттер мен мемлекеттік органдар айқындалған. Азаматтық және эксперименттік авиацияда мұндай органдар Қазақстан Республикасы Көлік министрлігінің Азаматтық авиация комитеті және "Қазақстанның авиациялық әкімшілігі" акционерлік қоғамы (бұдан әрі – Қоғам) атынан азаматтық авиация саласындағы уәкілетті ұйым болып табылады, олар Қазақстан Республикасында пилотсыз авиацияның қызметін реттеу бойынша жоспарлы жұмыс жүргізеді.</w:t>
      </w:r>
    </w:p>
    <w:bookmarkEnd w:id="21"/>
    <w:bookmarkStart w:name="z34" w:id="22"/>
    <w:p>
      <w:pPr>
        <w:spacing w:after="0"/>
        <w:ind w:left="0"/>
        <w:jc w:val="both"/>
      </w:pPr>
      <w:r>
        <w:rPr>
          <w:rFonts w:ascii="Times New Roman"/>
          <w:b w:val="false"/>
          <w:i w:val="false"/>
          <w:color w:val="000000"/>
          <w:sz w:val="28"/>
        </w:rPr>
        <w:t>
      2020 жылы Қазақстан Республикасы Индустрия және инфрақұрылымдық даму министрінің міндетін атқарушының 2020 жылғы 31 желтоқсандағы № 706 бұйрығымен бекітілген Қазақстан Республикасының әуе кеңістігінде пилотсыз авиациялық жүйелерді пайдалану қағидалары қабылданды.</w:t>
      </w:r>
    </w:p>
    <w:bookmarkEnd w:id="22"/>
    <w:bookmarkStart w:name="z35" w:id="23"/>
    <w:p>
      <w:pPr>
        <w:spacing w:after="0"/>
        <w:ind w:left="0"/>
        <w:jc w:val="both"/>
      </w:pPr>
      <w:r>
        <w:rPr>
          <w:rFonts w:ascii="Times New Roman"/>
          <w:b w:val="false"/>
          <w:i w:val="false"/>
          <w:color w:val="000000"/>
          <w:sz w:val="28"/>
        </w:rPr>
        <w:t>
      Қазақстан ТМД аумағындағы Пилотсыз авиация саласындағы толыққанды қағидаларды бекіткен алғашқы ел болды.</w:t>
      </w:r>
    </w:p>
    <w:bookmarkEnd w:id="23"/>
    <w:bookmarkStart w:name="z36" w:id="24"/>
    <w:p>
      <w:pPr>
        <w:spacing w:after="0"/>
        <w:ind w:left="0"/>
        <w:jc w:val="both"/>
      </w:pPr>
      <w:r>
        <w:rPr>
          <w:rFonts w:ascii="Times New Roman"/>
          <w:b w:val="false"/>
          <w:i w:val="false"/>
          <w:color w:val="000000"/>
          <w:sz w:val="28"/>
        </w:rPr>
        <w:t>
      Осы Қағидалар пилотсыз авиациялық жүйелердің (бұдан әрі – ПАЖ) ұшуын орындау, ПАЖ-да ұшуды орындайтын персоналды даярлау тәртібін, қалалар мен кенттердің тығыз қоныстанған аудандарында ПАЖ ұшуын орындауға рұқсаттар алу тәртібін, ПАЖ-ды қолдана отырып, авиациялық жұмыстарды орындауға рұқсаттар алу тәртібін реттейді.</w:t>
      </w:r>
    </w:p>
    <w:bookmarkEnd w:id="24"/>
    <w:bookmarkStart w:name="z37" w:id="25"/>
    <w:p>
      <w:pPr>
        <w:spacing w:after="0"/>
        <w:ind w:left="0"/>
        <w:jc w:val="both"/>
      </w:pPr>
      <w:r>
        <w:rPr>
          <w:rFonts w:ascii="Times New Roman"/>
          <w:b w:val="false"/>
          <w:i w:val="false"/>
          <w:color w:val="000000"/>
          <w:sz w:val="28"/>
        </w:rPr>
        <w:t>
      Сондай-ақ ПАЖ қағидалары ПАЖ-ды пайдалану үшін операциялық жағдайларды, ПАЖ-ды қолдана отырып, ұшуды орындауға арналған рұқсаттардың түрлерін және оларды алу тәртібін, персоналға және оларды дайындау процесіне қойылатын талаптарды, ең жоғары ұшу салмағы 750 кг-ға дейінгі пилотсыз әуе кемелерінен (бұдан әрі – ПӘК) ПАЖ-ға қойылатын ең төмен ұшу-техникалық талаптарды және ең жоғарғы ұшу салмағы 750 кг-нан асатын ПӘК-тен ПАЖ-дың ұшуға жарамдылық нормаларын қамтиды. Сонымен қатар әзірленген ережелер қазақстандық өндірушілердің осы талаптарды отандық ПАЖ-ды әзірлеу және өндіру үшін пайдалануына, кейіннен қоғамның сертификаттауды жүзеге асыруына және ПАЖ сәйкестік сертификатын беруге мүмкіндік береді.</w:t>
      </w:r>
    </w:p>
    <w:bookmarkEnd w:id="25"/>
    <w:bookmarkStart w:name="z38" w:id="26"/>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көлік және жер қойнауын пайдалану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шеңберінде "Қазақстан Республикасының әуе кеңістігін пайдалану және авиация қызметі туралы" 2022 жылғы 29 желтоқсандағы Қазақстан Республикасының Заңына түзетулер қабылданды, 2023 жылы Қазақстан Республикасы Үкіметінің 2011 жылғы 12 мамырдағы № 506 қаулысымен бекітілген Қазақстан Республикасының әуе кеңістігін пайдалану </w:t>
      </w:r>
      <w:r>
        <w:rPr>
          <w:rFonts w:ascii="Times New Roman"/>
          <w:b w:val="false"/>
          <w:i w:val="false"/>
          <w:color w:val="000000"/>
          <w:sz w:val="28"/>
        </w:rPr>
        <w:t>қағидаларына</w:t>
      </w:r>
      <w:r>
        <w:rPr>
          <w:rFonts w:ascii="Times New Roman"/>
          <w:b w:val="false"/>
          <w:i w:val="false"/>
          <w:color w:val="000000"/>
          <w:sz w:val="28"/>
        </w:rPr>
        <w:t xml:space="preserve">  өзгерістер мен толықтырулар енгізілді, олар Қазақстан Республикасының әуе кеңістігінде ПАЖ пайдалану кезінде әуе кеңістігін пайдалану тәртібін белгілейді, атап айтқанда:</w:t>
      </w:r>
    </w:p>
    <w:bookmarkEnd w:id="26"/>
    <w:bookmarkStart w:name="z39" w:id="27"/>
    <w:p>
      <w:pPr>
        <w:spacing w:after="0"/>
        <w:ind w:left="0"/>
        <w:jc w:val="both"/>
      </w:pPr>
      <w:r>
        <w:rPr>
          <w:rFonts w:ascii="Times New Roman"/>
          <w:b w:val="false"/>
          <w:i w:val="false"/>
          <w:color w:val="000000"/>
          <w:sz w:val="28"/>
        </w:rPr>
        <w:t>
      1. ПӘК ұшуын шектеу аймақтары, оларды енгізу, осы аймақтарда ПАЖ-ды қолдана отырып ұшуларды келісу және орындау тәртібі.  Осы аймақтар мемлекеттік күзетке жататын объектілердің, Қазақстан Республикасы Қорғаныс министрлігінің, Қазақстан Республикасы Ұлттық қауіпсіздік комитетінің, Қазақстан Республикасы Мемлекеттік күзет қызметі объектілерінің, сондай-ақ Қазақстан Республикасы Ішкі істер министрлігінің қылмыстық-атқару жүйесі объектілерінің үстіндегі әуе кеңістігін қорғау үшін белгіленеді. Сондай-ақ ПӘК ұшуын шектеу аймақтары басқа мемлекеттік объектілердің, мүдделі мемлекеттік органдарды ұсыну бойынша сыни инфрақұрылым объектілерінің үстінде, сондай-ақ бақыланатын әуеайлақтардың маңында белгіленуі мүмкін.</w:t>
      </w:r>
    </w:p>
    <w:bookmarkEnd w:id="27"/>
    <w:bookmarkStart w:name="z40" w:id="28"/>
    <w:p>
      <w:pPr>
        <w:spacing w:after="0"/>
        <w:ind w:left="0"/>
        <w:jc w:val="both"/>
      </w:pPr>
      <w:r>
        <w:rPr>
          <w:rFonts w:ascii="Times New Roman"/>
          <w:b w:val="false"/>
          <w:i w:val="false"/>
          <w:color w:val="000000"/>
          <w:sz w:val="28"/>
        </w:rPr>
        <w:t xml:space="preserve">
      2. Әуе кеңістігінің барлық пайдаланушылары орындайтын ПАЖ қолдана отырып, ұшуды бақылау үшін республикалық және облыстық маңызы бар қалалардың әкімшілік шекараларында белгіленетін ПӘК ұшуына арналған әуе кеңістігінің аймақтары. Осы аймақтарды белгілеу ұшуды қамтамасыз етудің белгіленген деңгейін қамтамасыз ете отырып, басқарылатын және пилотсыз авиация арасында әуе кеңістігін бөлуге мүмкіндік береді. Бұдан басқа, осы аймақтардың шекараларында ПАЖ қолдана отырып, әртүрлі тауарларды жеткізу бойынша жобаларды іске асыру, сондай-ақ ПӘК ұшуын бақылау жүйелерін қолдану мүмкіндігі бар.     </w:t>
      </w:r>
    </w:p>
    <w:bookmarkEnd w:id="28"/>
    <w:bookmarkStart w:name="z41" w:id="29"/>
    <w:p>
      <w:pPr>
        <w:spacing w:after="0"/>
        <w:ind w:left="0"/>
        <w:jc w:val="both"/>
      </w:pPr>
      <w:r>
        <w:rPr>
          <w:rFonts w:ascii="Times New Roman"/>
          <w:b w:val="false"/>
          <w:i w:val="false"/>
          <w:color w:val="000000"/>
          <w:sz w:val="28"/>
        </w:rPr>
        <w:t>
      3. ПӘК-те орнатылатын және ұшуды орындау кезінде ПӘК туралы ақпаратты жергілікті таратуды қамтамасыз ететін қашықтықтан сәйкестендіру жүйесі. Бұл жүйе нақты уақыт режимінде тиісті мемлекеттік органдарға "дронның" ұшуы (биіктігі, жылдамдығы, қозғалыс бағыты), сондай-ақ ПАЖ операторының орналасқан жері туралы ақпарат алуға мүмкіндік береді. Бұл жүйе республикалық және облыстық маңызы бар қалалардың әкімшілік шекаралары шегінде ПАЖ қолдана отырып, ұшуды орындау үшін міндетті болады. Осы жүйені қолдану "дрондарды" пайдаланушылардың әуе кеңістігін пайдалану тәртібін бұзуына жедел ден қоюға, әкімшілік құқық бұзушылықтардың алдын алуды қамтамасыз етуге мүмкіндік береді, өйткені ПАЖ операторының орналасқан жері белгілі болады. Осы жүйесіз ұшуды орындау әуе кеңістігін пайдалану тәртібін бұзу ретінде бағаланатын болады және тиісті мемлекеттік органдардың ден қою шаралары қолданылуы мүмкін.</w:t>
      </w:r>
    </w:p>
    <w:bookmarkEnd w:id="29"/>
    <w:bookmarkStart w:name="z42" w:id="30"/>
    <w:p>
      <w:pPr>
        <w:spacing w:after="0"/>
        <w:ind w:left="0"/>
        <w:jc w:val="both"/>
      </w:pPr>
      <w:r>
        <w:rPr>
          <w:rFonts w:ascii="Times New Roman"/>
          <w:b w:val="false"/>
          <w:i w:val="false"/>
          <w:color w:val="000000"/>
          <w:sz w:val="28"/>
        </w:rPr>
        <w:t>
      Осы кезеңде Қазақстан Республикасында нормативтік құқықтық база дайындалды, ол тиісінше іске асыру кезінде қалалық ұтқырлыққа және пилотсыз таксиге көшуді қоса алғанда, әлемдегі пилотсыз авиацияның даму үрдістерін ұстануға мүмкіндік береді.</w:t>
      </w:r>
    </w:p>
    <w:bookmarkEnd w:id="30"/>
    <w:bookmarkStart w:name="z43" w:id="31"/>
    <w:p>
      <w:pPr>
        <w:spacing w:after="0"/>
        <w:ind w:left="0"/>
        <w:jc w:val="both"/>
      </w:pPr>
      <w:r>
        <w:rPr>
          <w:rFonts w:ascii="Times New Roman"/>
          <w:b w:val="false"/>
          <w:i w:val="false"/>
          <w:color w:val="000000"/>
          <w:sz w:val="28"/>
        </w:rPr>
        <w:t>
      Нормативтік құқықтық актілерінің барлық көрсетілген талаптары ұшу қауіпсіздігінің белгіленген деңгейін, сондай-ақ азаматтар мен олардың мүлкінің қауіпсіздігін қамтамасыз етті.</w:t>
      </w:r>
    </w:p>
    <w:bookmarkEnd w:id="31"/>
    <w:bookmarkStart w:name="z44" w:id="32"/>
    <w:p>
      <w:pPr>
        <w:spacing w:after="0"/>
        <w:ind w:left="0"/>
        <w:jc w:val="both"/>
      </w:pPr>
      <w:r>
        <w:rPr>
          <w:rFonts w:ascii="Times New Roman"/>
          <w:b w:val="false"/>
          <w:i w:val="false"/>
          <w:color w:val="000000"/>
          <w:sz w:val="28"/>
        </w:rPr>
        <w:t>
      Осы уақытта қоғам 1452-ден астам ПАЖ-ды есепке қойды, 894 сыртқы пилоттар/ ПАЖ операторларының сертификаттарын, елді мекендердің тығыз қоныстанған аудандарының үстінде ұшуды орындауға 78 рұқсат, заңды тұлғаларға ПАЖ (картография, геодезия, мониторинг, авиациялық-химиялық жұмыстар және т.б.) қолдана отырып, әртүрлі авиациялық жұмыстарды орындауға 56 рұқсат берді, 5 ұйым мен авиациялық оқу орталықтары әртүрлі санаттағы ПАЖ операторларын теориялық және практикалық даярлау бағдарламаларын келісті.</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33"/>
    <w:p>
      <w:pPr>
        <w:spacing w:after="0"/>
        <w:ind w:left="0"/>
        <w:jc w:val="left"/>
      </w:pPr>
      <w:r>
        <w:rPr>
          <w:rFonts w:ascii="Times New Roman"/>
          <w:b/>
          <w:i w:val="false"/>
          <w:color w:val="000000"/>
        </w:rPr>
        <w:t xml:space="preserve"> 3. Халықаралық тәжірибеге шолу</w:t>
      </w:r>
    </w:p>
    <w:bookmarkEnd w:id="33"/>
    <w:bookmarkStart w:name="z46" w:id="34"/>
    <w:p>
      <w:pPr>
        <w:spacing w:after="0"/>
        <w:ind w:left="0"/>
        <w:jc w:val="both"/>
      </w:pPr>
      <w:r>
        <w:rPr>
          <w:rFonts w:ascii="Times New Roman"/>
          <w:b w:val="false"/>
          <w:i w:val="false"/>
          <w:color w:val="000000"/>
          <w:sz w:val="28"/>
        </w:rPr>
        <w:t xml:space="preserve">
      Азаматтық пилотсыз авиацияны мемлекеттік реттеу үш негізгі құрамдас бөлікке негізделген: </w:t>
      </w:r>
    </w:p>
    <w:bookmarkEnd w:id="34"/>
    <w:bookmarkStart w:name="z47" w:id="35"/>
    <w:p>
      <w:pPr>
        <w:spacing w:after="0"/>
        <w:ind w:left="0"/>
        <w:jc w:val="both"/>
      </w:pPr>
      <w:r>
        <w:rPr>
          <w:rFonts w:ascii="Times New Roman"/>
          <w:b w:val="false"/>
          <w:i w:val="false"/>
          <w:color w:val="000000"/>
          <w:sz w:val="28"/>
        </w:rPr>
        <w:t>
      1) Қазақстан Республикасында пайдалануға жоспарланатын ПАЖ-ға қойылатын техникалық талаптар;</w:t>
      </w:r>
    </w:p>
    <w:bookmarkEnd w:id="35"/>
    <w:bookmarkStart w:name="z48" w:id="36"/>
    <w:p>
      <w:pPr>
        <w:spacing w:after="0"/>
        <w:ind w:left="0"/>
        <w:jc w:val="both"/>
      </w:pPr>
      <w:r>
        <w:rPr>
          <w:rFonts w:ascii="Times New Roman"/>
          <w:b w:val="false"/>
          <w:i w:val="false"/>
          <w:color w:val="000000"/>
          <w:sz w:val="28"/>
        </w:rPr>
        <w:t>
      2) пилотсыз авиация саласына тартылған персоналды даярлау;</w:t>
      </w:r>
    </w:p>
    <w:bookmarkEnd w:id="36"/>
    <w:bookmarkStart w:name="z49" w:id="37"/>
    <w:p>
      <w:pPr>
        <w:spacing w:after="0"/>
        <w:ind w:left="0"/>
        <w:jc w:val="both"/>
      </w:pPr>
      <w:r>
        <w:rPr>
          <w:rFonts w:ascii="Times New Roman"/>
          <w:b w:val="false"/>
          <w:i w:val="false"/>
          <w:color w:val="000000"/>
          <w:sz w:val="28"/>
        </w:rPr>
        <w:t>
      3) басқарылатын авиацияның мүдделерін ескере отырып, ПАЖ қолдана отырып, ұшуды орындау үшін әуе кеңістігін тиімді бөлу және пайдалану.</w:t>
      </w:r>
    </w:p>
    <w:bookmarkEnd w:id="37"/>
    <w:bookmarkStart w:name="z50" w:id="38"/>
    <w:p>
      <w:pPr>
        <w:spacing w:after="0"/>
        <w:ind w:left="0"/>
        <w:jc w:val="both"/>
      </w:pPr>
      <w:r>
        <w:rPr>
          <w:rFonts w:ascii="Times New Roman"/>
          <w:b w:val="false"/>
          <w:i w:val="false"/>
          <w:color w:val="000000"/>
          <w:sz w:val="28"/>
        </w:rPr>
        <w:t>
      Қытай Халық Республикасы (бұдан әрі – ҚХР)</w:t>
      </w:r>
    </w:p>
    <w:bookmarkEnd w:id="38"/>
    <w:bookmarkStart w:name="z51" w:id="39"/>
    <w:p>
      <w:pPr>
        <w:spacing w:after="0"/>
        <w:ind w:left="0"/>
        <w:jc w:val="both"/>
      </w:pPr>
      <w:r>
        <w:rPr>
          <w:rFonts w:ascii="Times New Roman"/>
          <w:b w:val="false"/>
          <w:i w:val="false"/>
          <w:color w:val="000000"/>
          <w:sz w:val="28"/>
        </w:rPr>
        <w:t>
      Реттеуші – Қытайдың азаматтық авиация әкімшілігі (CAAC).</w:t>
      </w:r>
    </w:p>
    <w:bookmarkEnd w:id="39"/>
    <w:bookmarkStart w:name="z52" w:id="40"/>
    <w:p>
      <w:pPr>
        <w:spacing w:after="0"/>
        <w:ind w:left="0"/>
        <w:jc w:val="both"/>
      </w:pPr>
      <w:r>
        <w:rPr>
          <w:rFonts w:ascii="Times New Roman"/>
          <w:b w:val="false"/>
          <w:i w:val="false"/>
          <w:color w:val="000000"/>
          <w:sz w:val="28"/>
        </w:rPr>
        <w:t>
      ПАЖ индустриясын дамыту және әзірлеушілер тарапынан инновацияларды тарту мақсатында Қытай үкіметі "дрондарды" пайдалана отырып, міндеттерді тестілеу үшін пилотсыз азаматтық авиацияның эксперименттік аймақтарын (пилотсыз авиацияның эксперименттік логистикалық-тарату алаңдары – UCAEZ) құрады. Аймақтар елдің аса ірі қалаларының, соның ішінде Бейжің мен Шанхайдың айналасында құрылған (барлығы 13 аймақ).</w:t>
      </w:r>
    </w:p>
    <w:bookmarkEnd w:id="40"/>
    <w:bookmarkStart w:name="z53" w:id="41"/>
    <w:p>
      <w:pPr>
        <w:spacing w:after="0"/>
        <w:ind w:left="0"/>
        <w:jc w:val="both"/>
      </w:pPr>
      <w:r>
        <w:rPr>
          <w:rFonts w:ascii="Times New Roman"/>
          <w:b w:val="false"/>
          <w:i w:val="false"/>
          <w:color w:val="000000"/>
          <w:sz w:val="28"/>
        </w:rPr>
        <w:t xml:space="preserve">
      ҚХР-да алуан түрлі ПАЖ өндірушілері мен әзірлеушілері арасында жарыстар, ПАЖ-не арналған түрлі көрме іс-шаралары мен ғылыми конференциялар үнемі өткізіліп тұрады. </w:t>
      </w:r>
    </w:p>
    <w:bookmarkEnd w:id="41"/>
    <w:bookmarkStart w:name="z54" w:id="42"/>
    <w:p>
      <w:pPr>
        <w:spacing w:after="0"/>
        <w:ind w:left="0"/>
        <w:jc w:val="both"/>
      </w:pPr>
      <w:r>
        <w:rPr>
          <w:rFonts w:ascii="Times New Roman"/>
          <w:b w:val="false"/>
          <w:i w:val="false"/>
          <w:color w:val="000000"/>
          <w:sz w:val="28"/>
        </w:rPr>
        <w:t>
      Қытайда ПАЖ саласында бірыңғай заңнамалық акт жоқ. ҚХР-дағы азаматтық ПАЖ-ды реттеу олардың техникалық дамуынан айтарлықтай артта қалуда. Қытайлық заң шығарушы заңға тәуелді актілермен және жергілікті әкімшіліктердің шешімдерімен реттелетін "қолмен" басқаруды қалайды. Мұндай тәсіл табиғи дамуға ықпал етеді, саланың дамуына кедергі келтірмейді. Қытайлық реттеуші жаңа технологиялар мен оларды қолданатын адамдар елдің мемлекеттік қауіпсіздігіне қол сұғатын жағдайда ғана араласады.</w:t>
      </w:r>
    </w:p>
    <w:bookmarkEnd w:id="42"/>
    <w:bookmarkStart w:name="z55" w:id="43"/>
    <w:p>
      <w:pPr>
        <w:spacing w:after="0"/>
        <w:ind w:left="0"/>
        <w:jc w:val="both"/>
      </w:pPr>
      <w:r>
        <w:rPr>
          <w:rFonts w:ascii="Times New Roman"/>
          <w:b w:val="false"/>
          <w:i w:val="false"/>
          <w:color w:val="000000"/>
          <w:sz w:val="28"/>
        </w:rPr>
        <w:t>
      ПАЖ-ды реттеу үш деңгейде жүзеге асырылады:</w:t>
      </w:r>
    </w:p>
    <w:bookmarkEnd w:id="43"/>
    <w:bookmarkStart w:name="z56" w:id="44"/>
    <w:p>
      <w:pPr>
        <w:spacing w:after="0"/>
        <w:ind w:left="0"/>
        <w:jc w:val="both"/>
      </w:pPr>
      <w:r>
        <w:rPr>
          <w:rFonts w:ascii="Times New Roman"/>
          <w:b w:val="false"/>
          <w:i w:val="false"/>
          <w:color w:val="000000"/>
          <w:sz w:val="28"/>
        </w:rPr>
        <w:t>
      1-деңгей – партиялық және мемлекеттік бағдарламалық құжаттардың деңгейі.</w:t>
      </w:r>
    </w:p>
    <w:bookmarkEnd w:id="44"/>
    <w:bookmarkStart w:name="z57" w:id="45"/>
    <w:p>
      <w:pPr>
        <w:spacing w:after="0"/>
        <w:ind w:left="0"/>
        <w:jc w:val="both"/>
      </w:pPr>
      <w:r>
        <w:rPr>
          <w:rFonts w:ascii="Times New Roman"/>
          <w:b w:val="false"/>
          <w:i w:val="false"/>
          <w:color w:val="000000"/>
          <w:sz w:val="28"/>
        </w:rPr>
        <w:t>
      2-деңгей – зерттелетін саланы реттейтін бірыңғай заң болмаған кезде заңдар мен заңға тәуелді актілердің, сондай-ақ құқықтық құжаттардың деңгейі.</w:t>
      </w:r>
    </w:p>
    <w:bookmarkEnd w:id="45"/>
    <w:bookmarkStart w:name="z58" w:id="46"/>
    <w:p>
      <w:pPr>
        <w:spacing w:after="0"/>
        <w:ind w:left="0"/>
        <w:jc w:val="both"/>
      </w:pPr>
      <w:r>
        <w:rPr>
          <w:rFonts w:ascii="Times New Roman"/>
          <w:b w:val="false"/>
          <w:i w:val="false"/>
          <w:color w:val="000000"/>
          <w:sz w:val="28"/>
        </w:rPr>
        <w:t>
      3-деңгей – жергілікті басқару органдары қабылдайтын заң шығару актілерінің деңгейі.</w:t>
      </w:r>
    </w:p>
    <w:bookmarkEnd w:id="46"/>
    <w:bookmarkStart w:name="z59" w:id="47"/>
    <w:p>
      <w:pPr>
        <w:spacing w:after="0"/>
        <w:ind w:left="0"/>
        <w:jc w:val="both"/>
      </w:pPr>
      <w:r>
        <w:rPr>
          <w:rFonts w:ascii="Times New Roman"/>
          <w:b w:val="false"/>
          <w:i w:val="false"/>
          <w:color w:val="000000"/>
          <w:sz w:val="28"/>
        </w:rPr>
        <w:t>
      Азаматтық ПӘК-ті міндетті тіркеу ПАЖ ұшуын ұйымдастыру үшін бірыңғай мемлекеттік цифрлық платформада жүзеге асырылады. Жеке тұлғаға тіркелу кезінде ҚХР азаматтығының болуы міндетті. Осы норманың арқасында адам әкімшілік және қылмыстық жауапкершілікке тартылуы мүмкін.</w:t>
      </w:r>
    </w:p>
    <w:bookmarkEnd w:id="47"/>
    <w:bookmarkStart w:name="z60" w:id="48"/>
    <w:p>
      <w:pPr>
        <w:spacing w:after="0"/>
        <w:ind w:left="0"/>
        <w:jc w:val="both"/>
      </w:pPr>
      <w:r>
        <w:rPr>
          <w:rFonts w:ascii="Times New Roman"/>
          <w:b w:val="false"/>
          <w:i w:val="false"/>
          <w:color w:val="000000"/>
          <w:sz w:val="28"/>
        </w:rPr>
        <w:t xml:space="preserve">
      Ұшудың ең жоғары биіктігі: лицензиясыз – 120 м (400 фут); бұдан биіктеу кез келген нәрсе CAAC коммерциялық лицензиясын қажет етеді. Көптеген "дрондар", соның ішінде әйгілі DJI брендінің "дрондары" үшін ең жоғары 120 м-лік биіктік автоматты түрде орнатылады және оператор ең жоғары биіктік параметрлерін қолмен реттейтін болса, оған ескертеді. </w:t>
      </w:r>
    </w:p>
    <w:bookmarkEnd w:id="48"/>
    <w:bookmarkStart w:name="z61" w:id="49"/>
    <w:p>
      <w:pPr>
        <w:spacing w:after="0"/>
        <w:ind w:left="0"/>
        <w:jc w:val="both"/>
      </w:pPr>
      <w:r>
        <w:rPr>
          <w:rFonts w:ascii="Times New Roman"/>
          <w:b w:val="false"/>
          <w:i w:val="false"/>
          <w:color w:val="000000"/>
          <w:sz w:val="28"/>
        </w:rPr>
        <w:t>
      Ең жоғары қашықтық: Қытай, басқа да көптеген елдер сияқты, көріну шегінде (VLOS) ұшуды орындауды талап етеді. Ең жоғары ұшу салмағы 116 кг-нан асатын ПӘК-ті басқару үшін сыртқы пилот лицензиясы және авиациялық жұмыстарды орындау үшін ПАЖ сертификаттауы қажет. ПАЖ ұшуын тәуліктің күндізгі уақытында ғана жүзеге асыруға рұқсат етіледі.</w:t>
      </w:r>
    </w:p>
    <w:bookmarkEnd w:id="49"/>
    <w:bookmarkStart w:name="z62" w:id="50"/>
    <w:p>
      <w:pPr>
        <w:spacing w:after="0"/>
        <w:ind w:left="0"/>
        <w:jc w:val="both"/>
      </w:pPr>
      <w:r>
        <w:rPr>
          <w:rFonts w:ascii="Times New Roman"/>
          <w:b w:val="false"/>
          <w:i w:val="false"/>
          <w:color w:val="000000"/>
          <w:sz w:val="28"/>
        </w:rPr>
        <w:t>
      Қытайда ПАЖ-ды коммерциялық ұшыруға рұқсат алуға өтініш беру үшін өтініш беруші мынадай талаптарға сәйкес болуға тиіс:</w:t>
      </w:r>
    </w:p>
    <w:bookmarkEnd w:id="50"/>
    <w:bookmarkStart w:name="z63" w:id="51"/>
    <w:p>
      <w:pPr>
        <w:spacing w:after="0"/>
        <w:ind w:left="0"/>
        <w:jc w:val="both"/>
      </w:pPr>
      <w:r>
        <w:rPr>
          <w:rFonts w:ascii="Times New Roman"/>
          <w:b w:val="false"/>
          <w:i w:val="false"/>
          <w:color w:val="000000"/>
          <w:sz w:val="28"/>
        </w:rPr>
        <w:t>
      Қытайда тіркелген заңды тұлға, оның заңды өкілі Қытай азаматы болып табылады;</w:t>
      </w:r>
    </w:p>
    <w:bookmarkEnd w:id="51"/>
    <w:bookmarkStart w:name="z64" w:id="52"/>
    <w:p>
      <w:pPr>
        <w:spacing w:after="0"/>
        <w:ind w:left="0"/>
        <w:jc w:val="both"/>
      </w:pPr>
      <w:r>
        <w:rPr>
          <w:rFonts w:ascii="Times New Roman"/>
          <w:b w:val="false"/>
          <w:i w:val="false"/>
          <w:color w:val="000000"/>
          <w:sz w:val="28"/>
        </w:rPr>
        <w:t>
      заңды тұлғада CAAC-та тіркелген кем дегенде бір "дрон" болуы тиіс;</w:t>
      </w:r>
    </w:p>
    <w:bookmarkEnd w:id="52"/>
    <w:bookmarkStart w:name="z65" w:id="53"/>
    <w:p>
      <w:pPr>
        <w:spacing w:after="0"/>
        <w:ind w:left="0"/>
        <w:jc w:val="both"/>
      </w:pPr>
      <w:r>
        <w:rPr>
          <w:rFonts w:ascii="Times New Roman"/>
          <w:b w:val="false"/>
          <w:i w:val="false"/>
          <w:color w:val="000000"/>
          <w:sz w:val="28"/>
        </w:rPr>
        <w:t>
      барлық ықтимал тәуекелдер мен үшінші тұлғаларға келтірілген залалды жабу үшін жауапкершілікті сақтандыруды сатып алу;</w:t>
      </w:r>
    </w:p>
    <w:bookmarkEnd w:id="53"/>
    <w:bookmarkStart w:name="z66" w:id="54"/>
    <w:p>
      <w:pPr>
        <w:spacing w:after="0"/>
        <w:ind w:left="0"/>
        <w:jc w:val="both"/>
      </w:pPr>
      <w:r>
        <w:rPr>
          <w:rFonts w:ascii="Times New Roman"/>
          <w:b w:val="false"/>
          <w:i w:val="false"/>
          <w:color w:val="000000"/>
          <w:sz w:val="28"/>
        </w:rPr>
        <w:t>
      ПАЖ ("дрон") операторы Қытай үкіметі мақұлдаған оқыту бағдарламасы шеңберінде сертификатталуы;</w:t>
      </w:r>
    </w:p>
    <w:bookmarkEnd w:id="54"/>
    <w:bookmarkStart w:name="z67" w:id="55"/>
    <w:p>
      <w:pPr>
        <w:spacing w:after="0"/>
        <w:ind w:left="0"/>
        <w:jc w:val="both"/>
      </w:pPr>
      <w:r>
        <w:rPr>
          <w:rFonts w:ascii="Times New Roman"/>
          <w:b w:val="false"/>
          <w:i w:val="false"/>
          <w:color w:val="000000"/>
          <w:sz w:val="28"/>
        </w:rPr>
        <w:t>
      Қытайлық реттеуші пилотсыз авиацияға әлі де тиянақсыз талаптар қолданылатынын түсінеді, сондықтан сертификаттау режимі бұл саланың дамуына кедергі болмауы керек. Ол эксперименттік тәртіппен әрекет етеді, ал эксперименттің негізінде ежелгі қытай мақал-мәтелінің қағидаты бар: "Тастарды сезініп, өзеннен өт".</w:t>
      </w:r>
    </w:p>
    <w:bookmarkEnd w:id="55"/>
    <w:bookmarkStart w:name="z68" w:id="56"/>
    <w:p>
      <w:pPr>
        <w:spacing w:after="0"/>
        <w:ind w:left="0"/>
        <w:jc w:val="both"/>
      </w:pPr>
      <w:r>
        <w:rPr>
          <w:rFonts w:ascii="Times New Roman"/>
          <w:b w:val="false"/>
          <w:i w:val="false"/>
          <w:color w:val="000000"/>
          <w:sz w:val="28"/>
        </w:rPr>
        <w:t>
      ПАЖ пайдаланылуын бақылау геолокация жүйесіне негізделген және тыйым салынған аймақтарда ұшқан жағдайда операторлар тиісті жүйеден ескерту алады. Бұзушылықтар кезінде операторлар заңды жауапкершілікке тартылады. ПӘК-тің құрылған бірыңғай және ашық ұшу жүйесі пайдаланушы мен бақылаушы органдар үшін ғана емес, сонымен қатар ПӘК өзінің сәйкестендіру деректерін автоматты түрде тарататын аппараттың ұшу аймағында болған қарапайым азаматтар үшін де ашық, ал тиісті әкімшілік ведомстволар, құқық қорғау органдарының қызметкерлері және қарапайым адамдар ПӘК маршруттарын бақылай алады. Бұл бірыңғай интернет-жүйе: "оператор/пилот-реттеуші-өтіп бара жатқан адам-тыйым салынған аймақтар".</w:t>
      </w:r>
    </w:p>
    <w:bookmarkEnd w:id="56"/>
    <w:bookmarkStart w:name="z69" w:id="57"/>
    <w:p>
      <w:pPr>
        <w:spacing w:after="0"/>
        <w:ind w:left="0"/>
        <w:jc w:val="both"/>
      </w:pPr>
      <w:r>
        <w:rPr>
          <w:rFonts w:ascii="Times New Roman"/>
          <w:b w:val="false"/>
          <w:i w:val="false"/>
          <w:color w:val="000000"/>
          <w:sz w:val="28"/>
        </w:rPr>
        <w:t xml:space="preserve">
      ҚХР-да қылмыстық және әкімшілік жауапкершілікке тарту жағдайлары бар: мысалы, 2018 жылғы ақпанда Хэбэй провинциясының Тяньшань қаласында төрт адамнан тұратын адамдар тобы жасаған ПАЖ-ды заңсыз пайдаланғаны үшін кінәлілер бір жылға бас бостандығынан айыруға кесілді, ал 2020 жылғы 18 қарашада Шанхай полициясы қала тарихында алғаш рет ЭКСПО кезінде тыйым салынған аймақта "дронды" бірнеше рет ұшырған азаматтық ПӘК операторына қарсы әкімшілік іс қозғады. Құқық бұзушы 10 тәулікке әкімшілік қамауға алынып, оған 500 юань айыппұл салынды. </w:t>
      </w:r>
    </w:p>
    <w:bookmarkEnd w:id="57"/>
    <w:bookmarkStart w:name="z70" w:id="58"/>
    <w:p>
      <w:pPr>
        <w:spacing w:after="0"/>
        <w:ind w:left="0"/>
        <w:jc w:val="both"/>
      </w:pPr>
      <w:r>
        <w:rPr>
          <w:rFonts w:ascii="Times New Roman"/>
          <w:b w:val="false"/>
          <w:i w:val="false"/>
          <w:color w:val="000000"/>
          <w:sz w:val="28"/>
        </w:rPr>
        <w:t>
      Қытайда азаматтарды "дрондардың" ұшу қағидаларын бұзу фактілері туралы хабарлағаны үшін ынталандыру жүйесі белсенді түрде енгізілуде (расталған ақпарат үшін 1000 юаньға дейін).</w:t>
      </w:r>
    </w:p>
    <w:bookmarkEnd w:id="58"/>
    <w:bookmarkStart w:name="z71" w:id="59"/>
    <w:p>
      <w:pPr>
        <w:spacing w:after="0"/>
        <w:ind w:left="0"/>
        <w:jc w:val="both"/>
      </w:pPr>
      <w:r>
        <w:rPr>
          <w:rFonts w:ascii="Times New Roman"/>
          <w:b w:val="false"/>
          <w:i w:val="false"/>
          <w:color w:val="000000"/>
          <w:sz w:val="28"/>
        </w:rPr>
        <w:t>
      Қытайда ПАЖ даму деңгейі мен әскери, барлау, құқық қорғау салаларындағы жетістіктер арасында тікелей корреляция жүргізілуде. Тиісті технологиялардың дамуын мемлекет қолдап келеді, көрсетілген салаларда да, азаматтық айналым саласында да ҚХР азаматтық ПАЖ сатудың ішкі, сол сияқты халықаралық нарығында көш бастап тұр. Қытай мемлекетінің ПАЖ өндірісі мен техникалық инновациялар саласындағы жетістіктерінің негізінде өз өндірушісін қолдау жөніндегі ұлттық бағдарланған саясат жатыр. Осы саясаттың арқасында ҚХР өз аумағында өндірістік қуаттар желісін құрып қана қоймай, шет мемлекеттердің озық технологиялық тәжірибесін алып пайдалануда. Қазіргі уақытта ұшу қауіпсіздігінің талаптарына, партияның Қытайды инновациялық дамыту жөніндегі саясатына сәйкес ПАЖ сертификаттау жүйесін жетілдіру бойынша кешенді жұмыс жүргізілуде. Зерттелетін саланы реттеудегі Қытай Халық Республикасының тәжірибесі өте сәтті болып табылады және оны үздік практика ретінде пайдалануға болады.</w:t>
      </w:r>
    </w:p>
    <w:bookmarkEnd w:id="59"/>
    <w:bookmarkStart w:name="z72" w:id="60"/>
    <w:p>
      <w:pPr>
        <w:spacing w:after="0"/>
        <w:ind w:left="0"/>
        <w:jc w:val="both"/>
      </w:pPr>
      <w:r>
        <w:rPr>
          <w:rFonts w:ascii="Times New Roman"/>
          <w:b w:val="false"/>
          <w:i w:val="false"/>
          <w:color w:val="000000"/>
          <w:sz w:val="28"/>
        </w:rPr>
        <w:t>
      Еуропалық Одақ</w:t>
      </w:r>
    </w:p>
    <w:bookmarkEnd w:id="60"/>
    <w:bookmarkStart w:name="z73" w:id="61"/>
    <w:p>
      <w:pPr>
        <w:spacing w:after="0"/>
        <w:ind w:left="0"/>
        <w:jc w:val="both"/>
      </w:pPr>
      <w:r>
        <w:rPr>
          <w:rFonts w:ascii="Times New Roman"/>
          <w:b w:val="false"/>
          <w:i w:val="false"/>
          <w:color w:val="000000"/>
          <w:sz w:val="28"/>
        </w:rPr>
        <w:t>
      Германия "дрондарды" ұшыру мен пайдалану Еуропалық одақтың 2019/947 регламентімен реттеледі. Пилотсыз авиация саласындағы еуропалық заңнама неғұрлым прогрессивті заңнаманың бірі болып саналатыны негізсіз емес. Пилотсыз авиация бойынша арнайы бөлімдер Еурокомиссияның ресми сайттарында көзделгенін, ПАЖ стандарттау (WG-105EUROCAE)  және ПАЖ (WG115 EUROCAE) заңсыз қолдануға қарсы іс-қимыл жөніндегі жұмыс топтары құрылғанын атап өтуге болады.</w:t>
      </w:r>
    </w:p>
    <w:bookmarkEnd w:id="61"/>
    <w:bookmarkStart w:name="z74" w:id="62"/>
    <w:p>
      <w:pPr>
        <w:spacing w:after="0"/>
        <w:ind w:left="0"/>
        <w:jc w:val="both"/>
      </w:pPr>
      <w:r>
        <w:rPr>
          <w:rFonts w:ascii="Times New Roman"/>
          <w:b w:val="false"/>
          <w:i w:val="false"/>
          <w:color w:val="000000"/>
          <w:sz w:val="28"/>
        </w:rPr>
        <w:t>
      Тәуекел деңгейіне байланысты құқықтық база ПАЖ қолданылатын операциялардың үш санатын айқындайды: ашық, арнайы және сертификатталған.</w:t>
      </w:r>
    </w:p>
    <w:bookmarkEnd w:id="62"/>
    <w:bookmarkStart w:name="z75" w:id="63"/>
    <w:p>
      <w:pPr>
        <w:spacing w:after="0"/>
        <w:ind w:left="0"/>
        <w:jc w:val="both"/>
      </w:pPr>
      <w:r>
        <w:rPr>
          <w:rFonts w:ascii="Times New Roman"/>
          <w:b w:val="false"/>
          <w:i w:val="false"/>
          <w:color w:val="000000"/>
          <w:sz w:val="28"/>
        </w:rPr>
        <w:t xml:space="preserve">
      "Ашық" санат – тәуекелі ең аз санат болып табылады әрі А1, А2 және А3 кіші санаттарына бөлінеді және тәуекелдің төмен деңгейін ескере отырып, құзыретті органның алдын ала рұқсаты да, ПАЖ операторының ("дронның") декларациясы да талап етілмейді. "Дронның" жалпы ұшу салмағы 25 кг-нан аз болуы және жер немесе су бетінен 120 м биіктікте тікелей көріну шегінде пайдаланылуы тиіс. </w:t>
      </w:r>
    </w:p>
    <w:bookmarkEnd w:id="63"/>
    <w:bookmarkStart w:name="z76" w:id="64"/>
    <w:p>
      <w:pPr>
        <w:spacing w:after="0"/>
        <w:ind w:left="0"/>
        <w:jc w:val="both"/>
      </w:pPr>
      <w:r>
        <w:rPr>
          <w:rFonts w:ascii="Times New Roman"/>
          <w:b w:val="false"/>
          <w:i w:val="false"/>
          <w:color w:val="000000"/>
          <w:sz w:val="28"/>
        </w:rPr>
        <w:t>
      "Арнайы" санат:</w:t>
      </w:r>
    </w:p>
    <w:bookmarkEnd w:id="64"/>
    <w:bookmarkStart w:name="z77" w:id="65"/>
    <w:p>
      <w:pPr>
        <w:spacing w:after="0"/>
        <w:ind w:left="0"/>
        <w:jc w:val="both"/>
      </w:pPr>
      <w:r>
        <w:rPr>
          <w:rFonts w:ascii="Times New Roman"/>
          <w:b w:val="false"/>
          <w:i w:val="false"/>
          <w:color w:val="000000"/>
          <w:sz w:val="28"/>
        </w:rPr>
        <w:t>
      С0, С1, С2, С3 немесе С4 кіші санаттарына бөлінеді және тәуекелдің бірқалыпты деңгейін ескере отырып, осы санаттағы ұшулар операцияны орындамас бұрын рұқсатты талап етеді. Рұқсат оператордың өтініші жеткілікті болатын нақты стандартты сценарийлерді қоспағанда, операциялық тәуекелді бағалау барысында айқындалған тәуекелдерді азайту жөніндегі шараларды ескере отырып беріледі.</w:t>
      </w:r>
    </w:p>
    <w:bookmarkEnd w:id="65"/>
    <w:bookmarkStart w:name="z78" w:id="66"/>
    <w:p>
      <w:pPr>
        <w:spacing w:after="0"/>
        <w:ind w:left="0"/>
        <w:jc w:val="both"/>
      </w:pPr>
      <w:r>
        <w:rPr>
          <w:rFonts w:ascii="Times New Roman"/>
          <w:b w:val="false"/>
          <w:i w:val="false"/>
          <w:color w:val="000000"/>
          <w:sz w:val="28"/>
        </w:rPr>
        <w:t>
      "Сертификатталған" санат:</w:t>
      </w:r>
    </w:p>
    <w:bookmarkEnd w:id="66"/>
    <w:bookmarkStart w:name="z79" w:id="67"/>
    <w:p>
      <w:pPr>
        <w:spacing w:after="0"/>
        <w:ind w:left="0"/>
        <w:jc w:val="both"/>
      </w:pPr>
      <w:r>
        <w:rPr>
          <w:rFonts w:ascii="Times New Roman"/>
          <w:b w:val="false"/>
          <w:i w:val="false"/>
          <w:color w:val="000000"/>
          <w:sz w:val="28"/>
        </w:rPr>
        <w:t>
      Өзіне тән қауіптерді ескере отырып, ПАЖ ("дрон") сертификаты және лицензияланған сыртқы пилот талап етіледі.</w:t>
      </w:r>
    </w:p>
    <w:bookmarkEnd w:id="67"/>
    <w:bookmarkStart w:name="z80" w:id="68"/>
    <w:p>
      <w:pPr>
        <w:spacing w:after="0"/>
        <w:ind w:left="0"/>
        <w:jc w:val="both"/>
      </w:pPr>
      <w:r>
        <w:rPr>
          <w:rFonts w:ascii="Times New Roman"/>
          <w:b w:val="false"/>
          <w:i w:val="false"/>
          <w:color w:val="000000"/>
          <w:sz w:val="28"/>
        </w:rPr>
        <w:t>
      Мынадай шарттар сақталуға тиіс:</w:t>
      </w:r>
    </w:p>
    <w:bookmarkEnd w:id="68"/>
    <w:bookmarkStart w:name="z81" w:id="69"/>
    <w:p>
      <w:pPr>
        <w:spacing w:after="0"/>
        <w:ind w:left="0"/>
        <w:jc w:val="both"/>
      </w:pPr>
      <w:r>
        <w:rPr>
          <w:rFonts w:ascii="Times New Roman"/>
          <w:b w:val="false"/>
          <w:i w:val="false"/>
          <w:color w:val="000000"/>
          <w:sz w:val="28"/>
        </w:rPr>
        <w:t>
      "дрон" операторы тіркелген болуға тиіс;</w:t>
      </w:r>
    </w:p>
    <w:bookmarkEnd w:id="69"/>
    <w:bookmarkStart w:name="z82" w:id="70"/>
    <w:p>
      <w:pPr>
        <w:spacing w:after="0"/>
        <w:ind w:left="0"/>
        <w:jc w:val="both"/>
      </w:pPr>
      <w:r>
        <w:rPr>
          <w:rFonts w:ascii="Times New Roman"/>
          <w:b w:val="false"/>
          <w:i w:val="false"/>
          <w:color w:val="000000"/>
          <w:sz w:val="28"/>
        </w:rPr>
        <w:t>
      барлық санаттар үшін: барлық пайдаланылатын сақтандыру қамтуы "дрондар" жеткілікті қажет етеді. Мысалы, Германияда сақтандыру қамтуы кем дегенде 1 миллион еуроны құрайтынын және сақтандыруыңыз Германияда жарамды екеніне көз жеткізуіңіз қажет болады;</w:t>
      </w:r>
    </w:p>
    <w:bookmarkEnd w:id="70"/>
    <w:bookmarkStart w:name="z83" w:id="71"/>
    <w:p>
      <w:pPr>
        <w:spacing w:after="0"/>
        <w:ind w:left="0"/>
        <w:jc w:val="both"/>
      </w:pPr>
      <w:r>
        <w:rPr>
          <w:rFonts w:ascii="Times New Roman"/>
          <w:b w:val="false"/>
          <w:i w:val="false"/>
          <w:color w:val="000000"/>
          <w:sz w:val="28"/>
        </w:rPr>
        <w:t>
      "дронның" пилоты құзыреттілікті растауы қажет.</w:t>
      </w:r>
    </w:p>
    <w:bookmarkEnd w:id="71"/>
    <w:bookmarkStart w:name="z84" w:id="72"/>
    <w:p>
      <w:pPr>
        <w:spacing w:after="0"/>
        <w:ind w:left="0"/>
        <w:jc w:val="both"/>
      </w:pPr>
      <w:r>
        <w:rPr>
          <w:rFonts w:ascii="Times New Roman"/>
          <w:b w:val="false"/>
          <w:i w:val="false"/>
          <w:color w:val="000000"/>
          <w:sz w:val="28"/>
        </w:rPr>
        <w:t xml:space="preserve">
      ПАЖ ("дрон") пайдаланудың кіші санатына байланысты A1/A3 сертификаты және қосымша A2 қажет болады; </w:t>
      </w:r>
    </w:p>
    <w:bookmarkEnd w:id="72"/>
    <w:bookmarkStart w:name="z85" w:id="73"/>
    <w:p>
      <w:pPr>
        <w:spacing w:after="0"/>
        <w:ind w:left="0"/>
        <w:jc w:val="both"/>
      </w:pPr>
      <w:r>
        <w:rPr>
          <w:rFonts w:ascii="Times New Roman"/>
          <w:b w:val="false"/>
          <w:i w:val="false"/>
          <w:color w:val="000000"/>
          <w:sz w:val="28"/>
        </w:rPr>
        <w:t>
      "дрон" әрқашан да көріну аймағында болуға тиіс (VLOS).</w:t>
      </w:r>
    </w:p>
    <w:bookmarkEnd w:id="73"/>
    <w:bookmarkStart w:name="z86" w:id="74"/>
    <w:p>
      <w:pPr>
        <w:spacing w:after="0"/>
        <w:ind w:left="0"/>
        <w:jc w:val="both"/>
      </w:pPr>
      <w:r>
        <w:rPr>
          <w:rFonts w:ascii="Times New Roman"/>
          <w:b w:val="false"/>
          <w:i w:val="false"/>
          <w:color w:val="000000"/>
          <w:sz w:val="28"/>
        </w:rPr>
        <w:t>
      "дрон" жер немесе су бетінен 120 метрден аспайтын биіктікте ұшады;</w:t>
      </w:r>
    </w:p>
    <w:bookmarkEnd w:id="74"/>
    <w:bookmarkStart w:name="z87" w:id="75"/>
    <w:p>
      <w:pPr>
        <w:spacing w:after="0"/>
        <w:ind w:left="0"/>
        <w:jc w:val="both"/>
      </w:pPr>
      <w:r>
        <w:rPr>
          <w:rFonts w:ascii="Times New Roman"/>
          <w:b w:val="false"/>
          <w:i w:val="false"/>
          <w:color w:val="000000"/>
          <w:sz w:val="28"/>
        </w:rPr>
        <w:t>
      "дрон" қауіпті жүктерді тасымалдауға немесе қандай да бір материалдарды тастамауға тиіс.</w:t>
      </w:r>
    </w:p>
    <w:bookmarkEnd w:id="75"/>
    <w:bookmarkStart w:name="z88" w:id="76"/>
    <w:p>
      <w:pPr>
        <w:spacing w:after="0"/>
        <w:ind w:left="0"/>
        <w:jc w:val="both"/>
      </w:pPr>
      <w:r>
        <w:rPr>
          <w:rFonts w:ascii="Times New Roman"/>
          <w:b w:val="false"/>
          <w:i w:val="false"/>
          <w:color w:val="000000"/>
          <w:sz w:val="28"/>
        </w:rPr>
        <w:t>
      Еуропалық (ЕО) 2019/947 регламентіне сәйкес тіркеу ПАЖ операторлары үшін міндетті болып табылады (ПАЖ-дың өздері үшін емес).</w:t>
      </w:r>
    </w:p>
    <w:bookmarkEnd w:id="76"/>
    <w:bookmarkStart w:name="z89" w:id="77"/>
    <w:p>
      <w:pPr>
        <w:spacing w:after="0"/>
        <w:ind w:left="0"/>
        <w:jc w:val="both"/>
      </w:pPr>
      <w:r>
        <w:rPr>
          <w:rFonts w:ascii="Times New Roman"/>
          <w:b w:val="false"/>
          <w:i w:val="false"/>
          <w:color w:val="000000"/>
          <w:sz w:val="28"/>
        </w:rPr>
        <w:t xml:space="preserve">
      ПАЖ операторы бүкіл операция кезінде ұшу қауіпсіздігі үшін толық жауаптылықта болады. </w:t>
      </w:r>
    </w:p>
    <w:bookmarkEnd w:id="77"/>
    <w:bookmarkStart w:name="z90" w:id="78"/>
    <w:p>
      <w:pPr>
        <w:spacing w:after="0"/>
        <w:ind w:left="0"/>
        <w:jc w:val="both"/>
      </w:pPr>
      <w:r>
        <w:rPr>
          <w:rFonts w:ascii="Times New Roman"/>
          <w:b w:val="false"/>
          <w:i w:val="false"/>
          <w:color w:val="000000"/>
          <w:sz w:val="28"/>
        </w:rPr>
        <w:t>
      ПАЖ операторының ең төмен жасы – 16 жас.</w:t>
      </w:r>
    </w:p>
    <w:bookmarkEnd w:id="78"/>
    <w:bookmarkStart w:name="z91" w:id="79"/>
    <w:p>
      <w:pPr>
        <w:spacing w:after="0"/>
        <w:ind w:left="0"/>
        <w:jc w:val="both"/>
      </w:pPr>
      <w:r>
        <w:rPr>
          <w:rFonts w:ascii="Times New Roman"/>
          <w:b w:val="false"/>
          <w:i w:val="false"/>
          <w:color w:val="000000"/>
          <w:sz w:val="28"/>
        </w:rPr>
        <w:t xml:space="preserve">
      "Ашық" санаты шеңберінде тіркеу: </w:t>
      </w:r>
    </w:p>
    <w:bookmarkEnd w:id="79"/>
    <w:bookmarkStart w:name="z92" w:id="80"/>
    <w:p>
      <w:pPr>
        <w:spacing w:after="0"/>
        <w:ind w:left="0"/>
        <w:jc w:val="both"/>
      </w:pPr>
      <w:r>
        <w:rPr>
          <w:rFonts w:ascii="Times New Roman"/>
          <w:b w:val="false"/>
          <w:i w:val="false"/>
          <w:color w:val="000000"/>
          <w:sz w:val="28"/>
        </w:rPr>
        <w:t xml:space="preserve">
      массасы 250 г және одан жоғары ПӘК; </w:t>
      </w:r>
    </w:p>
    <w:bookmarkEnd w:id="80"/>
    <w:bookmarkStart w:name="z93" w:id="81"/>
    <w:p>
      <w:pPr>
        <w:spacing w:after="0"/>
        <w:ind w:left="0"/>
        <w:jc w:val="both"/>
      </w:pPr>
      <w:r>
        <w:rPr>
          <w:rFonts w:ascii="Times New Roman"/>
          <w:b w:val="false"/>
          <w:i w:val="false"/>
          <w:color w:val="000000"/>
          <w:sz w:val="28"/>
        </w:rPr>
        <w:t>
      салмағы 250 г-нан аз, бірақ 90 км/сағ жылдамдықпен жұмыс істей алатын, егер бұл ПӘК ойыншықтар* болмаса, камерамен немесе микрофонмен жабдықталған ПӘК операторлары үшін міндетті болып табылады.</w:t>
      </w:r>
    </w:p>
    <w:bookmarkEnd w:id="81"/>
    <w:bookmarkStart w:name="z94" w:id="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ПАЖ, егер өндіруші оны 14 жасқа дейінгі балаларға арнаған болса және мұндай атауға қажетті ең </w:t>
      </w:r>
      <w:r>
        <w:rPr>
          <w:rFonts w:ascii="Times New Roman"/>
          <w:b w:val="false"/>
          <w:i/>
          <w:color w:val="000000"/>
          <w:sz w:val="28"/>
        </w:rPr>
        <w:t>төмен қауіпсіздік өлшемшарттарына сәйкес келсе, ойыншық болып саналады. Осы стандарттарға сәйкестік ПӘК мүмкіндіктерін табиғи жолмен шектейді (өлшемі, салмағы, қауіпті емес қосалқы бөлшектер, қуатты қозғалтқыштың болмауы және т.б.). Ойыншықтардың қауіпсіздігі туралы 2009 жылғы 18 маусымдағы 2009/48/EC директива.</w:t>
      </w:r>
    </w:p>
    <w:bookmarkEnd w:id="82"/>
    <w:bookmarkStart w:name="z95" w:id="83"/>
    <w:p>
      <w:pPr>
        <w:spacing w:after="0"/>
        <w:ind w:left="0"/>
        <w:jc w:val="both"/>
      </w:pPr>
      <w:r>
        <w:rPr>
          <w:rFonts w:ascii="Times New Roman"/>
          <w:b w:val="false"/>
          <w:i w:val="false"/>
          <w:color w:val="000000"/>
          <w:sz w:val="28"/>
        </w:rPr>
        <w:t>
      Америка Құрама Штаттары</w:t>
      </w:r>
    </w:p>
    <w:bookmarkEnd w:id="83"/>
    <w:bookmarkStart w:name="z96" w:id="84"/>
    <w:p>
      <w:pPr>
        <w:spacing w:after="0"/>
        <w:ind w:left="0"/>
        <w:jc w:val="both"/>
      </w:pPr>
      <w:r>
        <w:rPr>
          <w:rFonts w:ascii="Times New Roman"/>
          <w:b w:val="false"/>
          <w:i w:val="false"/>
          <w:color w:val="000000"/>
          <w:sz w:val="28"/>
        </w:rPr>
        <w:t xml:space="preserve">
      реттеуші – Federal Aviation Administration (FAA). </w:t>
      </w:r>
    </w:p>
    <w:bookmarkEnd w:id="84"/>
    <w:bookmarkStart w:name="z97" w:id="85"/>
    <w:p>
      <w:pPr>
        <w:spacing w:after="0"/>
        <w:ind w:left="0"/>
        <w:jc w:val="both"/>
      </w:pPr>
      <w:r>
        <w:rPr>
          <w:rFonts w:ascii="Times New Roman"/>
          <w:b w:val="false"/>
          <w:i w:val="false"/>
          <w:color w:val="000000"/>
          <w:sz w:val="28"/>
        </w:rPr>
        <w:t>
      FAA Aloft-пен серіктестікте B4UFLY мобильді қосымшасын жасады,  ол әуе кеңістігінде қандай да бір шектеулердің бар-жоғы туралы ақпарат береді.</w:t>
      </w:r>
    </w:p>
    <w:bookmarkEnd w:id="85"/>
    <w:bookmarkStart w:name="z98" w:id="86"/>
    <w:p>
      <w:pPr>
        <w:spacing w:after="0"/>
        <w:ind w:left="0"/>
        <w:jc w:val="both"/>
      </w:pPr>
      <w:r>
        <w:rPr>
          <w:rFonts w:ascii="Times New Roman"/>
          <w:b w:val="false"/>
          <w:i w:val="false"/>
          <w:color w:val="000000"/>
          <w:sz w:val="28"/>
        </w:rPr>
        <w:t>
      Қосымша әуесқой ұшқыштар мен "дрондардың" басқа пайдаланушыларына ахуалдық хабардар болуды қамтамасыз етеді. Бақыланатын әуе кеңістігінде ұшу үшін әуе кеңістігін пайдалануға рұқсат алу қажет. Осы қосымша пайдаланушыларға әуе кеңістігін пайдалануға рұқсат алуға мүмкіндік бермейді. Рұқсаттар төмен биіктіктегі (LAANC) FAA авторизациялау және хабар беру мүмкіндігі арқылы қолжетімді. Бұл – бақыланатын  әуе кеңістігінде ұшуға рұқсат алудың жалғыз жолы.</w:t>
      </w:r>
    </w:p>
    <w:bookmarkEnd w:id="86"/>
    <w:bookmarkStart w:name="z99" w:id="87"/>
    <w:p>
      <w:pPr>
        <w:spacing w:after="0"/>
        <w:ind w:left="0"/>
        <w:jc w:val="both"/>
      </w:pPr>
      <w:r>
        <w:rPr>
          <w:rFonts w:ascii="Times New Roman"/>
          <w:b w:val="false"/>
          <w:i w:val="false"/>
          <w:color w:val="000000"/>
          <w:sz w:val="28"/>
        </w:rPr>
        <w:t>
      FАA мақұлдаған LANC UAS көрсетілетін қызметтерін берушілердің бірі арқылы қол жеткізуге мүмкіндік бар. Кейбір өнім берушілерде нақты уақытта мақұлдауға өтінім беру үшін пайдалануға болатын қосымшалар бар.</w:t>
      </w:r>
    </w:p>
    <w:bookmarkEnd w:id="87"/>
    <w:bookmarkStart w:name="z100" w:id="88"/>
    <w:p>
      <w:pPr>
        <w:spacing w:after="0"/>
        <w:ind w:left="0"/>
        <w:jc w:val="both"/>
      </w:pPr>
      <w:r>
        <w:rPr>
          <w:rFonts w:ascii="Times New Roman"/>
          <w:b w:val="false"/>
          <w:i w:val="false"/>
          <w:color w:val="000000"/>
          <w:sz w:val="28"/>
        </w:rPr>
        <w:t>
      LAANC қолданудың екі әдісі бар:</w:t>
      </w:r>
    </w:p>
    <w:bookmarkEnd w:id="88"/>
    <w:bookmarkStart w:name="z101" w:id="89"/>
    <w:p>
      <w:pPr>
        <w:spacing w:after="0"/>
        <w:ind w:left="0"/>
        <w:jc w:val="both"/>
      </w:pPr>
      <w:r>
        <w:rPr>
          <w:rFonts w:ascii="Times New Roman"/>
          <w:b w:val="false"/>
          <w:i w:val="false"/>
          <w:color w:val="000000"/>
          <w:sz w:val="28"/>
        </w:rPr>
        <w:t>
      нақты уақыт режимінде операциялар үшін авторизациялауға сұрау салу жіберу (әуежайлардың айналасындағы бақыланатын әуе кеңістігінде 400 футтан (120 метр) төмен ұшуға қолданылады, 107-бөлімнің ПАЖ операторлары мен әуесқой ұшқыштарына қолжетімді).</w:t>
      </w:r>
    </w:p>
    <w:bookmarkEnd w:id="89"/>
    <w:bookmarkStart w:name="z102" w:id="90"/>
    <w:p>
      <w:pPr>
        <w:spacing w:after="0"/>
        <w:ind w:left="0"/>
        <w:jc w:val="both"/>
      </w:pPr>
      <w:r>
        <w:rPr>
          <w:rFonts w:ascii="Times New Roman"/>
          <w:b w:val="false"/>
          <w:i w:val="false"/>
          <w:color w:val="000000"/>
          <w:sz w:val="28"/>
        </w:rPr>
        <w:t>
      "одан әрі үйлестіруге сұрау салу" жіберу (объектілер картасында көрсетілген биіктік шегінен 400 футқа (120 метр) дейін ұшуды орындау қажет болған жағдайда қолданылады). Өтінім ұшудан 90 күн бұрын берілуі мүмкін. Мақұлдау FAA арқылы қолмен үйлестіріледі. Бұл тек 107-бөлімнің ПАЖ операторларына қолжетімді.</w:t>
      </w:r>
    </w:p>
    <w:bookmarkEnd w:id="90"/>
    <w:bookmarkStart w:name="z103" w:id="91"/>
    <w:p>
      <w:pPr>
        <w:spacing w:after="0"/>
        <w:ind w:left="0"/>
        <w:jc w:val="both"/>
      </w:pPr>
      <w:r>
        <w:rPr>
          <w:rFonts w:ascii="Times New Roman"/>
          <w:b w:val="false"/>
          <w:i w:val="false"/>
          <w:color w:val="000000"/>
          <w:sz w:val="28"/>
        </w:rPr>
        <w:t>
      FAA ұлттық әуе кеңістігі жүйесінде жұмыс істейтіндердің барлығына коммерциялық ПАЖ ("дрондар") операторларының лицензияларына арнайы талаптар қояды:</w:t>
      </w:r>
    </w:p>
    <w:bookmarkEnd w:id="91"/>
    <w:bookmarkStart w:name="z104" w:id="92"/>
    <w:p>
      <w:pPr>
        <w:spacing w:after="0"/>
        <w:ind w:left="0"/>
        <w:jc w:val="both"/>
      </w:pPr>
      <w:r>
        <w:rPr>
          <w:rFonts w:ascii="Times New Roman"/>
          <w:b w:val="false"/>
          <w:i w:val="false"/>
          <w:color w:val="000000"/>
          <w:sz w:val="28"/>
        </w:rPr>
        <w:t>
      16 жастан жас болмауы;</w:t>
      </w:r>
    </w:p>
    <w:bookmarkEnd w:id="92"/>
    <w:bookmarkStart w:name="z105" w:id="93"/>
    <w:p>
      <w:pPr>
        <w:spacing w:after="0"/>
        <w:ind w:left="0"/>
        <w:jc w:val="both"/>
      </w:pPr>
      <w:r>
        <w:rPr>
          <w:rFonts w:ascii="Times New Roman"/>
          <w:b w:val="false"/>
          <w:i w:val="false"/>
          <w:color w:val="000000"/>
          <w:sz w:val="28"/>
        </w:rPr>
        <w:t>
      авиациялық білім бойынша міндетті емтихан тапсыру: "Жалпы мақсаттағы пилотсыз ұшу аппараттары – шағын (UAG)".</w:t>
      </w:r>
    </w:p>
    <w:bookmarkEnd w:id="93"/>
    <w:bookmarkStart w:name="z106" w:id="94"/>
    <w:p>
      <w:pPr>
        <w:spacing w:after="0"/>
        <w:ind w:left="0"/>
        <w:jc w:val="both"/>
      </w:pPr>
      <w:r>
        <w:rPr>
          <w:rFonts w:ascii="Times New Roman"/>
          <w:b w:val="false"/>
          <w:i w:val="false"/>
          <w:color w:val="000000"/>
          <w:sz w:val="28"/>
        </w:rPr>
        <w:t>
      ПАЖ-ға ("дрон") лицензия алу үшін талаптарды орындап, содан кейін білімді тестілеуден өту қажет. Тест FAA қағидалары, әуе кеңістігі, ауа райы және төтенше жағдайдағы әрекеттер сияқты "дрондардың" әртүрлі аспектілерін қамтиды және 60 сұрақтан тұрады, орындауға 2 сағат беріледі. Ең төмен өту балы 70 %-ды құрайды, бұл 42 сұраққа дұрыс жауап беруді талап етеді. Тест FAA бекіткен Білімді тестілеу орталығында тапсырылады.</w:t>
      </w:r>
    </w:p>
    <w:bookmarkEnd w:id="94"/>
    <w:bookmarkStart w:name="z107" w:id="95"/>
    <w:p>
      <w:pPr>
        <w:spacing w:after="0"/>
        <w:ind w:left="0"/>
        <w:jc w:val="both"/>
      </w:pPr>
      <w:r>
        <w:rPr>
          <w:rFonts w:ascii="Times New Roman"/>
          <w:b w:val="false"/>
          <w:i w:val="false"/>
          <w:color w:val="000000"/>
          <w:sz w:val="28"/>
        </w:rPr>
        <w:t>
      АҚШ-та мыналардың ПАЖ-ды тіркеуге құқығы бар:</w:t>
      </w:r>
    </w:p>
    <w:bookmarkEnd w:id="95"/>
    <w:bookmarkStart w:name="z108" w:id="96"/>
    <w:p>
      <w:pPr>
        <w:spacing w:after="0"/>
        <w:ind w:left="0"/>
        <w:jc w:val="both"/>
      </w:pPr>
      <w:r>
        <w:rPr>
          <w:rFonts w:ascii="Times New Roman"/>
          <w:b w:val="false"/>
          <w:i w:val="false"/>
          <w:color w:val="000000"/>
          <w:sz w:val="28"/>
        </w:rPr>
        <w:t>
      АҚШ азаматы;</w:t>
      </w:r>
    </w:p>
    <w:bookmarkEnd w:id="96"/>
    <w:bookmarkStart w:name="z109" w:id="97"/>
    <w:p>
      <w:pPr>
        <w:spacing w:after="0"/>
        <w:ind w:left="0"/>
        <w:jc w:val="both"/>
      </w:pPr>
      <w:r>
        <w:rPr>
          <w:rFonts w:ascii="Times New Roman"/>
          <w:b w:val="false"/>
          <w:i w:val="false"/>
          <w:color w:val="000000"/>
          <w:sz w:val="28"/>
        </w:rPr>
        <w:t>
      АҚШ аумағында тұруға құқығы бар шет мемлекеттің азаматы;</w:t>
      </w:r>
    </w:p>
    <w:bookmarkEnd w:id="97"/>
    <w:bookmarkStart w:name="z110" w:id="98"/>
    <w:p>
      <w:pPr>
        <w:spacing w:after="0"/>
        <w:ind w:left="0"/>
        <w:jc w:val="both"/>
      </w:pPr>
      <w:r>
        <w:rPr>
          <w:rFonts w:ascii="Times New Roman"/>
          <w:b w:val="false"/>
          <w:i w:val="false"/>
          <w:color w:val="000000"/>
          <w:sz w:val="28"/>
        </w:rPr>
        <w:t>
      АҚШ-тың немесе кез келген мемлекеттің заңнамасына сәйкес ұйымдастырылған заңды тұлға, егер ол АҚШ аумағында құрылған және жұмыс істейтін болса.</w:t>
      </w:r>
    </w:p>
    <w:bookmarkEnd w:id="98"/>
    <w:bookmarkStart w:name="z111" w:id="99"/>
    <w:p>
      <w:pPr>
        <w:spacing w:after="0"/>
        <w:ind w:left="0"/>
        <w:jc w:val="both"/>
      </w:pPr>
      <w:r>
        <w:rPr>
          <w:rFonts w:ascii="Times New Roman"/>
          <w:b w:val="false"/>
          <w:i w:val="false"/>
          <w:color w:val="000000"/>
          <w:sz w:val="28"/>
        </w:rPr>
        <w:t>
      Салмағы 0,25-тен 25 кг-ға дейінгі ПАЖ тіркелуге жатады.</w:t>
      </w:r>
    </w:p>
    <w:bookmarkEnd w:id="99"/>
    <w:bookmarkStart w:name="z112" w:id="100"/>
    <w:p>
      <w:pPr>
        <w:spacing w:after="0"/>
        <w:ind w:left="0"/>
        <w:jc w:val="both"/>
      </w:pPr>
      <w:r>
        <w:rPr>
          <w:rFonts w:ascii="Times New Roman"/>
          <w:b w:val="false"/>
          <w:i w:val="false"/>
          <w:color w:val="000000"/>
          <w:sz w:val="28"/>
        </w:rPr>
        <w:t>
      ПАЖ операторына қойылатын талаптар:</w:t>
      </w:r>
    </w:p>
    <w:bookmarkEnd w:id="100"/>
    <w:bookmarkStart w:name="z113" w:id="101"/>
    <w:p>
      <w:pPr>
        <w:spacing w:after="0"/>
        <w:ind w:left="0"/>
        <w:jc w:val="both"/>
      </w:pPr>
      <w:r>
        <w:rPr>
          <w:rFonts w:ascii="Times New Roman"/>
          <w:b w:val="false"/>
          <w:i w:val="false"/>
          <w:color w:val="000000"/>
          <w:sz w:val="28"/>
        </w:rPr>
        <w:t>
      ағылшын тілінде оқу, сөйлеу, жазу және түсіну қабілеті (егер адам медициналық себептерге байланысты осы талаптардың бірін орындай алмаса, мысалы, есту қабілеті нашар болса, ерекшеліктер болуы мүмкін);</w:t>
      </w:r>
    </w:p>
    <w:bookmarkEnd w:id="101"/>
    <w:bookmarkStart w:name="z114" w:id="102"/>
    <w:p>
      <w:pPr>
        <w:spacing w:after="0"/>
        <w:ind w:left="0"/>
        <w:jc w:val="both"/>
      </w:pPr>
      <w:r>
        <w:rPr>
          <w:rFonts w:ascii="Times New Roman"/>
          <w:b w:val="false"/>
          <w:i w:val="false"/>
          <w:color w:val="000000"/>
          <w:sz w:val="28"/>
        </w:rPr>
        <w:t>
      физикалық және психикалық жағынан дені сау болу;</w:t>
      </w:r>
    </w:p>
    <w:bookmarkEnd w:id="102"/>
    <w:bookmarkStart w:name="z115" w:id="103"/>
    <w:p>
      <w:pPr>
        <w:spacing w:after="0"/>
        <w:ind w:left="0"/>
        <w:jc w:val="both"/>
      </w:pPr>
      <w:r>
        <w:rPr>
          <w:rFonts w:ascii="Times New Roman"/>
          <w:b w:val="false"/>
          <w:i w:val="false"/>
          <w:color w:val="000000"/>
          <w:sz w:val="28"/>
        </w:rPr>
        <w:t>
      FAA бекіткен білімді тестілеу орталығында аэронавигациялық тест тапсыру;</w:t>
      </w:r>
    </w:p>
    <w:bookmarkEnd w:id="103"/>
    <w:bookmarkStart w:name="z116" w:id="104"/>
    <w:p>
      <w:pPr>
        <w:spacing w:after="0"/>
        <w:ind w:left="0"/>
        <w:jc w:val="both"/>
      </w:pPr>
      <w:r>
        <w:rPr>
          <w:rFonts w:ascii="Times New Roman"/>
          <w:b w:val="false"/>
          <w:i w:val="false"/>
          <w:color w:val="000000"/>
          <w:sz w:val="28"/>
        </w:rPr>
        <w:t xml:space="preserve">
      Көлік қауіпсіздігі әкімшілігінің (TSA) қауіпсіздікті тексеруінен өту. </w:t>
      </w:r>
    </w:p>
    <w:bookmarkEnd w:id="104"/>
    <w:bookmarkStart w:name="z117" w:id="105"/>
    <w:p>
      <w:pPr>
        <w:spacing w:after="0"/>
        <w:ind w:left="0"/>
        <w:jc w:val="both"/>
      </w:pPr>
      <w:r>
        <w:rPr>
          <w:rFonts w:ascii="Times New Roman"/>
          <w:b w:val="false"/>
          <w:i w:val="false"/>
          <w:color w:val="000000"/>
          <w:sz w:val="28"/>
        </w:rPr>
        <w:t>
      АҚШ-та ПАЖ нарығын дамытудың 2028 жылға дейінгі "жол картасы" әзірленді.</w:t>
      </w:r>
    </w:p>
    <w:bookmarkEnd w:id="105"/>
    <w:bookmarkStart w:name="z118" w:id="106"/>
    <w:p>
      <w:pPr>
        <w:spacing w:after="0"/>
        <w:ind w:left="0"/>
        <w:jc w:val="left"/>
      </w:pPr>
      <w:r>
        <w:rPr>
          <w:rFonts w:ascii="Times New Roman"/>
          <w:b/>
          <w:i w:val="false"/>
          <w:color w:val="000000"/>
        </w:rPr>
        <w:t xml:space="preserve"> 4. Азаматтық пилотсыз авиация саласын дамыту пайымы</w:t>
      </w:r>
    </w:p>
    <w:bookmarkEnd w:id="106"/>
    <w:bookmarkStart w:name="z119" w:id="107"/>
    <w:p>
      <w:pPr>
        <w:spacing w:after="0"/>
        <w:ind w:left="0"/>
        <w:jc w:val="both"/>
      </w:pPr>
      <w:r>
        <w:rPr>
          <w:rFonts w:ascii="Times New Roman"/>
          <w:b w:val="false"/>
          <w:i w:val="false"/>
          <w:color w:val="000000"/>
          <w:sz w:val="28"/>
        </w:rPr>
        <w:t>
      Қазақстан аумағының көлемі бойынша әлемде тоғызыншы ел болып табылатынын назарға ала отырып, мемлекеттің серпінді әлеуметтік-экономикалық дамуы азаматтық пилотсыз авиацияның дамуына тікелей байланысты.</w:t>
      </w:r>
    </w:p>
    <w:bookmarkEnd w:id="107"/>
    <w:bookmarkStart w:name="z120" w:id="108"/>
    <w:p>
      <w:pPr>
        <w:spacing w:after="0"/>
        <w:ind w:left="0"/>
        <w:jc w:val="both"/>
      </w:pPr>
      <w:r>
        <w:rPr>
          <w:rFonts w:ascii="Times New Roman"/>
          <w:b w:val="false"/>
          <w:i w:val="false"/>
          <w:color w:val="000000"/>
          <w:sz w:val="28"/>
        </w:rPr>
        <w:t>
      Мәселен, Қазақстанда ПАЖ-ды мемлекеттік сатып алуды талдау 2021 жылы 365 сатып алу, 2022 жылы 298 сатып алу, ал 2023 жылы 423-тен астам сатып алу жүргізілгенін көрсетеді, оның шеңберінде әртүрлі мақсаттағы "дрондар", оның ішінде әскери және азаматтық мақсаттағы ПАЖ сатып алынды. Мемлекеттік бюджет қаражатынан 2023 жылы ПАЖ сатып алуға 2,5 млрд теңгеден астам қаражат жұмсалды.</w:t>
      </w:r>
    </w:p>
    <w:bookmarkEnd w:id="108"/>
    <w:bookmarkStart w:name="z121" w:id="109"/>
    <w:p>
      <w:pPr>
        <w:spacing w:after="0"/>
        <w:ind w:left="0"/>
        <w:jc w:val="both"/>
      </w:pPr>
      <w:r>
        <w:rPr>
          <w:rFonts w:ascii="Times New Roman"/>
          <w:b w:val="false"/>
          <w:i w:val="false"/>
          <w:color w:val="000000"/>
          <w:sz w:val="28"/>
        </w:rPr>
        <w:t>
      Мемлекеттік сатып алу порталының деректері бойынша 2024 жылы ПАЖ-ды сатып алуға шамамен 1,1 млрд теңге жұмсалды.</w:t>
      </w:r>
    </w:p>
    <w:bookmarkEnd w:id="109"/>
    <w:bookmarkStart w:name="z122" w:id="110"/>
    <w:p>
      <w:pPr>
        <w:spacing w:after="0"/>
        <w:ind w:left="0"/>
        <w:jc w:val="both"/>
      </w:pPr>
      <w:r>
        <w:rPr>
          <w:rFonts w:ascii="Times New Roman"/>
          <w:b w:val="false"/>
          <w:i w:val="false"/>
          <w:color w:val="000000"/>
          <w:sz w:val="28"/>
        </w:rPr>
        <w:t>
      Мемлекеттік және квазимемлекеттік ұйымдардың ПАЖ-ды сатып алуының тиімділігі мен орындылығы терең талдау мен бағалауды талап етеді. Көбінесе мұндай ұйымдардағы ПАЖ-дың ұшу сағаттарының саны өте аз, шартты түрде ПАЖ жылына бірнеше күн пайдаланылады. Бұл ретте ПАЖ-ды тиісінше консервацияламаған және сақтамаған жағдайда оның компоненттері, бірінші кезекте литий-ионды батареялар жарамсыз болып қалады.</w:t>
      </w:r>
    </w:p>
    <w:bookmarkEnd w:id="110"/>
    <w:bookmarkStart w:name="z123" w:id="111"/>
    <w:p>
      <w:pPr>
        <w:spacing w:after="0"/>
        <w:ind w:left="0"/>
        <w:jc w:val="both"/>
      </w:pPr>
      <w:r>
        <w:rPr>
          <w:rFonts w:ascii="Times New Roman"/>
          <w:b w:val="false"/>
          <w:i w:val="false"/>
          <w:color w:val="000000"/>
          <w:sz w:val="28"/>
        </w:rPr>
        <w:t>
      Жеке кәсіпкерлік субъектілерінен ПАЖ қолданылатын мемлекеттік көрсетілетін қызметтерді сатып алу саясаты әлдеқайда тиімді болып көрінеді, бұл мемлекеттік ұйымдарды ПАЖ-ды консервациялау және сақтау жөніндегі бейінді емес қызметтен қорғауға, қарапайым қымбат тұратын жабдықтар мен құнсыздануды болғызбауға мүмкіндік береді. Өз кезегінде жеке кәсіпкерлік субъектілері ПАЖ-дың түрлі технологияларын игеруді дамыту үшін елеулі ынталандыру алады.</w:t>
      </w:r>
    </w:p>
    <w:bookmarkEnd w:id="111"/>
    <w:bookmarkStart w:name="z124" w:id="112"/>
    <w:p>
      <w:pPr>
        <w:spacing w:after="0"/>
        <w:ind w:left="0"/>
        <w:jc w:val="both"/>
      </w:pPr>
      <w:r>
        <w:rPr>
          <w:rFonts w:ascii="Times New Roman"/>
          <w:b w:val="false"/>
          <w:i w:val="false"/>
          <w:color w:val="000000"/>
          <w:sz w:val="28"/>
        </w:rPr>
        <w:t>
      ПАЖ-дың ұшу сағатының орташа алынған құны 50 000 теңге мөлшерінде (құны қолданылатын жабдыққа, ПАЖ түріне, қолдану аумағына, ауа райы жағдайларына және басқа да көптеген факторларға байланысты), тек мемлекеттік сектордың ПАЖ қолданылатын көрсетілетін қызметтерге жылдық қажеттілігін шамамен 12 млрд теңгеге бағалауға болады.</w:t>
      </w:r>
    </w:p>
    <w:bookmarkEnd w:id="112"/>
    <w:bookmarkStart w:name="z125" w:id="113"/>
    <w:p>
      <w:pPr>
        <w:spacing w:after="0"/>
        <w:ind w:left="0"/>
        <w:jc w:val="both"/>
      </w:pPr>
      <w:r>
        <w:rPr>
          <w:rFonts w:ascii="Times New Roman"/>
          <w:b w:val="false"/>
          <w:i w:val="false"/>
          <w:color w:val="000000"/>
          <w:sz w:val="28"/>
        </w:rPr>
        <w:t>
      Азаматтық пилотсыз әуе кемелерінің импорты бойынша кедендік статистиканы атап көрсетуге болады, мысалы, "Тек қашықтықтан басқарылып ұшатын, ең жоғарғы ұшу салмағы 25 кг-нан асатын, бірақ 150 кг-нан аспайтын, азаматтық пилотсыз ұшу аппараттары" СЭҚ ТН коды бойынша мынадай деректер бар:</w:t>
      </w:r>
    </w:p>
    <w:bookmarkEnd w:id="113"/>
    <w:bookmarkStart w:name="z126" w:id="114"/>
    <w:p>
      <w:pPr>
        <w:spacing w:after="0"/>
        <w:ind w:left="0"/>
        <w:jc w:val="both"/>
      </w:pPr>
      <w:r>
        <w:rPr>
          <w:rFonts w:ascii="Times New Roman"/>
          <w:b w:val="false"/>
          <w:i w:val="false"/>
          <w:color w:val="000000"/>
          <w:sz w:val="28"/>
        </w:rPr>
        <w:t>
      1) 2022 жылы 6 (алты) дана импортталды;</w:t>
      </w:r>
    </w:p>
    <w:bookmarkEnd w:id="114"/>
    <w:bookmarkStart w:name="z127" w:id="115"/>
    <w:p>
      <w:pPr>
        <w:spacing w:after="0"/>
        <w:ind w:left="0"/>
        <w:jc w:val="both"/>
      </w:pPr>
      <w:r>
        <w:rPr>
          <w:rFonts w:ascii="Times New Roman"/>
          <w:b w:val="false"/>
          <w:i w:val="false"/>
          <w:color w:val="000000"/>
          <w:sz w:val="28"/>
        </w:rPr>
        <w:t>
      2) 2023 жылы 3 (үш) дана импортталды;</w:t>
      </w:r>
    </w:p>
    <w:bookmarkEnd w:id="115"/>
    <w:bookmarkStart w:name="z128" w:id="116"/>
    <w:p>
      <w:pPr>
        <w:spacing w:after="0"/>
        <w:ind w:left="0"/>
        <w:jc w:val="both"/>
      </w:pPr>
      <w:r>
        <w:rPr>
          <w:rFonts w:ascii="Times New Roman"/>
          <w:b w:val="false"/>
          <w:i w:val="false"/>
          <w:color w:val="000000"/>
          <w:sz w:val="28"/>
        </w:rPr>
        <w:t>
      3) 2024 жылы 124 (жүз жиырма төрт) дана импортталды.</w:t>
      </w:r>
    </w:p>
    <w:bookmarkEnd w:id="116"/>
    <w:bookmarkStart w:name="z129" w:id="117"/>
    <w:p>
      <w:pPr>
        <w:spacing w:after="0"/>
        <w:ind w:left="0"/>
        <w:jc w:val="both"/>
      </w:pPr>
      <w:r>
        <w:rPr>
          <w:rFonts w:ascii="Times New Roman"/>
          <w:b w:val="false"/>
          <w:i w:val="false"/>
          <w:color w:val="000000"/>
          <w:sz w:val="28"/>
        </w:rPr>
        <w:t>
      Қазақстан аумағында азаматтық ПАЖ құрастыруды кәсіпорындардың аз саны жүргізеді. Атап айтқанда, "Петропавл ауыр машина жасау зауыты" акционерлік қоғамын, "SC Tech" жауапкершілікті шектеулі серіктестігін келтіруге болады.</w:t>
      </w:r>
    </w:p>
    <w:bookmarkEnd w:id="117"/>
    <w:p>
      <w:pPr>
        <w:spacing w:after="0"/>
        <w:ind w:left="0"/>
        <w:jc w:val="both"/>
      </w:pPr>
      <w:bookmarkStart w:name="z130" w:id="118"/>
      <w:r>
        <w:rPr>
          <w:rFonts w:ascii="Times New Roman"/>
          <w:b w:val="false"/>
          <w:i w:val="false"/>
          <w:color w:val="000000"/>
          <w:sz w:val="28"/>
        </w:rPr>
        <w:t>
      Жалпы әлемдік ауқымдағы саладағы жоғарыда келтірілген ағымдағы</w:t>
      </w:r>
    </w:p>
    <w:bookmarkEnd w:id="118"/>
    <w:p>
      <w:pPr>
        <w:spacing w:after="0"/>
        <w:ind w:left="0"/>
        <w:jc w:val="both"/>
      </w:pPr>
      <w:r>
        <w:rPr>
          <w:rFonts w:ascii="Times New Roman"/>
          <w:b w:val="false"/>
          <w:i w:val="false"/>
          <w:color w:val="000000"/>
          <w:sz w:val="28"/>
        </w:rPr>
        <w:t xml:space="preserve">жай-күйді, сондай-ақ Қазақстан Республикасында жүргізілген жұмысты негізге ала отырып, мынадай қорытынды жасауға болады. </w:t>
      </w:r>
    </w:p>
    <w:bookmarkStart w:name="z131" w:id="119"/>
    <w:p>
      <w:pPr>
        <w:spacing w:after="0"/>
        <w:ind w:left="0"/>
        <w:jc w:val="both"/>
      </w:pPr>
      <w:r>
        <w:rPr>
          <w:rFonts w:ascii="Times New Roman"/>
          <w:b w:val="false"/>
          <w:i w:val="false"/>
          <w:color w:val="000000"/>
          <w:sz w:val="28"/>
        </w:rPr>
        <w:t>
      Пилотсыз технологиялар, тек авиацияда ғана емес, азаматтық қоғамның күнделікті қызметіне көбірек енуде. Бұл ретте бүкіл әлемде "дрондарды" пайдаланудың оң жақтарымен қатар, тыйым салынған заттар мен қауіпті жүктерді тасымалдауда, сезімтал және жеке ақпаратты жинауда, тыйым салынған аймақтарда ұшуда көрініс тапқан теріс жақтармен де бетпе-бет келіп отыр, бұл мемлекеттерді осы саланы дамытуға, сондай-ақ ПАЖ-дан шығатын қауіп-қатерлерге қарсы іс-қимыл шараларын әзірлеу және белгілеу туралы ойлауға мәжбүр етеді.</w:t>
      </w:r>
    </w:p>
    <w:bookmarkEnd w:id="119"/>
    <w:bookmarkStart w:name="z132" w:id="120"/>
    <w:p>
      <w:pPr>
        <w:spacing w:after="0"/>
        <w:ind w:left="0"/>
        <w:jc w:val="both"/>
      </w:pPr>
      <w:r>
        <w:rPr>
          <w:rFonts w:ascii="Times New Roman"/>
          <w:b w:val="false"/>
          <w:i w:val="false"/>
          <w:color w:val="000000"/>
          <w:sz w:val="28"/>
        </w:rPr>
        <w:t>
      Рұқсат беру құжаттарынсыз ұшуды орындау немесе тыйым салынған аймақтар мен шектеу аймақтарында ұшу сияқты әуе кеңістігін пайдалану тәртібін байқаусызда бұзу бұзушылықтың негізгі түрі болып табылады. Семинарлар, вебинарлар, әлеуметтік желілердегі жарияланымдар, инфографика мен ақпараттық бейнероликтер әзірлеу арқылы түсіндіру науқанын жүргізуге қарамастан, әуе кеңістігін пайдалану тәртібін білу деңгейі төмен болып қалуда. Негізгі себеп ПАЖ пайдаланушылары авиация саласына ешқандай қатысы жоқ және "дрондарды" ойыншық ретінде қарастыратын адамдар болып табылады.</w:t>
      </w:r>
    </w:p>
    <w:bookmarkEnd w:id="120"/>
    <w:bookmarkStart w:name="z133" w:id="121"/>
    <w:p>
      <w:pPr>
        <w:spacing w:after="0"/>
        <w:ind w:left="0"/>
        <w:jc w:val="both"/>
      </w:pPr>
      <w:r>
        <w:rPr>
          <w:rFonts w:ascii="Times New Roman"/>
          <w:b w:val="false"/>
          <w:i w:val="false"/>
          <w:color w:val="000000"/>
          <w:sz w:val="28"/>
        </w:rPr>
        <w:t>
      Сондай-ақ пилотсыз авиация саласындағы кадрлармен қамтамасыз ету мәселесі өзекті болып тұр, өйткені бұл саланың даму қарқыны үнемі дайындықты және жаңа технологиялар мен шешімдерге бейімделуді талап етеді. Қазіргі уақытта ұшуларды орындау үшін операторларды даярлау мәселесі шешілді, бірақ бағдарламалық қамтамасыз ету, сондай-ақ ПАЖ-ға қызмет көрсету және жөндеу саласындағы кадрлармен қамтамасыз ету мәселесі қалып отыр. Ұсынылған стратегияны іске асыру кадрлық әлеуетті күшейтуге және осы қарқынды дамып келе жатқан салада өз тауашасын иеленуге мүмкіндік береді.</w:t>
      </w:r>
    </w:p>
    <w:bookmarkEnd w:id="121"/>
    <w:bookmarkStart w:name="z134" w:id="122"/>
    <w:p>
      <w:pPr>
        <w:spacing w:after="0"/>
        <w:ind w:left="0"/>
        <w:jc w:val="both"/>
      </w:pPr>
      <w:r>
        <w:rPr>
          <w:rFonts w:ascii="Times New Roman"/>
          <w:b w:val="false"/>
          <w:i w:val="false"/>
          <w:color w:val="000000"/>
          <w:sz w:val="28"/>
        </w:rPr>
        <w:t>
      Мысалы, өндірістік және операциялық процестерге пилотсыз авиацияны енгізу практикасын талдау ПАЖ-ды енгізу тұрғысынан озық кәсіпорындар мен шаруашылықтарда мынадай әсерлерді қамтамасыз етті:</w:t>
      </w:r>
    </w:p>
    <w:bookmarkEnd w:id="122"/>
    <w:bookmarkStart w:name="z135" w:id="123"/>
    <w:p>
      <w:pPr>
        <w:spacing w:after="0"/>
        <w:ind w:left="0"/>
        <w:jc w:val="both"/>
      </w:pPr>
      <w:r>
        <w:rPr>
          <w:rFonts w:ascii="Times New Roman"/>
          <w:b w:val="false"/>
          <w:i w:val="false"/>
          <w:color w:val="000000"/>
          <w:sz w:val="28"/>
        </w:rPr>
        <w:t>
      ауыл шаруашылығы саласында – еңбек өнімділігі 2 есе өсті, өсімдіктерді қорғау құралдарына жұмсалатын шығындар 12,8 пайызға қысқарды, жоғары технологиялық өңдеумен байланысты шығасылардың жалпы шығындар құрылымында 2-4 пайыздық тармаққа ғана өсуі кезінде жекелеген дақылдар бойынша өнім жинаудың үлестік өсуі 10-30 пайызға өсті;</w:t>
      </w:r>
    </w:p>
    <w:bookmarkEnd w:id="123"/>
    <w:bookmarkStart w:name="z136" w:id="124"/>
    <w:p>
      <w:pPr>
        <w:spacing w:after="0"/>
        <w:ind w:left="0"/>
        <w:jc w:val="both"/>
      </w:pPr>
      <w:r>
        <w:rPr>
          <w:rFonts w:ascii="Times New Roman"/>
          <w:b w:val="false"/>
          <w:i w:val="false"/>
          <w:color w:val="000000"/>
          <w:sz w:val="28"/>
        </w:rPr>
        <w:t xml:space="preserve">
      энергия желілік кәсіпорындарда – электр беру желілерін объективті инспекциялау есебінен авариялық жағдайлардың туындау тәуекелі 8 есе төмендеді, желілік инфрақұрылымды ұстауға жұмсалатын бюджет шығысының тиімділігі артты, инспекциялар 5 есе жылдам орындалады, сондай-ақ инспекциялар барысында жазатайым оқиғалардың саны азаяды; </w:t>
      </w:r>
    </w:p>
    <w:bookmarkEnd w:id="124"/>
    <w:bookmarkStart w:name="z137" w:id="125"/>
    <w:p>
      <w:pPr>
        <w:spacing w:after="0"/>
        <w:ind w:left="0"/>
        <w:jc w:val="both"/>
      </w:pPr>
      <w:r>
        <w:rPr>
          <w:rFonts w:ascii="Times New Roman"/>
          <w:b w:val="false"/>
          <w:i w:val="false"/>
          <w:color w:val="000000"/>
          <w:sz w:val="28"/>
        </w:rPr>
        <w:t>
      отын секторында – газ құбырларын әуеден патрульдеу шығындары 3 есеге төмендеді, жұмыстардың ұзақтығы 70 пайызға қысқарды, бұзушылықтарды объективті бақылау және анықтау оқиғалар мен олардан болатын залал тәуекелдерін 5 есеге азайтты;</w:t>
      </w:r>
    </w:p>
    <w:bookmarkEnd w:id="125"/>
    <w:bookmarkStart w:name="z138" w:id="126"/>
    <w:p>
      <w:pPr>
        <w:spacing w:after="0"/>
        <w:ind w:left="0"/>
        <w:jc w:val="both"/>
      </w:pPr>
      <w:r>
        <w:rPr>
          <w:rFonts w:ascii="Times New Roman"/>
          <w:b w:val="false"/>
          <w:i w:val="false"/>
          <w:color w:val="000000"/>
          <w:sz w:val="28"/>
        </w:rPr>
        <w:t>
      құрылыс саласында – тек жер жұмыстары кезеңіне қатысты қаржылық шығындар 30 пайызға төмендеді, құрылыстың жалпы мерзімі үштен біріне қысқарды, құрылыс және техникалық қадағалау сапасының өсуіне байланысты құрылыстың кеш кезеңдерінде бұзушылықтарды анықтау тәуекелдері екі есе қысқарды;</w:t>
      </w:r>
    </w:p>
    <w:bookmarkEnd w:id="126"/>
    <w:bookmarkStart w:name="z139" w:id="127"/>
    <w:p>
      <w:pPr>
        <w:spacing w:after="0"/>
        <w:ind w:left="0"/>
        <w:jc w:val="both"/>
      </w:pPr>
      <w:r>
        <w:rPr>
          <w:rFonts w:ascii="Times New Roman"/>
          <w:b w:val="false"/>
          <w:i w:val="false"/>
          <w:color w:val="000000"/>
          <w:sz w:val="28"/>
        </w:rPr>
        <w:t>
      картография және кадастр саласында – кешенді кадастрлық жұмыстардың құны 20 пайызға төмендеді, жер учаскелерінің нақты санын анықтауға, бұрын қойылмаған учаскелерді есепке қоюға мүмкіндік туды;</w:t>
      </w:r>
    </w:p>
    <w:bookmarkEnd w:id="127"/>
    <w:bookmarkStart w:name="z140" w:id="128"/>
    <w:p>
      <w:pPr>
        <w:spacing w:after="0"/>
        <w:ind w:left="0"/>
        <w:jc w:val="both"/>
      </w:pPr>
      <w:r>
        <w:rPr>
          <w:rFonts w:ascii="Times New Roman"/>
          <w:b w:val="false"/>
          <w:i w:val="false"/>
          <w:color w:val="000000"/>
          <w:sz w:val="28"/>
        </w:rPr>
        <w:t>
      мемлекеттік, муниципалды мүлікті басқару саласында – ПАЖ жетуі қиын жерлерде орналасқан әрбір екінші объектідегі бұзушылықтарды анықтауға және жоюға мүмкіндік береді (жоқ объектілерді есепке алу, тек қағаз жүзінде бар объектілерді анықтау);</w:t>
      </w:r>
    </w:p>
    <w:bookmarkEnd w:id="128"/>
    <w:bookmarkStart w:name="z141" w:id="129"/>
    <w:p>
      <w:pPr>
        <w:spacing w:after="0"/>
        <w:ind w:left="0"/>
        <w:jc w:val="both"/>
      </w:pPr>
      <w:r>
        <w:rPr>
          <w:rFonts w:ascii="Times New Roman"/>
          <w:b w:val="false"/>
          <w:i w:val="false"/>
          <w:color w:val="000000"/>
          <w:sz w:val="28"/>
        </w:rPr>
        <w:t xml:space="preserve">
      экологиялық бақылау саласында – ПАЖ инспекторлардың сол штатында бұзушылықтарды төрт есе көп анықтауға және бұзушылықтарды ертерек кезеңдерде жоюға мүмкіндік береді; </w:t>
      </w:r>
    </w:p>
    <w:bookmarkEnd w:id="129"/>
    <w:bookmarkStart w:name="z142" w:id="130"/>
    <w:p>
      <w:pPr>
        <w:spacing w:after="0"/>
        <w:ind w:left="0"/>
        <w:jc w:val="both"/>
      </w:pPr>
      <w:r>
        <w:rPr>
          <w:rFonts w:ascii="Times New Roman"/>
          <w:b w:val="false"/>
          <w:i w:val="false"/>
          <w:color w:val="000000"/>
          <w:sz w:val="28"/>
        </w:rPr>
        <w:t>
      геологиялық барлау саласында – дала жұмыстарының құны 2 есе төмендеді, басқарылатын ұшақтың дәстүрлі аэромагниттік түсіріліммен салыстырғанда ПАЖ-ды қолдана отырып, геологиялық-барлау жұмыстарының жоғары дәлдігін және тезірек орындалуын қамтамасыз ету мүмкін болды.</w:t>
      </w:r>
    </w:p>
    <w:bookmarkEnd w:id="130"/>
    <w:bookmarkStart w:name="z143" w:id="131"/>
    <w:p>
      <w:pPr>
        <w:spacing w:after="0"/>
        <w:ind w:left="0"/>
        <w:jc w:val="both"/>
      </w:pPr>
      <w:r>
        <w:rPr>
          <w:rFonts w:ascii="Times New Roman"/>
          <w:b w:val="false"/>
          <w:i w:val="false"/>
          <w:color w:val="000000"/>
          <w:sz w:val="28"/>
        </w:rPr>
        <w:t>
      Азаматтық пилотсыз авиацияны дамытудың түйінді бағыттары экономиканың әртүрлі салаларында ПАЖ қолдана отырып, тиісті түрде дайындалған персонал жүргізетін авиациялық жұмыстардың санын ұлғайтуға, сондай-ақ қолданыстағы талаптарды, процестерді, рәсімдерді бюрократиядан арылтуға, цифрландыруға және трансформациялауға, сондай-ақ бөлінген әуе кеңістігінде ПАЖ-ды қолдана отырып, ұшуларды үйлесімді орындау үшін формальдылықтарды оңайлатуға бағытталған іс-шаралар болуға тиіс.</w:t>
      </w:r>
    </w:p>
    <w:bookmarkEnd w:id="1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Ұсыныс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Түсініктеме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ПАЖ әзірлеу, өндіру және пайдалану үшін кадрлар даярлауды жүйелеу (инженерлік-техникалық мамандар, IT-мамандар, ПАЖ операторлары)</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 саласы азаматтардың қалың бұқарасы үшін қолжетімді болғандықтан, мектеп жасындағы балаларды сыныптан тыс білім беруді, робототехника үйірмелерін ұйымдастыру, жарыстарды ұйымдастыру арқылы тарту қажет, бұл оларға пилотсыз авиациямен байланысты мамандықтардың барлық спектрі бойынша жоғары оқу орындарында білім алуды одан әрі жалғастыруға мүмкіндік береді. Бұдан басқа, жоғары оқу орындарының білім беру бағдарламалары шеңберінде кәсіби стандарттарға сәйкес мамандар даярлауды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тәжірибені зерделеу және пилотсыз авиация саласындағы меншікті технологияларды дамыту және оны қолдану үшін жоғары оқу орындарын тарта отырып ғылыми-зерттеу және тәжірибелік-конструкторлық жұмыстарды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Пилотсыз технологиялар саласындағы зерттеулер бағдарламасы шеңберінде ғылыми-зерттеу және тәжірибелік- конструкторлық жұмыстарға бөлінетін мемлекеттік және мемлекеттік емес ресурстарды шоғырландыру</w:t>
            </w:r>
          </w:p>
          <w:bookmarkEnd w:id="13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ПАЖ-ды есепке алу рәсімдерін оңайлату</w:t>
            </w:r>
          </w:p>
          <w:bookmarkEnd w:id="13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Талаптарды ырықтандыру шеңберінде хабарлама беру тәртібін қолдана отырып, уәкілетті ұйымда ПАЖ-ды есепке қоюды қолдану. Бұл шара ПАЖ иелеріне бірнеше минут ішінде ПАЖ-ды есепке қоюға мүмкіндік береді. Қазір бұл рәсім 30 жұмыс күнін алады. Бұдан басқа, бейрезиденттер үшін ПАЖ-ды уақытша есепке қою тәртібін енгізу қажет, бұл Қазақстан Республикасының туристік әлеуетін дамытуға мүмкіндік береді</w:t>
            </w:r>
          </w:p>
          <w:bookmarkEnd w:id="135"/>
          <w:p>
            <w:pPr>
              <w:spacing w:after="20"/>
              <w:ind w:left="20"/>
              <w:jc w:val="both"/>
            </w:pPr>
            <w:r>
              <w:rPr>
                <w:rFonts w:ascii="Times New Roman"/>
                <w:b w:val="false"/>
                <w:i w:val="false"/>
                <w:color w:val="000000"/>
                <w:sz w:val="20"/>
              </w:rPr>
              <w:t>
Осы шара жедел есепке қою үшін арнайы бағдарламалық қамтылымды әзірлеу арқылы шешілуі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ПАЖ ұшуларын орындау кезінде әуе кеңістігін пайдалануды үйлестіру жүйесін кезең-кезеңімен енгізу</w:t>
            </w:r>
          </w:p>
          <w:bookmarkEnd w:id="13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ұшу қауіпсіздігін, авиациялық қауіпсіздікті қамтамасыз ету қажеттілігіне байланысты әуе кеңістігін пайдаланушы ұшу күніне әуе кеңістігін пайдалануға тыйым салулар мен шектеулер туралы өзекті ақпарат ала алатын, ПАЖ қолдана отырып, ұшуды орындау жоспарланатын нақты ұшу ауданына қойылатын талаптарды зерделеу, сондай-ақ жүйені одан әрі дамыту кезінде ПАЖ ұшулары үшін әуе кеңістігін пайдалануға өтінім бере алатын жүйені әзірлеу және енгізу қажет. Осы жүйені қолдану әуе кеңістігінің заңға бағынатын пайдаланушыларына әуе кеңістігін пайдалану тәртібін бұзуын және тиісті әкімшілік құқық бұзушылықтарды болғызбауға көмектеседі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Әуе кеңістігінің арнайы аймақтарында ПӘК ұшуын мониторингтеу жүйесін кезең-кезеңімен енгізу</w:t>
            </w:r>
          </w:p>
          <w:bookmarkEnd w:id="13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Осы жүйе ПАЖ қолдана отырып ұшуды үйлестіру жүйесін құру немесе екі жүйені бір жүйеге біріктіру кезеңдерінің бірі шеңберінде құрылуы мүмкін. Осыған байланысты мемлекеттік органды/ұйымды айқындау немесе құру немесе мемлекеттік-жекешелік әріптестік шеңберінде бағдарламалық өнімді қолдана отырып, ПАЖ ұшуларын үйлестіру және мониторингтеу үшін жұмыс істеу қажет.</w:t>
            </w:r>
          </w:p>
          <w:bookmarkEnd w:id="138"/>
          <w:p>
            <w:pPr>
              <w:spacing w:after="20"/>
              <w:ind w:left="20"/>
              <w:jc w:val="both"/>
            </w:pPr>
            <w:r>
              <w:rPr>
                <w:rFonts w:ascii="Times New Roman"/>
                <w:b w:val="false"/>
                <w:i w:val="false"/>
                <w:color w:val="000000"/>
                <w:sz w:val="20"/>
              </w:rPr>
              <w:t>
Әуе кеңістігін пайдаланушыларды ПАЖ қолдана отырып, ұшуды орындауға қолданыстағы тыйым салулар мен шектеулер туралы хабардар ету, әуе кеңістігін пайдалануға өтінім беру, қашықтықтан сәйкестендіру жүйелерімен (Remote ID) жабдықталған ПӘК ұшуларын бақылау, ПАЖ-ды пайдаланушылардың әуе кеңістігін пайдалану тәртібін бұзуының алдын алу және оған жол бермеу бөлігінде ӘКП қағидаларында айқындалған талаптарды іске асыру үшін  мәселенің шешімін әзірлеу үшін барлық мүдделі мемлекеттік органдарды шоғырландыру қажет. Осы кезеңде бұл мәселе әртүрлі мемлекеттік органдар мен мекемелер арасында "шашырап кеткен", олар осы бойынша тиімді және жедел өзара іс-қимыл жасай алмайды. Бұдан басқа, осы жүйе бағдарламалық деңгейде көрсетілген аймақтарда ұшуға жол бермейтін "геоаймақтарды" белгілеуге  мүмкіндік беруге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ПАЖ-ды заңсыз пайдалану кезінде әкімшілік жауапкершілікті күшейту</w:t>
            </w:r>
          </w:p>
          <w:bookmarkEnd w:id="13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Қазақстан Республикасының  Кодексіне ПАЖ-ды құқыққа қарсы немесе қауіпті пайдалануға байланысты әкімшілік жазаларды барабар қолдану үшін өзгерістер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Әуеайлақ маңы аумағын қорғау</w:t>
            </w:r>
          </w:p>
          <w:bookmarkEnd w:id="14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пен ұшу қауіпсіздігін қамтамасыз ету, азаматтық авиация қызметіне заңсыз араласуға жол бермеу үшін әуеайлақ маңында "дрондардан" қорғау шараларын дамыту қажеттігі туындайды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академиясының азаматтық пилотсыз авиация саласы үшін біліктілігі жоғары кадрларды даярлаудағы рөлін күшейту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өз саласында білім берудің флагманы бола отырып, жаңа салаға кадрлар даярлауда басты рөл атқаруға тиіс, оның ішінде Академия мемлекеттік сектор үшін бірыңғай терезе бола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пилотсыз авиацияда озық технологияларды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жүргізу, ПАЖ жаңа типтерін, ПАЖ үшін және онымен бірге қолданылатын жабдықтардың жаңа түрлерін сынақтан өткізу үшін тест орталықтарын құру қажет</w:t>
            </w:r>
          </w:p>
        </w:tc>
      </w:tr>
    </w:tbl>
    <w:bookmarkStart w:name="z153" w:id="141"/>
    <w:p>
      <w:pPr>
        <w:spacing w:after="0"/>
        <w:ind w:left="0"/>
        <w:jc w:val="left"/>
      </w:pPr>
      <w:r>
        <w:rPr>
          <w:rFonts w:ascii="Times New Roman"/>
          <w:b/>
          <w:i w:val="false"/>
          <w:color w:val="000000"/>
        </w:rPr>
        <w:t xml:space="preserve"> 5. Азаматтық пилотсыз авиация саласын дамытудың негізгі қағидаттары мен тәсілдері</w:t>
      </w:r>
    </w:p>
    <w:bookmarkEnd w:id="141"/>
    <w:bookmarkStart w:name="z154" w:id="142"/>
    <w:p>
      <w:pPr>
        <w:spacing w:after="0"/>
        <w:ind w:left="0"/>
        <w:jc w:val="both"/>
      </w:pPr>
      <w:r>
        <w:rPr>
          <w:rFonts w:ascii="Times New Roman"/>
          <w:b w:val="false"/>
          <w:i w:val="false"/>
          <w:color w:val="000000"/>
          <w:sz w:val="28"/>
        </w:rPr>
        <w:t>
      Қазақстанның азаматтық пилотсыз авиация саласын дамыту мынадай түйінді қағидаттарға негізделуге тиіс:</w:t>
      </w:r>
    </w:p>
    <w:bookmarkEnd w:id="142"/>
    <w:bookmarkStart w:name="z155" w:id="143"/>
    <w:p>
      <w:pPr>
        <w:spacing w:after="0"/>
        <w:ind w:left="0"/>
        <w:jc w:val="both"/>
      </w:pPr>
      <w:r>
        <w:rPr>
          <w:rFonts w:ascii="Times New Roman"/>
          <w:b w:val="false"/>
          <w:i w:val="false"/>
          <w:color w:val="000000"/>
          <w:sz w:val="28"/>
        </w:rPr>
        <w:t>
      1. Азаматтық пилотсыз авиацияның қауіпсіздігі: адамдардың өмірі мен денсаулығына зиян келтіру тәуекелдерін барынша азайту, қоғамдық қауіпсіздік пен ұлттық қауіпсіздік тәуекелдерін барынша азайту, бұл ең жоғары басымдық болып табылады. Осы қағидатқа сүйене отырып, Қытай Халық Республикасының азаматтық пилотсыз авиацияның қызметін ұйымдастыру мен мемлекеттік реттеудегі тәжірибесін басшылыққа алу орынды болып көрінеді. ПАЖ қызметі уәкілетті орган мен азаматтық авиация саласындағы уәкілетті ұйым, құқық қорғау органдары үшін ПАЖ-ды әкелуден немесе өндіруден бастап оларды пайдалануға және жоюға дейінгі әрбір кезеңде ашық болуы тиіс.</w:t>
      </w:r>
    </w:p>
    <w:bookmarkEnd w:id="143"/>
    <w:bookmarkStart w:name="z156" w:id="144"/>
    <w:p>
      <w:pPr>
        <w:spacing w:after="0"/>
        <w:ind w:left="0"/>
        <w:jc w:val="both"/>
      </w:pPr>
      <w:r>
        <w:rPr>
          <w:rFonts w:ascii="Times New Roman"/>
          <w:b w:val="false"/>
          <w:i w:val="false"/>
          <w:color w:val="000000"/>
          <w:sz w:val="28"/>
        </w:rPr>
        <w:t xml:space="preserve">
      2. Азаматтық пилотсыз авиацияны дамыту үшін барынша еркіндік: Қазақстан тарихи мүмкіндікті пайдаланып, жаңадан құрылып жатқан жаһандық ПАЖ нарығында өз тауашасын иеленуге тиіс. Бұл белгіленген талаптар әрі уәкілетті және құқық қорғау органдарын мониторингтеу шеңберінде азаматтық пилотсыз авиация субъектілері үшін толық еркіндікті қамтамасыз етуді талап етеді. </w:t>
      </w:r>
    </w:p>
    <w:bookmarkEnd w:id="144"/>
    <w:bookmarkStart w:name="z157" w:id="145"/>
    <w:p>
      <w:pPr>
        <w:spacing w:after="0"/>
        <w:ind w:left="0"/>
        <w:jc w:val="both"/>
      </w:pPr>
      <w:r>
        <w:rPr>
          <w:rFonts w:ascii="Times New Roman"/>
          <w:b w:val="false"/>
          <w:i w:val="false"/>
          <w:color w:val="000000"/>
          <w:sz w:val="28"/>
        </w:rPr>
        <w:t>
      Қазақстанның азаматтық пилотсыз авиациясын дамытудың түйінді тәсілдері:</w:t>
      </w:r>
    </w:p>
    <w:bookmarkEnd w:id="145"/>
    <w:bookmarkStart w:name="z158" w:id="146"/>
    <w:p>
      <w:pPr>
        <w:spacing w:after="0"/>
        <w:ind w:left="0"/>
        <w:jc w:val="both"/>
      </w:pPr>
      <w:r>
        <w:rPr>
          <w:rFonts w:ascii="Times New Roman"/>
          <w:b w:val="false"/>
          <w:i w:val="false"/>
          <w:color w:val="000000"/>
          <w:sz w:val="28"/>
        </w:rPr>
        <w:t>
      Қазақстан Республикасында азаматтық пилотсыз авиацияны дамыту үшін институционалдық ғылыми негізді қалыптастыру;</w:t>
      </w:r>
    </w:p>
    <w:bookmarkEnd w:id="146"/>
    <w:bookmarkStart w:name="z159" w:id="147"/>
    <w:p>
      <w:pPr>
        <w:spacing w:after="0"/>
        <w:ind w:left="0"/>
        <w:jc w:val="both"/>
      </w:pPr>
      <w:r>
        <w:rPr>
          <w:rFonts w:ascii="Times New Roman"/>
          <w:b w:val="false"/>
          <w:i w:val="false"/>
          <w:color w:val="000000"/>
          <w:sz w:val="28"/>
        </w:rPr>
        <w:t>
      пилотсыз азаматтық авиация саласы үшін кадрлар даярлау жүйесін жетілдіру;</w:t>
      </w:r>
    </w:p>
    <w:bookmarkEnd w:id="147"/>
    <w:bookmarkStart w:name="z160" w:id="148"/>
    <w:p>
      <w:pPr>
        <w:spacing w:after="0"/>
        <w:ind w:left="0"/>
        <w:jc w:val="both"/>
      </w:pPr>
      <w:r>
        <w:rPr>
          <w:rFonts w:ascii="Times New Roman"/>
          <w:b w:val="false"/>
          <w:i w:val="false"/>
          <w:color w:val="000000"/>
          <w:sz w:val="28"/>
        </w:rPr>
        <w:t>
      ПАЖ қолдану аясын кеңейту және ПАЖ пайдалану ауқымының қауіпсіз өсуі үшін институционалдық негізді қалыптастыру;</w:t>
      </w:r>
    </w:p>
    <w:bookmarkEnd w:id="148"/>
    <w:bookmarkStart w:name="z161" w:id="149"/>
    <w:p>
      <w:pPr>
        <w:spacing w:after="0"/>
        <w:ind w:left="0"/>
        <w:jc w:val="both"/>
      </w:pPr>
      <w:r>
        <w:rPr>
          <w:rFonts w:ascii="Times New Roman"/>
          <w:b w:val="false"/>
          <w:i w:val="false"/>
          <w:color w:val="000000"/>
          <w:sz w:val="28"/>
        </w:rPr>
        <w:t>
      ПАЖ мен олардың компоненттерін отандық өндірушілерді қолдау;</w:t>
      </w:r>
    </w:p>
    <w:bookmarkEnd w:id="149"/>
    <w:bookmarkStart w:name="z162" w:id="150"/>
    <w:p>
      <w:pPr>
        <w:spacing w:after="0"/>
        <w:ind w:left="0"/>
        <w:jc w:val="both"/>
      </w:pPr>
      <w:r>
        <w:rPr>
          <w:rFonts w:ascii="Times New Roman"/>
          <w:b w:val="false"/>
          <w:i w:val="false"/>
          <w:color w:val="000000"/>
          <w:sz w:val="28"/>
        </w:rPr>
        <w:t>
      ПАЖ қолдануды дамытуда жауапты тәсілді қамтамасыз ету.</w:t>
      </w:r>
    </w:p>
    <w:bookmarkEnd w:id="150"/>
    <w:bookmarkStart w:name="z163" w:id="151"/>
    <w:p>
      <w:pPr>
        <w:spacing w:after="0"/>
        <w:ind w:left="0"/>
        <w:jc w:val="left"/>
      </w:pPr>
      <w:r>
        <w:rPr>
          <w:rFonts w:ascii="Times New Roman"/>
          <w:b/>
          <w:i w:val="false"/>
          <w:color w:val="000000"/>
        </w:rPr>
        <w:t xml:space="preserve"> 6. Нысаналы индикаторлар және күтілетін нәтижелер</w:t>
      </w:r>
    </w:p>
    <w:bookmarkEnd w:id="151"/>
    <w:bookmarkStart w:name="z164" w:id="152"/>
    <w:p>
      <w:pPr>
        <w:spacing w:after="0"/>
        <w:ind w:left="0"/>
        <w:jc w:val="both"/>
      </w:pPr>
      <w:r>
        <w:rPr>
          <w:rFonts w:ascii="Times New Roman"/>
          <w:b w:val="false"/>
          <w:i w:val="false"/>
          <w:color w:val="000000"/>
          <w:sz w:val="28"/>
        </w:rPr>
        <w:t>
      Тұжырымдаманы іске асырудың тиімділігі мынадай нысаналы индикаторлармен өлшенетін болады:</w:t>
      </w:r>
    </w:p>
    <w:bookmarkEnd w:id="152"/>
    <w:bookmarkStart w:name="z165" w:id="153"/>
    <w:p>
      <w:pPr>
        <w:spacing w:after="0"/>
        <w:ind w:left="0"/>
        <w:jc w:val="both"/>
      </w:pPr>
      <w:r>
        <w:rPr>
          <w:rFonts w:ascii="Times New Roman"/>
          <w:b w:val="false"/>
          <w:i w:val="false"/>
          <w:color w:val="000000"/>
          <w:sz w:val="28"/>
        </w:rPr>
        <w:t xml:space="preserve">
      1. Қазақстан Республикасының Үкіметі жанындағы Жоғары ғылыми-техникалық комиссияның 2027 жылдан бастап ПАЖ бағыты бойынша кемінде бір ұзақ мерзімді стратегияны қабылдауы; </w:t>
      </w:r>
    </w:p>
    <w:bookmarkEnd w:id="153"/>
    <w:bookmarkStart w:name="z166" w:id="154"/>
    <w:p>
      <w:pPr>
        <w:spacing w:after="0"/>
        <w:ind w:left="0"/>
        <w:jc w:val="both"/>
      </w:pPr>
      <w:r>
        <w:rPr>
          <w:rFonts w:ascii="Times New Roman"/>
          <w:b w:val="false"/>
          <w:i w:val="false"/>
          <w:color w:val="000000"/>
          <w:sz w:val="28"/>
        </w:rPr>
        <w:t>
      2. Азаматтық пилотсыз авиация мәселелері бойынша бас кеңесі айқындаған ұлттық ғылыми кеңес әзірлеген ПАЖ саласындағы ғылыми және ғылыми-техникалық саясат жөніндегі кемінде бір ұзақ мерзімді және кемінде бір орта мерзімді стратегияны қалыптастыру және 2027 жылдан бастап тиімді іске асыру;</w:t>
      </w:r>
    </w:p>
    <w:bookmarkEnd w:id="154"/>
    <w:bookmarkStart w:name="z167" w:id="155"/>
    <w:p>
      <w:pPr>
        <w:spacing w:after="0"/>
        <w:ind w:left="0"/>
        <w:jc w:val="both"/>
      </w:pPr>
      <w:r>
        <w:rPr>
          <w:rFonts w:ascii="Times New Roman"/>
          <w:b w:val="false"/>
          <w:i w:val="false"/>
          <w:color w:val="000000"/>
          <w:sz w:val="28"/>
        </w:rPr>
        <w:t>
      3. Сертификатталған және кәсіптік оқытудан өткен ПАЖ операторларының және/ немесе сыртқы пилоттары санының 2031 жылға дейін 5000 адамға дейін өсуі.</w:t>
      </w:r>
    </w:p>
    <w:bookmarkEnd w:id="155"/>
    <w:bookmarkStart w:name="z168" w:id="156"/>
    <w:p>
      <w:pPr>
        <w:spacing w:after="0"/>
        <w:ind w:left="0"/>
        <w:jc w:val="both"/>
      </w:pPr>
      <w:r>
        <w:rPr>
          <w:rFonts w:ascii="Times New Roman"/>
          <w:b w:val="false"/>
          <w:i w:val="false"/>
          <w:color w:val="000000"/>
          <w:sz w:val="28"/>
        </w:rPr>
        <w:t>
      Сондай-ақ Тұжырымдаманы іске асыру қорытындысы бойынша 2031 жылы мынадай нәтижелерге қол жеткізу күтілуде:</w:t>
      </w:r>
    </w:p>
    <w:bookmarkEnd w:id="156"/>
    <w:bookmarkStart w:name="z169" w:id="157"/>
    <w:p>
      <w:pPr>
        <w:spacing w:after="0"/>
        <w:ind w:left="0"/>
        <w:jc w:val="both"/>
      </w:pPr>
      <w:r>
        <w:rPr>
          <w:rFonts w:ascii="Times New Roman"/>
          <w:b w:val="false"/>
          <w:i w:val="false"/>
          <w:color w:val="000000"/>
          <w:sz w:val="28"/>
        </w:rPr>
        <w:t>
      1. Азаматтық және эксперименттік авиация саласындағы нормативтік құқықтық актілердің талаптарын ескере отырып, техникалық және пайдалану бөлігін қоса алғанда, орта және кәсіптік білім беру ұйымдарының 80 %-ын азаматтық пилотсыз авиация негіздеріне оқытумен қамту;</w:t>
      </w:r>
    </w:p>
    <w:bookmarkEnd w:id="157"/>
    <w:bookmarkStart w:name="z170" w:id="158"/>
    <w:p>
      <w:pPr>
        <w:spacing w:after="0"/>
        <w:ind w:left="0"/>
        <w:jc w:val="both"/>
      </w:pPr>
      <w:r>
        <w:rPr>
          <w:rFonts w:ascii="Times New Roman"/>
          <w:b w:val="false"/>
          <w:i w:val="false"/>
          <w:color w:val="000000"/>
          <w:sz w:val="28"/>
        </w:rPr>
        <w:t>
      2. ПАЖ қолданатын ауыл шаруашылығы, өнеркәсіп және энергетика субъектілерінің үлесі кемінде 30 %-ды құрайды;</w:t>
      </w:r>
    </w:p>
    <w:bookmarkEnd w:id="158"/>
    <w:bookmarkStart w:name="z171" w:id="159"/>
    <w:p>
      <w:pPr>
        <w:spacing w:after="0"/>
        <w:ind w:left="0"/>
        <w:jc w:val="both"/>
      </w:pPr>
      <w:r>
        <w:rPr>
          <w:rFonts w:ascii="Times New Roman"/>
          <w:b w:val="false"/>
          <w:i w:val="false"/>
          <w:color w:val="000000"/>
          <w:sz w:val="28"/>
        </w:rPr>
        <w:t>
      3. Қазақстан аумағында ПАЖ негізгі компоненттерінің өндірісін 10 %-ға дейін оқшаулау;</w:t>
      </w:r>
    </w:p>
    <w:bookmarkEnd w:id="159"/>
    <w:bookmarkStart w:name="z172" w:id="160"/>
    <w:p>
      <w:pPr>
        <w:spacing w:after="0"/>
        <w:ind w:left="0"/>
        <w:jc w:val="both"/>
      </w:pPr>
      <w:r>
        <w:rPr>
          <w:rFonts w:ascii="Times New Roman"/>
          <w:b w:val="false"/>
          <w:i w:val="false"/>
          <w:color w:val="000000"/>
          <w:sz w:val="28"/>
        </w:rPr>
        <w:t xml:space="preserve">
      4. Бағдарламалық қамтылымды қоса алғанда, ПАЖ және (немесе) оның компоненттерін әзірлеуді және (немесе) өндіруді жүзеге асыратын қазақстандық кәсіпорындардың ПАЖ жаһандық нарығында кемінде осындай 3 әзірлемелені халықаралық нарықтарда қолдануда көрініс табатын перспективалық өзіндік ерекшелігі бар тауашаларды игеруі. </w:t>
      </w:r>
    </w:p>
    <w:bookmarkEnd w:id="160"/>
    <w:bookmarkStart w:name="z173" w:id="161"/>
    <w:p>
      <w:pPr>
        <w:spacing w:after="0"/>
        <w:ind w:left="0"/>
        <w:jc w:val="both"/>
      </w:pPr>
      <w:r>
        <w:rPr>
          <w:rFonts w:ascii="Times New Roman"/>
          <w:b w:val="false"/>
          <w:i w:val="false"/>
          <w:color w:val="000000"/>
          <w:sz w:val="28"/>
        </w:rPr>
        <w:t>
      Ескертпе:</w:t>
      </w:r>
    </w:p>
    <w:bookmarkEnd w:id="161"/>
    <w:bookmarkStart w:name="z174" w:id="162"/>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Қазақстан Республикасының азаматтық пилотсыз авиациясын дамытудың 2025 – 2031 жылдарға арналған тұжырымдамасын іске асыру жөніндегі іс-қимыл жоспарына сәйкес жүзеге асырылатын болады.</w:t>
      </w:r>
    </w:p>
    <w:bookmarkEnd w:id="162"/>
    <w:bookmarkStart w:name="z175" w:id="163"/>
    <w:p>
      <w:pPr>
        <w:spacing w:after="0"/>
        <w:ind w:left="0"/>
        <w:jc w:val="both"/>
      </w:pPr>
      <w:r>
        <w:rPr>
          <w:rFonts w:ascii="Times New Roman"/>
          <w:b w:val="false"/>
          <w:i w:val="false"/>
          <w:color w:val="000000"/>
          <w:sz w:val="28"/>
        </w:rPr>
        <w:t>
      Тұжырымдаманың іс-қимыл жоспарында көзделген іс-шараларды қаржыландыру талап етілмейді.</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пилотсыз авиациясын</w:t>
            </w:r>
            <w:r>
              <w:br/>
            </w:r>
            <w:r>
              <w:rPr>
                <w:rFonts w:ascii="Times New Roman"/>
                <w:b w:val="false"/>
                <w:i w:val="false"/>
                <w:color w:val="000000"/>
                <w:sz w:val="20"/>
              </w:rPr>
              <w:t>дамытудың 2025 – 2031</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 қосымша</w:t>
            </w:r>
          </w:p>
        </w:tc>
      </w:tr>
    </w:tbl>
    <w:bookmarkStart w:name="z177" w:id="164"/>
    <w:p>
      <w:pPr>
        <w:spacing w:after="0"/>
        <w:ind w:left="0"/>
        <w:jc w:val="left"/>
      </w:pPr>
      <w:r>
        <w:rPr>
          <w:rFonts w:ascii="Times New Roman"/>
          <w:b/>
          <w:i w:val="false"/>
          <w:color w:val="000000"/>
        </w:rPr>
        <w:t xml:space="preserve"> Қазақстан Республикасының азаматтық пилотсыз авиациясын дамытудың 2025 – 2031 жылдарға арналған тұжырымдамасын іске асыру жөніндегі іс-қимыл жоспары</w:t>
      </w:r>
    </w:p>
    <w:bookmarkEnd w:id="16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65"/>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Міндеттер/бағыттар бөлінісіндегі реформалардың/негізгі</w:t>
            </w:r>
          </w:p>
          <w:p>
            <w:pPr>
              <w:spacing w:after="20"/>
              <w:ind w:left="20"/>
              <w:jc w:val="both"/>
            </w:pPr>
            <w:r>
              <w:rPr>
                <w:rFonts w:ascii="Times New Roman"/>
                <w:b/>
                <w:i w:val="false"/>
                <w:color w:val="000000"/>
                <w:sz w:val="20"/>
              </w:rPr>
              <w:t>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w:t>
            </w:r>
            <w:r>
              <w:rPr>
                <w:rFonts w:ascii="Times New Roman"/>
                <w:b/>
                <w:i w:val="false"/>
                <w:color w:val="000000"/>
                <w:sz w:val="20"/>
              </w:rPr>
              <w:t>1-бағыт. Қазақстан Республикасында азаматтық пилотсыз авиацияны дамыту үшін институционалдық ғылыми негізді қалыптастыру</w:t>
            </w:r>
          </w:p>
          <w:bookmarkEnd w:id="166"/>
          <w:bookmarkStart w:name="z180" w:id="167"/>
          <w:p>
            <w:pPr>
              <w:spacing w:after="20"/>
              <w:ind w:left="20"/>
              <w:jc w:val="both"/>
            </w:pPr>
            <w:r>
              <w:rPr>
                <w:rFonts w:ascii="Times New Roman"/>
                <w:b w:val="false"/>
                <w:i w:val="false"/>
                <w:color w:val="000000"/>
                <w:sz w:val="20"/>
              </w:rPr>
              <w:t>
</w:t>
            </w:r>
            <w:r>
              <w:rPr>
                <w:rFonts w:ascii="Times New Roman"/>
                <w:b/>
                <w:i w:val="false"/>
                <w:color w:val="000000"/>
                <w:sz w:val="20"/>
              </w:rPr>
              <w:t>Нысаналы 1-индикатор.</w:t>
            </w:r>
            <w:r>
              <w:rPr>
                <w:rFonts w:ascii="Times New Roman"/>
                <w:b w:val="false"/>
                <w:i w:val="false"/>
                <w:color w:val="000000"/>
                <w:sz w:val="20"/>
              </w:rPr>
              <w:t xml:space="preserve"> Қазақстан Республикасының Үкіметі жанындағы Жоғары ғылыми-техникалық комиссияның 2027 жылдан бастап ПАЖ бағыты бойынша кемінде бір ұзақ мерзімді стратегияны қабылдауы.</w:t>
            </w:r>
          </w:p>
          <w:bookmarkEnd w:id="167"/>
          <w:bookmarkStart w:name="z181" w:id="168"/>
          <w:p>
            <w:pPr>
              <w:spacing w:after="20"/>
              <w:ind w:left="20"/>
              <w:jc w:val="both"/>
            </w:pPr>
            <w:r>
              <w:rPr>
                <w:rFonts w:ascii="Times New Roman"/>
                <w:b w:val="false"/>
                <w:i w:val="false"/>
                <w:color w:val="000000"/>
                <w:sz w:val="20"/>
              </w:rPr>
              <w:t>
</w:t>
            </w:r>
            <w:r>
              <w:rPr>
                <w:rFonts w:ascii="Times New Roman"/>
                <w:b/>
                <w:i w:val="false"/>
                <w:color w:val="000000"/>
                <w:sz w:val="20"/>
              </w:rPr>
              <w:t>Нысаналы 2-индикатор.</w:t>
            </w:r>
            <w:r>
              <w:rPr>
                <w:rFonts w:ascii="Times New Roman"/>
                <w:b w:val="false"/>
                <w:i w:val="false"/>
                <w:color w:val="000000"/>
                <w:sz w:val="20"/>
              </w:rPr>
              <w:t xml:space="preserve"> Азаматтық пилотсыз авиация мәселелері бойынша бас кеңесі айқындаған ұлттық ғылыми кеңес әзірлеген ПАЖ саласындағы ғылыми және ғылыми-техникалық саясат жөніндегі кемінде бір ұзақ мерзімді және кемінде бір орта мерзімді стратегияны қалыптастыру және 2027 жылдан бастап тиімді іске асыру.      </w:t>
            </w:r>
          </w:p>
          <w:bookmarkEnd w:id="168"/>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саласындағы ғылыми басылымдардағы жарияланымдарды қоса алғанда, Қазақстан Республикасының жоғары оқу орындары, ғылыми ұйымдары және жекелеген ғалымдары жүргізген барлық ғылыми зерттеулердің, тәжірибелік-конструкторлық жұмыстардың тізбесін Қазақстан Республикасының Үкіметі жанындағы Ұлттық ғылыми мәселелер жөніндегі Жоғары ғылыми-техникалық комиссия және ПАЖ саласындағы ғылыми-техникалық саясат құрамындағы жұмыс тобының ақпараттық ресурстарын қоса алғанда, осы тізбені ашық қолжетімділікте орналастыра отырып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саласындағы ұлттық ғылыми және ғылыми-техникалық саясат мәселелері бойынша мәселелерді Қазақстан Республикасы Үкіметінің жанындағы Жоғары ғылыми-техникалық комиссияның қарауына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Қазақстан Республикасының ПАЖ саласындағы ғылыми ұйымдарының перспективалық әзірлемелерінің тізбесін қалыптастыру және оларды коммерцияландыру жөніндегі іс-шаралар жоспарларын дайындау</w:t>
            </w:r>
          </w:p>
          <w:bookmarkEnd w:id="16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ПАЖ саласындағы ғылыми ұйымдарының перспективалық әзірлемелерінің тізбесі және ӨҚМ, ЦДИАӨМ және ҒЖБМ бірлескен бұйрығымен бекітілген</w:t>
            </w:r>
          </w:p>
          <w:p>
            <w:pPr>
              <w:spacing w:after="20"/>
              <w:ind w:left="20"/>
              <w:jc w:val="both"/>
            </w:pPr>
            <w:r>
              <w:rPr>
                <w:rFonts w:ascii="Times New Roman"/>
                <w:b w:val="false"/>
                <w:i w:val="false"/>
                <w:color w:val="000000"/>
                <w:sz w:val="20"/>
              </w:rPr>
              <w:t>іс-шаралар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2027 жылғы I тоқсан</w:t>
            </w:r>
          </w:p>
          <w:bookmarkEnd w:id="17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ӨҚМ, ҒЖБМ, ЦДИАӨМ; ҰЭМ</w:t>
            </w:r>
          </w:p>
          <w:bookmarkEnd w:id="171"/>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w:t>
            </w:r>
            <w:r>
              <w:rPr>
                <w:rFonts w:ascii="Times New Roman"/>
                <w:b/>
                <w:i w:val="false"/>
                <w:color w:val="000000"/>
                <w:sz w:val="20"/>
              </w:rPr>
              <w:t>2-бағыт. Пилотсыз азаматтық авиация саласы үшін кадрлар даярлау жүйесін жетілдіру</w:t>
            </w:r>
          </w:p>
          <w:bookmarkEnd w:id="172"/>
          <w:bookmarkStart w:name="z186" w:id="173"/>
          <w:p>
            <w:pPr>
              <w:spacing w:after="20"/>
              <w:ind w:left="20"/>
              <w:jc w:val="both"/>
            </w:pPr>
            <w:r>
              <w:rPr>
                <w:rFonts w:ascii="Times New Roman"/>
                <w:b w:val="false"/>
                <w:i w:val="false"/>
                <w:color w:val="000000"/>
                <w:sz w:val="20"/>
              </w:rPr>
              <w:t>
</w:t>
            </w:r>
            <w:r>
              <w:rPr>
                <w:rFonts w:ascii="Times New Roman"/>
                <w:b/>
                <w:i w:val="false"/>
                <w:color w:val="000000"/>
                <w:sz w:val="20"/>
              </w:rPr>
              <w:t>Нысаналы 3-индикатор.</w:t>
            </w:r>
            <w:r>
              <w:rPr>
                <w:rFonts w:ascii="Times New Roman"/>
                <w:b w:val="false"/>
                <w:i w:val="false"/>
                <w:color w:val="000000"/>
                <w:sz w:val="20"/>
              </w:rPr>
              <w:t xml:space="preserve"> Азаматтық және эксперименттік авиация саласындағы нормативтік құқықтық актілердің талаптарын ескере отырып, техникалық және пайдалану бөлігін қоса алғанда, орта және кәсіптік білім беру ұйымдарының 80 %-ын азаматтық пилотсыз авиация негіздеріне оқытумен қамту.</w:t>
            </w:r>
          </w:p>
          <w:bookmarkEnd w:id="173"/>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4-индикатор. </w:t>
            </w:r>
            <w:r>
              <w:rPr>
                <w:rFonts w:ascii="Times New Roman"/>
                <w:b w:val="false"/>
                <w:i w:val="false"/>
                <w:color w:val="000000"/>
                <w:sz w:val="20"/>
              </w:rPr>
              <w:t>Сертификатталған және кәсіптік оқытудан өткен ПАЖ операторларының және/немесе сыртқы пилоттары санының 2031 жылға дейін 5000 адамға дейін өсуі.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2015 жылғы 27 наурыздағы № 139 бұйрығымен бекітілген Білім беру ұйымдарында эксперимент режимінде іске асырылатын білім беру бағдарламаларын әзірлеу, сынақтан өткізу және енгізу қағидаларына сәйкес ПАЖ қолданудың салалық ерекшеліктерін терең зерделей отырып, пилотсыз азаматтық авиация негіздері бойынша орта, кәсіптік-техникалық білім беру шеңберінде білім беру бағдарламаларын әзірлеу, сынақтан өту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КМ-ге есеп</w:t>
            </w:r>
          </w:p>
          <w:bookmarkEnd w:id="17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ПАЖ операторларын теориялық және практикалық даярлау тәсілдерін жүйелеу, мемлекет пен қоғамның мүдделерін (қауіпсіздік, бақыланушылық және тиімділік) сақтауды қамтамасыз ету мақсатында экономика салаларының осындай мамандарға болжамды қажеттілігін ескере отырып, ПАЖ-ға техникалық қызмет көрсету жөніндегі мамандарды даярлау және олардың біліктілігін бағалау жүйесін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кеңістігінде пилотсыз авиациялық жүйелерді пайдалану қағидаларына (Қазақстан Республикасы Индустрия және инфрақұрылымдық даму министрінің міндетін атқарушының 2020 жылғы 31 желтоқсандағы № 706 бұйрығы)  және басқа да нормативтік құқықтық  актілерге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2026 жылғы IV тоқсан</w:t>
            </w:r>
          </w:p>
          <w:bookmarkEnd w:id="175"/>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КМ, ҒЖБМ, "Қазақстанның авиациялық әкімшілігі" АҚ (келісу бойынша)</w:t>
            </w:r>
          </w:p>
          <w:bookmarkEnd w:id="176"/>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қолдану саласындағы кәсіптерді келісімшарттық міндеттемелер шеңберінде жер қойнауын пайдаланушы компаниялардың есебінен қазақстандық кадрларды даярлау жүргізілуі мүмкін мамандықтар тізбесіне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ОМ, ҒЖБМ, Еңбекмині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w:t>
            </w:r>
            <w:r>
              <w:rPr>
                <w:rFonts w:ascii="Times New Roman"/>
                <w:b/>
                <w:i w:val="false"/>
                <w:color w:val="000000"/>
                <w:sz w:val="20"/>
              </w:rPr>
              <w:t xml:space="preserve">3-бағыт. </w:t>
            </w:r>
            <w:r>
              <w:rPr>
                <w:rFonts w:ascii="Times New Roman"/>
                <w:b/>
                <w:i w:val="false"/>
                <w:color w:val="000000"/>
                <w:sz w:val="20"/>
              </w:rPr>
              <w:t>ПАЖ</w:t>
            </w:r>
            <w:r>
              <w:rPr>
                <w:rFonts w:ascii="Times New Roman"/>
                <w:b/>
                <w:i w:val="false"/>
                <w:color w:val="000000"/>
                <w:sz w:val="20"/>
              </w:rPr>
              <w:t xml:space="preserve"> қолдану аясын кеңейту және </w:t>
            </w:r>
            <w:r>
              <w:rPr>
                <w:rFonts w:ascii="Times New Roman"/>
                <w:b/>
                <w:i w:val="false"/>
                <w:color w:val="000000"/>
                <w:sz w:val="20"/>
              </w:rPr>
              <w:t>ПАЖ</w:t>
            </w:r>
            <w:r>
              <w:rPr>
                <w:rFonts w:ascii="Times New Roman"/>
                <w:b/>
                <w:i w:val="false"/>
                <w:color w:val="000000"/>
                <w:sz w:val="20"/>
              </w:rPr>
              <w:t xml:space="preserve"> пайдалану ауқымын қауіпсіз өсіру үшін институционалдық негізді қалыптастыру</w:t>
            </w:r>
          </w:p>
          <w:bookmarkEnd w:id="177"/>
          <w:p>
            <w:pPr>
              <w:spacing w:after="20"/>
              <w:ind w:left="20"/>
              <w:jc w:val="both"/>
            </w:pPr>
            <w:r>
              <w:rPr>
                <w:rFonts w:ascii="Times New Roman"/>
                <w:b w:val="false"/>
                <w:i w:val="false"/>
                <w:color w:val="000000"/>
                <w:sz w:val="20"/>
              </w:rPr>
              <w:t>
</w:t>
            </w:r>
            <w:r>
              <w:rPr>
                <w:rFonts w:ascii="Times New Roman"/>
                <w:b/>
                <w:i w:val="false"/>
                <w:color w:val="000000"/>
                <w:sz w:val="20"/>
              </w:rPr>
              <w:t>Нысаналы 5-индикатор.</w:t>
            </w:r>
            <w:r>
              <w:rPr>
                <w:rFonts w:ascii="Times New Roman"/>
                <w:b w:val="false"/>
                <w:i w:val="false"/>
                <w:color w:val="000000"/>
                <w:sz w:val="20"/>
              </w:rPr>
              <w:t xml:space="preserve"> ПАЖ қолданатын ауыл шаруашылығы, өнеркәсіп және энергетика субъектілерінің үлесі кемінде 30 %-ды құрайды.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ПАЖ-дың Қазақстан Республикасының әуе кеңістігін пайдалануын үйлестіру және мониторингтеу жүйесінің жұмыс істеуі жөніндегі мәселені, оның ішінде мемлекеттік-жекешелік әріптестік шеңберінде пысықтау</w:t>
            </w:r>
          </w:p>
          <w:bookmarkEnd w:id="178"/>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Үкімет Аппаратына  ақпарат</w:t>
            </w:r>
          </w:p>
          <w:bookmarkEnd w:id="17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2026 жылғы I тоқсан</w:t>
            </w:r>
          </w:p>
          <w:bookmarkEnd w:id="18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КМ, ЦДИАӨМ, ІІМ, ҰҚК (келісу бойынша), "Қазақстанның авиациялық әкімшілігі"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ПАЖ-ға қолдануды тереңдету және кеңейту жөніндегі іс-шаралар жоспарын әзірлей отырып, экономика салалары бойынша талдау жүргізу</w:t>
            </w:r>
          </w:p>
          <w:bookmarkEnd w:id="181"/>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КМ, ОМО,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 мен жекелеген ірі кәсіпорындардың ПАЖ пайдаланылатын жұмыстар мен көрсетілетін қызметтерге, Қазақстан аумағында өндірілуі мүмкін ПАЖ-дың компоненттері мен қосалқы бөлшектеріне қажеттілігінің республикалық және өңірлік карталарын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карталар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АШМ, КМ, ЦДИАӨМ, ЭМ,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нормативтерін бекітіп берумен, ПАЖ-ға техникалық қызмет көрсету жөніндегі орталықтарға қойылатын талаптарды бекіту арқылы ПАЖ-ға техникалық қызмет көрсетуге қойылатын талаптарды егжей-тегжейлендіру және жүйелі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ПАЖ-ға техникалық қызмет көрсету талаптарын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ӨҚМ, "Қазақстанның авиациялық әкімшілігі"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қолданудың даму динамикасын ескере отырып, радиожиілік спектрін пайдалану бойынша ұсынымдарды талдау және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Үкімет Аппаратына ақпарат</w:t>
            </w:r>
          </w:p>
          <w:bookmarkEnd w:id="182"/>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2026 жылғы II тоқсан</w:t>
            </w:r>
          </w:p>
          <w:bookmarkEnd w:id="183"/>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КМ, Қорғанысмині, ҰҚК (келісу бойынша), "Қазақстанның авиациялық әкімшілігі"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w:t>
            </w:r>
            <w:r>
              <w:rPr>
                <w:rFonts w:ascii="Times New Roman"/>
                <w:b/>
                <w:i w:val="false"/>
                <w:color w:val="000000"/>
                <w:sz w:val="20"/>
              </w:rPr>
              <w:t>4-бағыт. ПАЖ-дың отандық өндірушілерін қолдау</w:t>
            </w:r>
          </w:p>
          <w:bookmarkEnd w:id="184"/>
          <w:bookmarkStart w:name="z198" w:id="185"/>
          <w:p>
            <w:pPr>
              <w:spacing w:after="20"/>
              <w:ind w:left="20"/>
              <w:jc w:val="both"/>
            </w:pPr>
            <w:r>
              <w:rPr>
                <w:rFonts w:ascii="Times New Roman"/>
                <w:b w:val="false"/>
                <w:i w:val="false"/>
                <w:color w:val="000000"/>
                <w:sz w:val="20"/>
              </w:rPr>
              <w:t>
</w:t>
            </w:r>
            <w:r>
              <w:rPr>
                <w:rFonts w:ascii="Times New Roman"/>
                <w:b/>
                <w:i w:val="false"/>
                <w:color w:val="000000"/>
                <w:sz w:val="20"/>
              </w:rPr>
              <w:t>Нысаналы 6-индикатор.</w:t>
            </w:r>
            <w:r>
              <w:rPr>
                <w:rFonts w:ascii="Times New Roman"/>
                <w:b w:val="false"/>
                <w:i w:val="false"/>
                <w:color w:val="000000"/>
                <w:sz w:val="20"/>
              </w:rPr>
              <w:t xml:space="preserve"> Қазақстан аумағында ПАЖ негізгі компоненттерінің өндірісін 10 %-ға дейін оқшаулау.</w:t>
            </w:r>
          </w:p>
          <w:bookmarkEnd w:id="185"/>
          <w:p>
            <w:pPr>
              <w:spacing w:after="20"/>
              <w:ind w:left="20"/>
              <w:jc w:val="both"/>
            </w:pPr>
            <w:r>
              <w:rPr>
                <w:rFonts w:ascii="Times New Roman"/>
                <w:b w:val="false"/>
                <w:i w:val="false"/>
                <w:color w:val="000000"/>
                <w:sz w:val="20"/>
              </w:rPr>
              <w:t>
</w:t>
            </w:r>
            <w:r>
              <w:rPr>
                <w:rFonts w:ascii="Times New Roman"/>
                <w:b/>
                <w:i w:val="false"/>
                <w:color w:val="000000"/>
                <w:sz w:val="20"/>
              </w:rPr>
              <w:t>Нысаналы 7-индикатор.</w:t>
            </w:r>
            <w:r>
              <w:rPr>
                <w:rFonts w:ascii="Times New Roman"/>
                <w:b w:val="false"/>
                <w:i w:val="false"/>
                <w:color w:val="000000"/>
                <w:sz w:val="20"/>
              </w:rPr>
              <w:t xml:space="preserve"> Бағдарламалық қамтылымды қоса алғанда, ПАЖ және (немесе) оның компоненттерін әзірлеуді және (немесе) өндіруді жүзеге асыратын қазақстандық кәсіпорындардың ПАЖ жаһандық нарығында кемінде осындай 3 әзірлемелені халықаралық нарықтарда қолдануда көрініс табатын перспективалық өзіндік ерекшелігі бар тауашаларды игеруі.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ПАЖ әзірлеушілер мен өндірушілерді мемлекеттік қолдау шаралары бойынша жол картасын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жол картасы</w:t>
            </w:r>
          </w:p>
          <w:bookmarkEnd w:id="186"/>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2027 жылғы II тоқсан</w:t>
            </w:r>
          </w:p>
          <w:bookmarkEnd w:id="187"/>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КМ, ЦДИАӨМ,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ПАЖ әзірлеушілер мен өндірушілерді қолдау мәселелерін қоса алғанда, азаматтық пилотсыз авиация саласын дамытудың қорытындылары мен перспективаларын жыл сайын тыңдау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Үкімет Аппаратына ақпарат</w:t>
            </w:r>
          </w:p>
          <w:bookmarkEnd w:id="188"/>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жыл сайын</w:t>
            </w:r>
          </w:p>
          <w:bookmarkEnd w:id="18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ЦДИАӨМ, 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w:t>
            </w:r>
            <w:r>
              <w:rPr>
                <w:rFonts w:ascii="Times New Roman"/>
                <w:b/>
                <w:i w:val="false"/>
                <w:color w:val="000000"/>
                <w:sz w:val="20"/>
              </w:rPr>
              <w:t>5-бағыт. ПАЖ</w:t>
            </w:r>
            <w:r>
              <w:rPr>
                <w:rFonts w:ascii="Times New Roman"/>
                <w:b/>
                <w:i w:val="false"/>
                <w:color w:val="000000"/>
                <w:sz w:val="20"/>
              </w:rPr>
              <w:t xml:space="preserve"> қолдануды дамытуда жауапты тәсілді қамтамасыз ету</w:t>
            </w:r>
          </w:p>
          <w:bookmarkEnd w:id="190"/>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ПАЖ-ды құқыққа сыйымсыз пайдаланғаны үшін әкімшілік жауапкершілікті белгілеу және қатаңдату бойынша ұсыныстар енгізу</w:t>
            </w:r>
          </w:p>
          <w:bookmarkEnd w:id="191"/>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КМ-ге ұсыныс</w:t>
            </w:r>
          </w:p>
          <w:bookmarkEnd w:id="192"/>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Қорғанысмині, ҰҚК (келісу бойынша), "Қазақстанның авиациялық әкімшілігі"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Қазақстан Республикасы заңнамасының ПАЖ-ға қатысты талаптарын бұзатын адамдарды жауаптылыққа тартуға байланысты мәселелерді реттеу бойынша, оның ішінде әкімшілік істерді қозғауға және қарауға уәкілетті органды айқындау бойынша ұсыныстар енгізу</w:t>
            </w:r>
          </w:p>
          <w:bookmarkEnd w:id="193"/>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КМ-ге ұсыныс</w:t>
            </w:r>
          </w:p>
          <w:bookmarkEnd w:id="19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Қорғанысмині, ҰҚК (келісу бойынша), "Қазақстанның авиациялық әкімшілігі"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ПАЖ-дан туындайтын қауіп-қатерді бейтараптандыру бойынша мәліметтерді жинау және талдау, тиісті жүйелік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ПАЖ-дан туындайтын қауіп-қатерді бейтараптандыру жөніндегі іс-шаралар жоспарын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(келісу бойынша), МКҚ (келісу бойынша), КМ, "Қазақстанның авиациялық әкімшілігі"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xml:space="preserve">
ПАЖ-ды есепке қою рәсімін оңайлату  </w:t>
            </w:r>
          </w:p>
          <w:bookmarkEnd w:id="195"/>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Қазақстан Республикасының азаматтық әуе кемелерін және оларға құқықтарды мемлекеттік тіркеу қағидаларына (Қазақстан Республикасы Инвестициялар және даму министрінің 2017 жылғы 30 маусымдағы</w:t>
            </w:r>
          </w:p>
          <w:bookmarkEnd w:id="196"/>
          <w:p>
            <w:pPr>
              <w:spacing w:after="20"/>
              <w:ind w:left="20"/>
              <w:jc w:val="both"/>
            </w:pPr>
            <w:r>
              <w:rPr>
                <w:rFonts w:ascii="Times New Roman"/>
                <w:b w:val="false"/>
                <w:i w:val="false"/>
                <w:color w:val="000000"/>
                <w:sz w:val="20"/>
              </w:rPr>
              <w:t>
№ 409 бұйрығы)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2027 жылғы II тоқсан</w:t>
            </w:r>
          </w:p>
          <w:bookmarkEnd w:id="197"/>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КМ, "Қазақстанның авиациялық әкімшілігі" АҚ (келісу бойынша)</w:t>
            </w:r>
          </w:p>
          <w:bookmarkEnd w:id="198"/>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ПАЖ-ды қолдана отырып, әуеайлақ маңы аумағын заңсыз араласу актілерінен қорғау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ІІМ, Қорғанысмині, "Қазақстанның авиациялық әкімшілігі"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 ПАЖ саласындағы озық технологияларды еркін тестілеуге арналған аймақтар құру ("sand-box" моделі бойынша)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КМ-ге ақпарат</w:t>
            </w:r>
          </w:p>
          <w:bookmarkEnd w:id="19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bl>
    <w:bookmarkStart w:name="z213" w:id="200"/>
    <w:p>
      <w:pPr>
        <w:spacing w:after="0"/>
        <w:ind w:left="0"/>
        <w:jc w:val="both"/>
      </w:pPr>
      <w:r>
        <w:rPr>
          <w:rFonts w:ascii="Times New Roman"/>
          <w:b w:val="false"/>
          <w:i w:val="false"/>
          <w:color w:val="000000"/>
          <w:sz w:val="28"/>
        </w:rPr>
        <w:t>
      Ескертпе: аббревиатуралардың толық жазылуы:</w:t>
      </w:r>
    </w:p>
    <w:bookmarkEnd w:id="2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Цифрлық даму, инновациялар және аэроғарыш өнеркәсібі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