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017c" w14:textId="bd60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ұланының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25 сәуірдегі № 268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облысының Жезқазған қаласында орналасатын "Қазақстан Республикасы Ұлттық ұланының 5575 әскери бөлімі" республикалық мемлекеттік мекемесі (бұдан әрі – мекеме)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Ішкі істер министрлігі мекемеге қатысты мемлекеттік басқарудың тиісті саласына (аясына) басшылық ету жөніндегі уәкілетті орган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Мекемені қаржыландыру республикалық бюджетте Қазақстан Республикасы Ішкі істер министрлігін ұстауға көзделген қаражат есебінен және шегінде жүзеге асырылады деп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Ұлттық ұланы қарамағындағы республикалық мемлекеттік мекемелердің тізбесі"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42-жолмен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"Қазақстан Республикасы Ұлттық ұланының 5575 әскери бөлімі" республикалық мемлекеттік мекемесі.".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Ішкі істер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мекеменің жарғысын бекітсін және оның әділет органдарында мемлекеттік тіркелуін қамтамасыз етсін;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