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e7acf" w14:textId="d8e7a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республикалық маңызы бар қалалар, астана бюджеттерінің Қазақстан Республикасында мүгедектігі бар адамдардың құқықтарын қамтамасыз етуге және өмір сүру сапасын жақсартуға 2025 жылға арналған республикалық бюджеттен берілетін ағымдағы нысаналы трансферттерді пайдалануы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2025 жылғы 11 ақпандағы № 58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"2025 – 2027 жылдарға арналған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"2025 – 2027 жылдарға арналған республикалық бюджет туралы" Қазақстан Республикасының Заңын іске асыру туралы" Қазақстан Республикасы Үкіметінің 2024 жылғы 10 желтоқсандағы № 1046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Облыстық бюджеттердің, республикалық маңызы бар қалалар, астана бюджеттерінің Қазақстан Республикасында мүгедектігі бар адамдардың құқықтарын қамтамасыз етуге және өмір сүру сапасын жақсартуға 2025 жылға арналған республикалық бюджеттен берілетін ағымдағы нысаналы трансферттерді пайдалануы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Республикасының Еңбек және халықты әлеуметтік қорғау министрлігі Қазақстан Республикасының заңнамасында белгіленген тәртіппен облыстық бюджеттерге, республикалық маңызы бар қалалардың, астананың бюджеттеріне ағымдағы нысаналы трансферттердің бекітілген сомаларын аударуды қамтамасыз етсін.</w:t>
      </w:r>
    </w:p>
    <w:bookmarkEnd w:id="2"/>
    <w:bookmarkStart w:name="z7" w:id="3"/>
    <w:p>
      <w:pPr>
        <w:spacing w:after="0"/>
        <w:ind w:left="0"/>
        <w:jc w:val="both"/>
      </w:pPr>
      <w:r>
        <w:rPr>
          <w:rFonts w:ascii="Times New Roman"/>
          <w:b w:val="false"/>
          <w:i w:val="false"/>
          <w:color w:val="000000"/>
          <w:sz w:val="28"/>
        </w:rPr>
        <w:t>
      3. Облыстардың, республикалық маңызы бар қалалардың және астананың әкімдері:</w:t>
      </w:r>
    </w:p>
    <w:bookmarkEnd w:id="3"/>
    <w:bookmarkStart w:name="z8" w:id="4"/>
    <w:p>
      <w:pPr>
        <w:spacing w:after="0"/>
        <w:ind w:left="0"/>
        <w:jc w:val="both"/>
      </w:pPr>
      <w:r>
        <w:rPr>
          <w:rFonts w:ascii="Times New Roman"/>
          <w:b w:val="false"/>
          <w:i w:val="false"/>
          <w:color w:val="000000"/>
          <w:sz w:val="28"/>
        </w:rPr>
        <w:t>
      1) ағымдағы нысаналы трансферттердің бөлінген сомаларын уақтылы және мақсатты пайдалануды;</w:t>
      </w:r>
    </w:p>
    <w:bookmarkEnd w:id="4"/>
    <w:bookmarkStart w:name="z9" w:id="5"/>
    <w:p>
      <w:pPr>
        <w:spacing w:after="0"/>
        <w:ind w:left="0"/>
        <w:jc w:val="both"/>
      </w:pPr>
      <w:r>
        <w:rPr>
          <w:rFonts w:ascii="Times New Roman"/>
          <w:b w:val="false"/>
          <w:i w:val="false"/>
          <w:color w:val="000000"/>
          <w:sz w:val="28"/>
        </w:rPr>
        <w:t>
      2) есепті айдан кейінгі айдың 8-і күніне дейін Қазақстан Республикасының Еңбек және халықты әлеуметтік қорғау министрлігіне ағымдағы нысаналы трансферттердің бөлінген сомаларының пайдаланылуы туралы есептерді ұсынуды қамтамасыз етсін.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және 2025 жылғы 1 қаңтардан бастап туындаған құқықтық қатынастарға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11 ақпандағы</w:t>
            </w:r>
            <w:r>
              <w:br/>
            </w:r>
            <w:r>
              <w:rPr>
                <w:rFonts w:ascii="Times New Roman"/>
                <w:b w:val="false"/>
                <w:i w:val="false"/>
                <w:color w:val="000000"/>
                <w:sz w:val="20"/>
              </w:rPr>
              <w:t>№ 58 қаулысымен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Облыстық бюджеттердің, республикалық маңызы бар қалалар, астана бюджеттерінің Қазақстан Республикасында мүгедектігі бар адамдардың құқықтарын қамтамасыз етуге және өмір сүру сапасын жақсартуға 2025 жылға арналған республикалық бюджеттен берілетін ағымдағы нысаналы трансферттерді пайдалануы қағидалары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Облыстық бюджеттердің, республикалық маңызы бар қалалар, астана бюджеттерінің Қазақстан Республикасында мүгедектігі бар адамдардың құқықтарын қамтамасыз етуге және өмір сүру сапасын жақсартуға 2025 жылға арналған республикалық бюджеттен берілетін ағымдағы нысаналы трансферттерді пайдалануы қағидалары (бұдан әрі – Қағидалар) "2025 – 2027 жылдарға арналған республикалық бюджет туралы" Қазақстан Республикасының Заңы 14-бабының </w:t>
      </w:r>
      <w:r>
        <w:rPr>
          <w:rFonts w:ascii="Times New Roman"/>
          <w:b w:val="false"/>
          <w:i w:val="false"/>
          <w:color w:val="000000"/>
          <w:sz w:val="28"/>
        </w:rPr>
        <w:t>7) тармақшасына</w:t>
      </w:r>
      <w:r>
        <w:rPr>
          <w:rFonts w:ascii="Times New Roman"/>
          <w:b w:val="false"/>
          <w:i w:val="false"/>
          <w:color w:val="000000"/>
          <w:sz w:val="28"/>
        </w:rPr>
        <w:t xml:space="preserve">, "2025 – 2027 жылдарға арналған республикалық бюджет туралы" Қазақстан Республикасының Заңын іске асыру туралы" Қазақстан Республикасы Үкіметінің 2024 жылғы 10 желтоқсандағы № 1046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облыстық бюджеттердің, республикалық маңызы бар қалалар, астана бюджеттерінің 213 "Қазақстан Республикасы Еңбек және халықты әлеуметтік қорғау министрлігі" республикалық бюджеттік бағдарламалар әкімшісінің 058 "Республикалық деңгейде халықты әлеуметтік қорғау және көмек көрсету, сондай-ақ әлеуметтік қорғау жүйесін жетілдіру және инфрақұрылымды дамыту" республикалық бюджеттік бағдарламасы (бұдан әрі – 058-бюджеттік бағдарлама) бойынша көзделген, Қазақстан Республикасында мүгедектігі бар адамдардың құқықтарын қамтамасыз етуге және өмір сүру сапасын жақсартуға республикалық бюджеттен берілетін ағымдағы нысаналы трансферттерді пайдалануы тәртібін айқындайды.</w:t>
      </w:r>
    </w:p>
    <w:bookmarkEnd w:id="9"/>
    <w:bookmarkStart w:name="z16"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7" w:id="11"/>
    <w:p>
      <w:pPr>
        <w:spacing w:after="0"/>
        <w:ind w:left="0"/>
        <w:jc w:val="both"/>
      </w:pPr>
      <w:r>
        <w:rPr>
          <w:rFonts w:ascii="Times New Roman"/>
          <w:b w:val="false"/>
          <w:i w:val="false"/>
          <w:color w:val="000000"/>
          <w:sz w:val="28"/>
        </w:rPr>
        <w:t>
      1) бюджетті атқару жөніндегі орталық уәкілетті орган (бұдан әрі – бюджетті атқару жөніндегі уәкілетті орган) – бюджетті атқару, республикалық бюджеттiң және өз құзыретi шегiнде жергiлiктi бюджеттердiң, Жәбірленушілерге өтемақы қорының, Қазақстан Республикасы Ұлттық Банкiнiң есебi негiзiнде Қазақстан Республикасы Ұлттық қорының атқарылуы бойынша бухгалтерлiк есепке алуды, бюджеттiк есепке алу мен бюджеттiк есептiлiктi жүргiзу саласында басшылықты және салааралық үйлестіруді жүзеге асыратын орталық атқарушы орган;</w:t>
      </w:r>
    </w:p>
    <w:bookmarkEnd w:id="11"/>
    <w:bookmarkStart w:name="z18" w:id="12"/>
    <w:p>
      <w:pPr>
        <w:spacing w:after="0"/>
        <w:ind w:left="0"/>
        <w:jc w:val="both"/>
      </w:pPr>
      <w:r>
        <w:rPr>
          <w:rFonts w:ascii="Times New Roman"/>
          <w:b w:val="false"/>
          <w:i w:val="false"/>
          <w:color w:val="000000"/>
          <w:sz w:val="28"/>
        </w:rPr>
        <w:t>
      2) медициналық-әлеуметтік сараптама бөлімшесі – уәкілетті мемлекеттік органның медициналық-әлеуметтік сараптама жүргізетін құрылымдық бөлімшесі;</w:t>
      </w:r>
    </w:p>
    <w:bookmarkEnd w:id="12"/>
    <w:bookmarkStart w:name="z19" w:id="13"/>
    <w:p>
      <w:pPr>
        <w:spacing w:after="0"/>
        <w:ind w:left="0"/>
        <w:jc w:val="both"/>
      </w:pPr>
      <w:r>
        <w:rPr>
          <w:rFonts w:ascii="Times New Roman"/>
          <w:b w:val="false"/>
          <w:i w:val="false"/>
          <w:color w:val="000000"/>
          <w:sz w:val="28"/>
        </w:rPr>
        <w:t>
      3) мүгедектігі бар адамды абилитациялаудың және оңалтудың жеке бағдарламасы – мүгедектігі бар адамды абилитациядан және оңалтудан өткізудің нақты көлемін, түрлері мен мерзімдерін оның жеке қажеттіліктері негізінде белгілейтін құжат;</w:t>
      </w:r>
    </w:p>
    <w:bookmarkEnd w:id="13"/>
    <w:bookmarkStart w:name="z20" w:id="14"/>
    <w:p>
      <w:pPr>
        <w:spacing w:after="0"/>
        <w:ind w:left="0"/>
        <w:jc w:val="both"/>
      </w:pPr>
      <w:r>
        <w:rPr>
          <w:rFonts w:ascii="Times New Roman"/>
          <w:b w:val="false"/>
          <w:i w:val="false"/>
          <w:color w:val="000000"/>
          <w:sz w:val="28"/>
        </w:rPr>
        <w:t>
      4) республикалық бюджеттік бағдарламаның әкімшісі – халықты әлеуметтік қорғау саласындағы орталық уәкілетті орган;</w:t>
      </w:r>
    </w:p>
    <w:bookmarkEnd w:id="14"/>
    <w:bookmarkStart w:name="z21" w:id="15"/>
    <w:p>
      <w:pPr>
        <w:spacing w:after="0"/>
        <w:ind w:left="0"/>
        <w:jc w:val="both"/>
      </w:pPr>
      <w:r>
        <w:rPr>
          <w:rFonts w:ascii="Times New Roman"/>
          <w:b w:val="false"/>
          <w:i w:val="false"/>
          <w:color w:val="000000"/>
          <w:sz w:val="28"/>
        </w:rPr>
        <w:t>
      5) халықты әлеуметтік қорғау саласындағы орталық уәкілетті орган (бұдан әрі – уәкілетті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5"/>
    <w:bookmarkStart w:name="z22" w:id="16"/>
    <w:p>
      <w:pPr>
        <w:spacing w:after="0"/>
        <w:ind w:left="0"/>
        <w:jc w:val="both"/>
      </w:pPr>
      <w:r>
        <w:rPr>
          <w:rFonts w:ascii="Times New Roman"/>
          <w:b w:val="false"/>
          <w:i w:val="false"/>
          <w:color w:val="000000"/>
          <w:sz w:val="28"/>
        </w:rPr>
        <w:t>
      3. Облыстық бюджеттерге, республикалық маңызы бар қалалардың, астананың бюджеттеріне Қазақстан Республикасында мүгедектігі бар адамдардың құқықтарын қамтамасыз етуге және өмір сүру сапасын жақсартуға 2025 жылға арналған ағымдағы нысаналы трансферттер 058-бюджеттік бағдарламаның 105 "Облыстық бюджеттерге, республикалық маңызы бар қалалардың, астананың бюджеттеріне Қазақстан Республикасында мүгедектігі бар адамдардың құқықтарын қамтамасыз етуге және өмір сүру сапасын жақсартуға берілетін ағымдағы нысаналы трансферттер" бюджеттік кіші бағдарламасы (бұдан әрі – 105-кіші бағдарлама) бойынша пайдаланылады.</w:t>
      </w:r>
    </w:p>
    <w:bookmarkEnd w:id="16"/>
    <w:bookmarkStart w:name="z23" w:id="17"/>
    <w:p>
      <w:pPr>
        <w:spacing w:after="0"/>
        <w:ind w:left="0"/>
        <w:jc w:val="both"/>
      </w:pPr>
      <w:r>
        <w:rPr>
          <w:rFonts w:ascii="Times New Roman"/>
          <w:b w:val="false"/>
          <w:i w:val="false"/>
          <w:color w:val="000000"/>
          <w:sz w:val="28"/>
        </w:rPr>
        <w:t>
      4. Республикалық бюджеттік бағдарламаның әкімшісі облыстық бюджеттерге, республикалық маңызы бар қалалардың, астананың бюджеттеріне ағымдағы нысаналы трансферттерді аударуды 058-бюджеттік бағдарламаның 105-кіші бағдарламасы бойынша жеке қаржыландыру жоспары негізінде бюджетті атқару жөніндегі уәкілетті орган бекіткен тәртіппен төлемдер бойынша жүргізеді.</w:t>
      </w:r>
    </w:p>
    <w:bookmarkEnd w:id="17"/>
    <w:bookmarkStart w:name="z24" w:id="18"/>
    <w:p>
      <w:pPr>
        <w:spacing w:after="0"/>
        <w:ind w:left="0"/>
        <w:jc w:val="left"/>
      </w:pPr>
      <w:r>
        <w:rPr>
          <w:rFonts w:ascii="Times New Roman"/>
          <w:b/>
          <w:i w:val="false"/>
          <w:color w:val="000000"/>
        </w:rPr>
        <w:t xml:space="preserve"> 2-тарау. Облыстық бюджеттердің, республикалық маңызы бар қалалар, астана бюджеттерінің Қазақстан Республикасында мүгедектігі бар адамдардың құқықтарын қамтамасыз етуге және өмір сүру сапасын жақсартуға 2025 жылға арналған республикалық бюджеттен берілетін ағымдағы нысаналы трансферттерді пайдалану тәртібі</w:t>
      </w:r>
    </w:p>
    <w:bookmarkEnd w:id="18"/>
    <w:bookmarkStart w:name="z25" w:id="19"/>
    <w:p>
      <w:pPr>
        <w:spacing w:after="0"/>
        <w:ind w:left="0"/>
        <w:jc w:val="both"/>
      </w:pPr>
      <w:r>
        <w:rPr>
          <w:rFonts w:ascii="Times New Roman"/>
          <w:b w:val="false"/>
          <w:i w:val="false"/>
          <w:color w:val="000000"/>
          <w:sz w:val="28"/>
        </w:rPr>
        <w:t>
      5. Қазақстан Республикасында мүгедектігі бар адамдардың құқықтарын қамтамасыз етуге және өмір сүру сапасын жақсартуға берілетін ағымдағы нысаналы трансферттер:</w:t>
      </w:r>
    </w:p>
    <w:bookmarkEnd w:id="19"/>
    <w:bookmarkStart w:name="z26" w:id="20"/>
    <w:p>
      <w:pPr>
        <w:spacing w:after="0"/>
        <w:ind w:left="0"/>
        <w:jc w:val="both"/>
      </w:pPr>
      <w:r>
        <w:rPr>
          <w:rFonts w:ascii="Times New Roman"/>
          <w:b w:val="false"/>
          <w:i w:val="false"/>
          <w:color w:val="000000"/>
          <w:sz w:val="28"/>
        </w:rPr>
        <w:t>
      "Spina bifida" диагнозы бар мүгедектігі бар адамдарды бір реттік қолданылатын майланған катетерлермен қамтамасыз етуге;</w:t>
      </w:r>
    </w:p>
    <w:bookmarkEnd w:id="20"/>
    <w:bookmarkStart w:name="z27" w:id="21"/>
    <w:p>
      <w:pPr>
        <w:spacing w:after="0"/>
        <w:ind w:left="0"/>
        <w:jc w:val="both"/>
      </w:pPr>
      <w:r>
        <w:rPr>
          <w:rFonts w:ascii="Times New Roman"/>
          <w:b w:val="false"/>
          <w:i w:val="false"/>
          <w:color w:val="000000"/>
          <w:sz w:val="28"/>
        </w:rPr>
        <w:t>
      мүгедектігі бар адамдарды міндетті гигиеналық құралдармен (жөргектер) қамтамасыз ету нормаларын ұлғайтуға;</w:t>
      </w:r>
    </w:p>
    <w:bookmarkEnd w:id="21"/>
    <w:bookmarkStart w:name="z28" w:id="22"/>
    <w:p>
      <w:pPr>
        <w:spacing w:after="0"/>
        <w:ind w:left="0"/>
        <w:jc w:val="both"/>
      </w:pPr>
      <w:r>
        <w:rPr>
          <w:rFonts w:ascii="Times New Roman"/>
          <w:b w:val="false"/>
          <w:i w:val="false"/>
          <w:color w:val="000000"/>
          <w:sz w:val="28"/>
        </w:rPr>
        <w:t>
      ментальді бұзушылықтары бар балаларға санаторий-курорттық емдеуге пайдаланылады.</w:t>
      </w:r>
    </w:p>
    <w:bookmarkEnd w:id="22"/>
    <w:bookmarkStart w:name="z29" w:id="23"/>
    <w:p>
      <w:pPr>
        <w:spacing w:after="0"/>
        <w:ind w:left="0"/>
        <w:jc w:val="both"/>
      </w:pPr>
      <w:r>
        <w:rPr>
          <w:rFonts w:ascii="Times New Roman"/>
          <w:b w:val="false"/>
          <w:i w:val="false"/>
          <w:color w:val="000000"/>
          <w:sz w:val="28"/>
        </w:rPr>
        <w:t>
      6. Облыстардың, республикалық маңызы бар қалалардың, астананың әкімдері түсетін ағымдағы нысаналы трансферттерді:</w:t>
      </w:r>
    </w:p>
    <w:bookmarkEnd w:id="23"/>
    <w:bookmarkStart w:name="z30" w:id="24"/>
    <w:p>
      <w:pPr>
        <w:spacing w:after="0"/>
        <w:ind w:left="0"/>
        <w:jc w:val="both"/>
      </w:pPr>
      <w:r>
        <w:rPr>
          <w:rFonts w:ascii="Times New Roman"/>
          <w:b w:val="false"/>
          <w:i w:val="false"/>
          <w:color w:val="000000"/>
          <w:sz w:val="28"/>
        </w:rPr>
        <w:t>
      1) 113 "Төмен тұрған бюджеттерге берілетін ағымдағы нысаналы трансферттер" жергілікті бюджеттік бағдарламасы бойынша 256 "Облыстың жұмыспен қамтуды үйлестіру және әлеуметтік бағдарламалар басқармасы" бюджеттік бағдарламасының әкімшісі бойынша;</w:t>
      </w:r>
    </w:p>
    <w:bookmarkEnd w:id="24"/>
    <w:bookmarkStart w:name="z31" w:id="25"/>
    <w:p>
      <w:pPr>
        <w:spacing w:after="0"/>
        <w:ind w:left="0"/>
        <w:jc w:val="both"/>
      </w:pPr>
      <w:r>
        <w:rPr>
          <w:rFonts w:ascii="Times New Roman"/>
          <w:b w:val="false"/>
          <w:i w:val="false"/>
          <w:color w:val="000000"/>
          <w:sz w:val="28"/>
        </w:rPr>
        <w:t>
      2) "Spina bifida" диагнозы бар мүгедектігі бар адамдарды бір реттік қолданылатын майланған катетерлермен қамтамасыз етуге, мүгедектігі бар адамдарды міндетті гигиеналық құралдармен (жөргектер) қамтамасыз ету нормаларын ұлғайтуға, ментальді бұзушылықтары бар балаларға санаторий-курорттық емдеуге республикалық маңызы бар қала, астана деңгейіндегі шығыстарды қаржыландыру үшін 045 "Қазақстан Республикасында мүгедектігі бар адамдардың құқықтарын қамтамасыз ету және өмір сүру сапасын жақсарту" жергілікті бюджеттік бағдарламасы бойынша 333 "Республикалық маңызы бар қаланың, астананың жұмыспен қамту және әлеуметтік қорғау басқармасы" және 355 "Республикалық маңызы бар қаланың, астананың жұмыспен қамту және әлеуметтік бағдарламалар басқармасы" бюджеттік бағдарламаларының әкімшілері бойынша көздейді.</w:t>
      </w:r>
    </w:p>
    <w:bookmarkEnd w:id="25"/>
    <w:bookmarkStart w:name="z32" w:id="26"/>
    <w:p>
      <w:pPr>
        <w:spacing w:after="0"/>
        <w:ind w:left="0"/>
        <w:jc w:val="both"/>
      </w:pPr>
      <w:r>
        <w:rPr>
          <w:rFonts w:ascii="Times New Roman"/>
          <w:b w:val="false"/>
          <w:i w:val="false"/>
          <w:color w:val="000000"/>
          <w:sz w:val="28"/>
        </w:rPr>
        <w:t>
      7. Ауданның, облыстық маңызы бар қаланың уәкілетті органдары түсетін ағымдағы нысаналы трансферттерді:</w:t>
      </w:r>
    </w:p>
    <w:bookmarkEnd w:id="26"/>
    <w:bookmarkStart w:name="z33" w:id="27"/>
    <w:p>
      <w:pPr>
        <w:spacing w:after="0"/>
        <w:ind w:left="0"/>
        <w:jc w:val="both"/>
      </w:pPr>
      <w:r>
        <w:rPr>
          <w:rFonts w:ascii="Times New Roman"/>
          <w:b w:val="false"/>
          <w:i w:val="false"/>
          <w:color w:val="000000"/>
          <w:sz w:val="28"/>
        </w:rPr>
        <w:t>
      1) "Spina bifida" диагнозы бар мүгедектігі бар адамдарды бір реттік қолданылатын майланған катетерлермен қамтамасыз етуге, мүгедектігі бар адамдарды міндетті гигиеналық құралдармен (жөргектер) қамтамасыз ету нормаларын ұлғайтуға, ментальді бұзушылықтары бар балаларға санаторий-курорттық емдеуге 050 "Қазақстан Республикасында мүгедектігі бар адамдардың құқықтарын қамтамасыз ету және өмір сүру сапасын жақсарту" жергілікті бюджеттік бағдарламасы бойынша 451 "Ауданның (облыстық маңызы бар қаланың) жұмыспен қамту және әлеуметтік бағдарламалар бөлімі" және 801 "Ауданның (облыстық маңызы бар қаланың) жұмыспен қамту, әлеуметтік бағдарламалар және азаматтық хал актілерін тіркеу бөлімі" бюджеттік бағдарламаларының әкімшілері бойынша;</w:t>
      </w:r>
    </w:p>
    <w:bookmarkEnd w:id="27"/>
    <w:bookmarkStart w:name="z34" w:id="28"/>
    <w:p>
      <w:pPr>
        <w:spacing w:after="0"/>
        <w:ind w:left="0"/>
        <w:jc w:val="both"/>
      </w:pPr>
      <w:r>
        <w:rPr>
          <w:rFonts w:ascii="Times New Roman"/>
          <w:b w:val="false"/>
          <w:i w:val="false"/>
          <w:color w:val="000000"/>
          <w:sz w:val="28"/>
        </w:rPr>
        <w:t>
      2) "Spina bifida" диагнозы бар мүгедектігі бар адамдарды бір реттік қолданылатын майланған катетерлермен қамтамасыз етуге, мүгедектігі бар адамдарды міндетті гигиеналық құралдармен (жөргектер) қамтамасыз ету нормаларын ұлғайтуға, ментальді бұзушылықтары бар балаларға санаторий-курорттық емдеуге 451 "Ауданның (облыстық маңызы бар қаланың) жұмыспен қамту және әлеуметтік бағдарламалар бөлімі" және 017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 бюджеттік бағдарламаларының әкімшілері бойынша көздейді.</w:t>
      </w:r>
    </w:p>
    <w:bookmarkEnd w:id="28"/>
    <w:bookmarkStart w:name="z35" w:id="29"/>
    <w:p>
      <w:pPr>
        <w:spacing w:after="0"/>
        <w:ind w:left="0"/>
        <w:jc w:val="both"/>
      </w:pPr>
      <w:r>
        <w:rPr>
          <w:rFonts w:ascii="Times New Roman"/>
          <w:b w:val="false"/>
          <w:i w:val="false"/>
          <w:color w:val="000000"/>
          <w:sz w:val="28"/>
        </w:rPr>
        <w:t>
      8. Жергілікті атқарушы органдар:</w:t>
      </w:r>
    </w:p>
    <w:bookmarkEnd w:id="29"/>
    <w:bookmarkStart w:name="z36" w:id="30"/>
    <w:p>
      <w:pPr>
        <w:spacing w:after="0"/>
        <w:ind w:left="0"/>
        <w:jc w:val="both"/>
      </w:pPr>
      <w:r>
        <w:rPr>
          <w:rFonts w:ascii="Times New Roman"/>
          <w:b w:val="false"/>
          <w:i w:val="false"/>
          <w:color w:val="000000"/>
          <w:sz w:val="28"/>
        </w:rPr>
        <w:t xml:space="preserve">
      1)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(компенсаторлық) құралдармен, арнаулы жүріп-тұру құралдарымен, оларды ауыстыру мерзімдерін қоса алғанда, қамтамасыз ету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2023 жылғы 30 маусымда № 32993 болып тіркелген) сәйкес "Spina bifida" диагнозы бар мүгедектігі бар адамдарды бір реттік қолданылатын майланған катетерлермен қамтамасыз ету, мүгедектігі бар адамдарды міндетті гигиеналық құралдармен (жөргектер) қамтамасыз ету нормаларын ұлғайту;</w:t>
      </w:r>
    </w:p>
    <w:bookmarkEnd w:id="30"/>
    <w:bookmarkStart w:name="z37" w:id="31"/>
    <w:p>
      <w:pPr>
        <w:spacing w:after="0"/>
        <w:ind w:left="0"/>
        <w:jc w:val="both"/>
      </w:pPr>
      <w:r>
        <w:rPr>
          <w:rFonts w:ascii="Times New Roman"/>
          <w:b w:val="false"/>
          <w:i w:val="false"/>
          <w:color w:val="000000"/>
          <w:sz w:val="28"/>
        </w:rPr>
        <w:t xml:space="preserve">
      2) "Мүгедектігі бар адамды абилитациялаудың және оңалтудың жеке бағдарламасына сәйкес мүгедектігі бар адамдар мен мүгедектігі бар балаларға санаторийлік-курорттық емдеуді ұсыну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2023 жылғы 30 маусымда № 32988 болып тіркелген) сәйкес ментальді бұзушылықтары бар балаларға санаторий-курорттық емдеу жөніндегі іс-шаралар кешенін жүзеге асырады.</w:t>
      </w:r>
    </w:p>
    <w:bookmarkEnd w:id="31"/>
    <w:bookmarkStart w:name="z38" w:id="32"/>
    <w:p>
      <w:pPr>
        <w:spacing w:after="0"/>
        <w:ind w:left="0"/>
        <w:jc w:val="both"/>
      </w:pPr>
      <w:r>
        <w:rPr>
          <w:rFonts w:ascii="Times New Roman"/>
          <w:b w:val="false"/>
          <w:i w:val="false"/>
          <w:color w:val="000000"/>
          <w:sz w:val="28"/>
        </w:rPr>
        <w:t>
      9. Облыстардың, республикалық маңызы бар қалалардың, астананың әкімдері бөлінген ағымдағы нысаналы трансферттерді пайдалану есебінен қол жеткізілген нәтижелер туралы есептерді республикалық бюджеттік бағдарламаның әкімшісіне есепті кезеңнен кейінгі жылдың 20 қаңтарынан кешіктірмей ұсынады.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