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3fdb" w14:textId="e653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20 қарашадағы № 971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2024 жылғы 20 қарашадағы</w:t>
            </w:r>
            <w:r>
              <w:br/>
            </w:r>
            <w:r>
              <w:rPr>
                <w:rFonts w:ascii="Times New Roman"/>
                <w:b w:val="false"/>
                <w:i w:val="false"/>
                <w:color w:val="000000"/>
                <w:sz w:val="20"/>
              </w:rPr>
              <w:t>№ 971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"Күзет қызметі туралы" Қазақстан Республикасының Заңын іске асыру жөніндегі шаралар туралы" Қазақстан Республикасы Үкіметінің 2002 жылғы 5 сәуірдегі № 407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2000 жылғы 3 тамыздағы № 1176 және 2002 жылғы 5 сәуірдегі № 407 қаулыларына өзгерістер мен толықтырулар енгізу туралы" Қазақстан Республикасы Үкіметінің 2009 жылғы 13 қазандағы № 1589 </w:t>
      </w:r>
      <w:r>
        <w:rPr>
          <w:rFonts w:ascii="Times New Roman"/>
          <w:b w:val="false"/>
          <w:i w:val="false"/>
          <w:color w:val="000000"/>
          <w:sz w:val="28"/>
        </w:rPr>
        <w:t>қаулысы.</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 Үкіметінің 2011 жылғы 1 шілдедегі № 751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"Ұлттық компаниялардың күзет ұйымдарын құру қағидаларын бекіту туралы" Қазақстан Республикасы Үкіметінің 2011 жылғы 4 тамыздағы № 909 </w:t>
      </w:r>
      <w:r>
        <w:rPr>
          <w:rFonts w:ascii="Times New Roman"/>
          <w:b w:val="false"/>
          <w:i w:val="false"/>
          <w:color w:val="000000"/>
          <w:sz w:val="28"/>
        </w:rPr>
        <w:t>қаулысы.</w:t>
      </w:r>
    </w:p>
    <w:bookmarkEnd w:id="7"/>
    <w:bookmarkStart w:name="z10" w:id="8"/>
    <w:p>
      <w:pPr>
        <w:spacing w:after="0"/>
        <w:ind w:left="0"/>
        <w:jc w:val="both"/>
      </w:pPr>
      <w:r>
        <w:rPr>
          <w:rFonts w:ascii="Times New Roman"/>
          <w:b w:val="false"/>
          <w:i w:val="false"/>
          <w:color w:val="000000"/>
          <w:sz w:val="28"/>
        </w:rPr>
        <w:t xml:space="preserve">
      5. "Ұлттық компаниялардың күзет ұйымдарын құруы қағидасын бекіту туралы және "Күзет қызметін,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қызметті лицензиялау ережесін және оларды жүзеге асыруға қойылатын біліктілік талаптарын бекіту туралы" Қазақстан Республикасы Үкіметінің 2007 жылғы 10 тамыздағы № 686 қаулысына толықтыру енгізу туралы" Қазақстан Республикасы Үкіметінің 2011 жылғы 4 тамыздағы № 909 қаулысына өзгерістер енгізу туралы" Қазақстан Республикасы Үкіметінің 2018 жылғы 21 ақпандағы № 70 </w:t>
      </w:r>
      <w:r>
        <w:rPr>
          <w:rFonts w:ascii="Times New Roman"/>
          <w:b w:val="false"/>
          <w:i w:val="false"/>
          <w:color w:val="000000"/>
          <w:sz w:val="28"/>
        </w:rPr>
        <w:t>қаулысы</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