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cb266" w14:textId="38cb26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"Әлеуметтік саладағы мемлекеттік-жекешелік әріптестікті дамытудың 2024 – 2028 жылдарға арналған кешенді жоспарын бекіту туралы" Қазақстан Республикасы Үкіметінің 2023 жылғы 30 қарашадағы № 1068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2024 жылғы 24 қазандағы № 881 қаулысы. Күші жойылды - Қазақстан Республикасы Үкіметінің 2026 жылғы 24 тамыздағы № 754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Үкіметінің 24.08.2026 </w:t>
      </w:r>
      <w:r>
        <w:rPr>
          <w:rFonts w:ascii="Times New Roman"/>
          <w:b w:val="false"/>
          <w:i w:val="false"/>
          <w:color w:val="ff0000"/>
          <w:sz w:val="28"/>
        </w:rPr>
        <w:t>№ 754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Үкіметі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"Әлеуметтік саладағы мемлекеттік-жекешелік әріптестікті дамытудың 2024 – 2028 жылдарға арналған кешенді жоспарын бекіту туралы" Қазақстан Республикасы Үкіметінің 2023 жылғы 30 қарашадағы № 1068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Әлеуметтік саладағы мемлекеттік-жекешелік әріптестікті дамытудың 2024 – 2028 жылдарға арналған кешенді </w:t>
      </w:r>
      <w:r>
        <w:rPr>
          <w:rFonts w:ascii="Times New Roman"/>
          <w:b w:val="false"/>
          <w:i w:val="false"/>
          <w:color w:val="000000"/>
          <w:sz w:val="28"/>
        </w:rPr>
        <w:t>жоспарында: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нөмірлері 15, 44 және 61-жолдар алып тасталсын;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133610,77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32855,51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100755,26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92034,45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51358,51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40675,94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64448,55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53978,71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10469,85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2031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2034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2036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57592,04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2037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20181,05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20181,05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2038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3613,33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3613,33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Инвестициялық кезеңде жобаны қоса қаржыландыру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МЖӘ-нің пайдалану кезеңіндегі мемлекеттік міндеттемелері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жолдар мынадай редакцияда жазылсын: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105559,54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25528,04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80031,50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83167,31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42491,36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40675,94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55581,41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45111,57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10469,85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2031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2034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2036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48724,90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2037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20181,05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20181,05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2038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3613,33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3613,33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Жобаны инвестициялық кезеңде қоса қаржыландыру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МЖӘ-нің пайдалану кезеңіндегі мемлекеттік міндеттемелері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қол қойылған күнінен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