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4d53" w14:textId="8944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2030 жылға дейінгі құқықтық саясат тұжырымдамасын іске асыру жөніндегі іс-қимыл жоспарын бекіту туралы" Қазақстан Республикасы Үкіметінің 2022 жылғы 29 сәуірдегі № 264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қазандағы № 837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2030 жылға дейінгі құқықтық саясат тұжырымдамасын іске асыру жөніндегі іс-қимыл жоспарын бекіту туралы" Қазақстан Республикасы Үкіметінің 2022 жылғы 29 сәуірдегі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2030 жылға дейінгі құқықтық саясат тұжырымдамасын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26, 27, 28, 29, 30, 31 және 32-жолдар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 объектілерінің құқықтық табиғаты мен сыныптамасын айқындау және олардың құқықтық режимін нақтылау, "талап ету құқығы" және "зияткерлік меншік құқығы" сияқты объектілердің осы сыныптамадағы орнын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құқық субъектілеріне тиесілі азаматтық құқықтардың алуан түрлілігін ескере отырып заңнаманы жетілдіру, оның ішінде заңды тұлғалар мен мемлекетке тиесілі құқықтардың тізбесін басқа да заттық және міндеттемелік құқықтармен, сондай-ақ мүліктік емес, айрықша құқықтармен, мұрагерлік құқығымен және өзге де мүліктік құқықтармен толықтыру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Иелену, иелену мерзімі және негаторлық талап қою туралы нормаларды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бойынша), "Атамекен" ҰКП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мерзімі институтын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бойынша), "Атамекен" ҰҚП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Смарт-келісімшарттар және электрондық коммерция (e-commerce) туралы заңнаманы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(моральдық) зиянды өтеу институтын қолдану салаларын, оны өтеу шарттарын, сондай-ақ оның мөлшерін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қатынастарды реттеудің жария-құқықтық әдістерінің негізсіз басымдығын жою жөніндегі тетіктерді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35, 36, 37 және 38-жолдар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кодекске азаматтық құқықтар мен міндеттердің пайда болуының, өзгеруінің және тоқтатылуының дербес негіздері ретінде заңды тұлғалардың жиналыстары мен алқалы басқару органдарының шешімдері туралы ереже бөлігінде өзгерістер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лауазымды тұлғалардың жауапкершілігі туралы нормаларды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қайта ұйымдастыруды және құқықтық мирасқорлық мәселелерін регламенттейтін, оның ішінде коммерциялық заңды тұлғаларды қайта ұйымдастыру нысандары, сондай-ақ қайта ұйымдастырудың кешенді нысандарын жүзеге асырудың шарттары мен тәртібін реттеу бөлігінде азаматтық заңнаманы реформалау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басқарудың озық практикасының ұсынымдары мен стандарттары негізінде корпоративтік заңнаманы жаңғырту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"Атамекен" ҰКП (келісу бойынша), РАА (келісу бойынша), мүдделі мемлекеттік органдар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