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9489" w14:textId="a2e9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Үкіметінің заң шығару жұмысының қағидаларын бекіту туралы" 2016 жылғы 29 желтоқсандағы № 907 және "Қазақстан Республикасы Үкіметінің регламенті туралы" 2023 жылғы 6 қаңтардағы № 10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4 қазандағы № 822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"Қазақстан Республикасы Үкіметінің заң шығару жұмысының қағидаларын бекіту туралы" Қазақстан Республикасы Үкіметінің 2016 жылғы 29 желтоқсандағы № 907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заң шығару жұмысының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"4) консультативтік құжатты жария талқылау, Заң жобалау қызметі мәселелері жөніндегі ведомствоаралық комиссия (бұдан әрі – Комиссия) мүшелерінің ұстанымдарын, оның ішінде Қазақстан Республикасы Әділет министрлігінің (бұдан әрі – Әділет министрлігі) қорытындысын, қоғамдық кеңестердің, кәсіпкерлік мәселелері жөніндегі сараптамалық кеңестердің (бұдан әрі – сараптамалық кеңестер), Қазақстан Республикасының ұлттық кәсіпкерлер палатасының (бұдан әрі – ҰКП) қорытындыларын алу үшін ашық НҚА интернет-порталында осы Қағидаларда айқындалған тәртіппен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xml:space="preserve">
      "23) Қазақстан Республикасы Әділет министрінің 2023 жылғы 11 шілдедегі № 471 бұйрығымен бекітілген (нормативтік құқықтық актілерді мемлекеттік тіркеу тізілімінде № 33069 болып тіркелген) Құқықтық мониторинг жүргізу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заңның тиімділігін және консультативтік құжатта көрсетілген нысаналы индикаторларға қол жеткізуді бағалауды қоса алғанда, нормативтік құқықтық актінің құқықтық мониторингін жүзеге асыруды қамтиды.";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үшінші бөлігі мынадай редакцияда жазылсын:</w:t>
      </w:r>
    </w:p>
    <w:bookmarkStart w:name="z15" w:id="6"/>
    <w:p>
      <w:pPr>
        <w:spacing w:after="0"/>
        <w:ind w:left="0"/>
        <w:jc w:val="both"/>
      </w:pPr>
      <w:r>
        <w:rPr>
          <w:rFonts w:ascii="Times New Roman"/>
          <w:b w:val="false"/>
          <w:i w:val="false"/>
          <w:color w:val="000000"/>
          <w:sz w:val="28"/>
        </w:rPr>
        <w:t>
      "Орналастырылған консультативтік құжатқа 100-ден (жүз) астам пікір түскен жағдайда әзірлеуші орган міндетті түрде жария тыңдау және (немесе) пікірсайыс өткізеді.";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"16. ҰКП, сараптамалық кеңестер, қоғамдық кеңестер, "Қазақстан Республикасының Заңнама және құқықтық ақпарат институты" ШЖҚ РМК (бұдан әрі – ЗҚАИ), Комиссия мүшелері ұстаным, сараптамалық қорытынды, ұсыным алу үшін, оның ішінде оларды мүдделі мемлекеттік органдармен әрбір келесі келіскен кезде консультативтік құжаттың ашық НҚА интернет-порталында орналастырылғаны туралы хабардар етіледі.</w:t>
      </w:r>
    </w:p>
    <w:bookmarkEnd w:id="7"/>
    <w:bookmarkStart w:name="z18" w:id="8"/>
    <w:p>
      <w:pPr>
        <w:spacing w:after="0"/>
        <w:ind w:left="0"/>
        <w:jc w:val="both"/>
      </w:pPr>
      <w:r>
        <w:rPr>
          <w:rFonts w:ascii="Times New Roman"/>
          <w:b w:val="false"/>
          <w:i w:val="false"/>
          <w:color w:val="000000"/>
          <w:sz w:val="28"/>
        </w:rPr>
        <w:t>
      Әзірлеуші орган Комиссия мүшелеріне хабарламаны 2 (екі) жұмыс күнінен кешіктірмей жібереді. Бұл ретте ҰКП, сараптамалық кеңестер, қоғамдық кеңестер және ЗҚАИ ашық НҚА порталы арқылы автоматты түрде хабардар етіледі.</w:t>
      </w:r>
    </w:p>
    <w:bookmarkEnd w:id="8"/>
    <w:bookmarkStart w:name="z19" w:id="9"/>
    <w:p>
      <w:pPr>
        <w:spacing w:after="0"/>
        <w:ind w:left="0"/>
        <w:jc w:val="both"/>
      </w:pPr>
      <w:r>
        <w:rPr>
          <w:rFonts w:ascii="Times New Roman"/>
          <w:b w:val="false"/>
          <w:i w:val="false"/>
          <w:color w:val="000000"/>
          <w:sz w:val="28"/>
        </w:rPr>
        <w:t>
      Сараптамалық қорытындылар ҰКП-ның немесе сараптамалық кеңес мүшесінің жазбаша ұстанымын білдіреді, ұсынымдық сипатта болады және нормативтік құқықтық актінің жобасы қабылданғанға дейін, оның ішінде осы жобаны мүдделі мемлекеттік органдармен әрбір келесі келісу кезінде оның міндетті қосымшалары болып табылады.</w:t>
      </w:r>
    </w:p>
    <w:bookmarkEnd w:id="9"/>
    <w:bookmarkStart w:name="z20" w:id="10"/>
    <w:p>
      <w:pPr>
        <w:spacing w:after="0"/>
        <w:ind w:left="0"/>
        <w:jc w:val="both"/>
      </w:pPr>
      <w:r>
        <w:rPr>
          <w:rFonts w:ascii="Times New Roman"/>
          <w:b w:val="false"/>
          <w:i w:val="false"/>
          <w:color w:val="000000"/>
          <w:sz w:val="28"/>
        </w:rPr>
        <w:t>
      Консультативтік құжат бойынша сараптамалық қорытынды, қорытынды, ұсыным беру үшін белгіленетін мерзім оның ашық НҚА интернет-порталында орналастырылғаны туралы хабарлама ҰКП-ға, сараптамалық кеңес, қоғамдық кеңес, ЗҚАИ мүшелеріне түскен кезден бастап он бес жұмыс күнінен кем болмауға тиіс.";</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төртінші бөлігіндегі "5 (бес)" деген сөздер "10 (он)"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"41.  Республикалық бюджет, Қазақстан Республикасының Ұлттық қорынан берілетін кепілдендірілген трансферт, республикалық және облыстық бюджеттер, республикалық маңызы бар қалалар, астана бюджеттері арасындағы жалпы сипаттағы трансферттердің көлемі туралы заң жобасын және оларға өзгерістер мен толықтырулар енгізу туралы заң жобасын қоспағанда, әзірлеуші заң жобасын заң жобасы бойынша ғылыми құқықтық, экономикалық, сыбайлас жемқорлыққа қарсы және басқа сараптама жүргізуге жіберуді қамтамасыз етеді.</w:t>
      </w:r>
    </w:p>
    <w:bookmarkEnd w:id="11"/>
    <w:bookmarkStart w:name="z24" w:id="12"/>
    <w:p>
      <w:pPr>
        <w:spacing w:after="0"/>
        <w:ind w:left="0"/>
        <w:jc w:val="both"/>
      </w:pPr>
      <w:r>
        <w:rPr>
          <w:rFonts w:ascii="Times New Roman"/>
          <w:b w:val="false"/>
          <w:i w:val="false"/>
          <w:color w:val="000000"/>
          <w:sz w:val="28"/>
        </w:rPr>
        <w:t>
      Бұл ретте заң жобасын ғылыми құқықтық, экономикалық және сыбайлас жемқорлыққа қарсы сараптама жүргізуге жіберу оны ашық НҚА интернет-порталында орналастыру арқылы қамтамасыз етіледі.</w:t>
      </w:r>
    </w:p>
    <w:bookmarkEnd w:id="12"/>
    <w:bookmarkStart w:name="z25" w:id="13"/>
    <w:p>
      <w:pPr>
        <w:spacing w:after="0"/>
        <w:ind w:left="0"/>
        <w:jc w:val="both"/>
      </w:pPr>
      <w:r>
        <w:rPr>
          <w:rFonts w:ascii="Times New Roman"/>
          <w:b w:val="false"/>
          <w:i w:val="false"/>
          <w:color w:val="000000"/>
          <w:sz w:val="28"/>
        </w:rPr>
        <w:t>
      Бұл ғылыми сараптамалардың қорытындылары ұсынымдық сипатта болады.</w:t>
      </w:r>
    </w:p>
    <w:bookmarkEnd w:id="13"/>
    <w:bookmarkStart w:name="z26" w:id="14"/>
    <w:p>
      <w:pPr>
        <w:spacing w:after="0"/>
        <w:ind w:left="0"/>
        <w:jc w:val="both"/>
      </w:pPr>
      <w:r>
        <w:rPr>
          <w:rFonts w:ascii="Times New Roman"/>
          <w:b w:val="false"/>
          <w:i w:val="false"/>
          <w:color w:val="000000"/>
          <w:sz w:val="28"/>
        </w:rPr>
        <w:t>
      Ғылыми сараптамалардың қорытындыларымен келіспеген жағдайда заң жобасы әзірлеуші заңнамада белгіленген мерзімдерде ашық НҚА интернет-порталында тиісті қорытындылармен келіспеу себептерінің жазбаша дәлелді негіздемелерін жариялайды.";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xml:space="preserve">
      "45. Жұмыс тобының жұмысы аяқталғаннан кейін мүдделі мемлекеттік органдарға келісуге жіберілгенге дейін жария талқылау үшін заң жобасы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салыстырма кестесімен (заңдарға өзгерістер және (немесе) толықтырулар енгізілген жағдайларда),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түсіндірме жазбасымен және баспасөз релизімен осы Қағидаларда регламенттелген тәртіппен ашық НҚА интернет-порталына және мемлекеттік органның интернет-ресурсында орналастырылады.</w:t>
      </w:r>
    </w:p>
    <w:bookmarkEnd w:id="15"/>
    <w:bookmarkStart w:name="z29" w:id="16"/>
    <w:p>
      <w:pPr>
        <w:spacing w:after="0"/>
        <w:ind w:left="0"/>
        <w:jc w:val="both"/>
      </w:pPr>
      <w:r>
        <w:rPr>
          <w:rFonts w:ascii="Times New Roman"/>
          <w:b w:val="false"/>
          <w:i w:val="false"/>
          <w:color w:val="000000"/>
          <w:sz w:val="28"/>
        </w:rPr>
        <w:t>
      Заң жобасының ережелерін түсінуді жеңілдету мақсатында әзірленген заң жобасына реттеудің бизнес-процесінің моделі сипатталған және оны іске асырудың нақты тетіктері ашылған таныстырылымдар, схемалар қоса беріледі, олар оның мәні мен мазмұнын көрнекі және түсінікті түрде көрсетеді.</w:t>
      </w:r>
    </w:p>
    <w:bookmarkEnd w:id="16"/>
    <w:bookmarkStart w:name="z30" w:id="17"/>
    <w:p>
      <w:pPr>
        <w:spacing w:after="0"/>
        <w:ind w:left="0"/>
        <w:jc w:val="both"/>
      </w:pPr>
      <w:r>
        <w:rPr>
          <w:rFonts w:ascii="Times New Roman"/>
          <w:b w:val="false"/>
          <w:i w:val="false"/>
          <w:color w:val="000000"/>
          <w:sz w:val="28"/>
        </w:rPr>
        <w:t>
      Заң жобалары бойынша ашық НҚА интернет-порталында талқылау және (немесе) жария тыңдау тиісті заң жобасы ашық НҚА интернет-порталында жарияланғаннан кейін және осы Қағидалардың 3-тарауына сәйкес өткізіледі.</w:t>
      </w:r>
    </w:p>
    <w:bookmarkEnd w:id="17"/>
    <w:bookmarkStart w:name="z31" w:id="18"/>
    <w:p>
      <w:pPr>
        <w:spacing w:after="0"/>
        <w:ind w:left="0"/>
        <w:jc w:val="both"/>
      </w:pPr>
      <w:r>
        <w:rPr>
          <w:rFonts w:ascii="Times New Roman"/>
          <w:b w:val="false"/>
          <w:i w:val="false"/>
          <w:color w:val="000000"/>
          <w:sz w:val="28"/>
        </w:rPr>
        <w:t>
      Нысаналы топтардың өкілдері, қоғамдық кеңестің, сараптамалық кеңестердің, ҰКП мен ЗҚАИ мүшелері заң жобасының ашық НҚА интернет-порталында орналастырылғаны туралы хабардар етіледі және ұсыным, ескерту, ұсыныс немесе (сараптамалық) қорытынды беруге шақырылады.</w:t>
      </w:r>
    </w:p>
    <w:bookmarkEnd w:id="18"/>
    <w:bookmarkStart w:name="z32" w:id="19"/>
    <w:p>
      <w:pPr>
        <w:spacing w:after="0"/>
        <w:ind w:left="0"/>
        <w:jc w:val="both"/>
      </w:pPr>
      <w:r>
        <w:rPr>
          <w:rFonts w:ascii="Times New Roman"/>
          <w:b w:val="false"/>
          <w:i w:val="false"/>
          <w:color w:val="000000"/>
          <w:sz w:val="28"/>
        </w:rPr>
        <w:t>
      Бұл талаптар заң жобасы одан кейінгі әрбір орналастырылған және мүдделі мемлекеттік органдармен келіскен кезде қолданылады.";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бірінші бөлігі мынадай редакцияда жазылсын:</w:t>
      </w:r>
    </w:p>
    <w:bookmarkStart w:name="z34" w:id="20"/>
    <w:p>
      <w:pPr>
        <w:spacing w:after="0"/>
        <w:ind w:left="0"/>
        <w:jc w:val="both"/>
      </w:pPr>
      <w:r>
        <w:rPr>
          <w:rFonts w:ascii="Times New Roman"/>
          <w:b w:val="false"/>
          <w:i w:val="false"/>
          <w:color w:val="000000"/>
          <w:sz w:val="28"/>
        </w:rPr>
        <w:t>
      "46. Әлеуметтік маңызы бар заң жобасы бойынша әзірлеуші осы Қағидаларда көзделген тәртіппен жария тыңдау өткізуі мүмкін.";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екінші бөлігі мынадай редакцияда жазылсын:</w:t>
      </w:r>
    </w:p>
    <w:bookmarkStart w:name="z36" w:id="21"/>
    <w:p>
      <w:pPr>
        <w:spacing w:after="0"/>
        <w:ind w:left="0"/>
        <w:jc w:val="both"/>
      </w:pPr>
      <w:r>
        <w:rPr>
          <w:rFonts w:ascii="Times New Roman"/>
          <w:b w:val="false"/>
          <w:i w:val="false"/>
          <w:color w:val="000000"/>
          <w:sz w:val="28"/>
        </w:rPr>
        <w:t>
      "Қабылданған заңның тиімділігін бағалау Қазақстан Республикасы Әділет министрінің 2023 жылғы 11 шілдедегі № 471 бұйрығымен бекітілген (нормативтік құқықтық актілерді мемлекеттік тіркеу тізілімінде № 33069 болып тіркелген) Құқықтық мониторинг жүргізу қағидаларында белгіленген тәртіппен нормативтік құқықтық актінің құқықтық мониторингі шеңберінде жүзеге асырылады.";</w:t>
      </w:r>
    </w:p>
    <w:bookmarkEnd w:id="21"/>
    <w:bookmarkStart w:name="z37" w:id="22"/>
    <w:p>
      <w:pPr>
        <w:spacing w:after="0"/>
        <w:ind w:left="0"/>
        <w:jc w:val="both"/>
      </w:pPr>
      <w:r>
        <w:rPr>
          <w:rFonts w:ascii="Times New Roman"/>
          <w:b w:val="false"/>
          <w:i w:val="false"/>
          <w:color w:val="000000"/>
          <w:sz w:val="28"/>
        </w:rPr>
        <w:t xml:space="preserve">
      Қазақстан Республикасы Үкіметінің заң шығару жұмысының қағидаларына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2"/>
    <w:bookmarkStart w:name="z38" w:id="23"/>
    <w:p>
      <w:pPr>
        <w:spacing w:after="0"/>
        <w:ind w:left="0"/>
        <w:jc w:val="both"/>
      </w:pPr>
      <w:r>
        <w:rPr>
          <w:rFonts w:ascii="Times New Roman"/>
          <w:b w:val="false"/>
          <w:i w:val="false"/>
          <w:color w:val="000000"/>
          <w:sz w:val="28"/>
        </w:rPr>
        <w:t xml:space="preserve">
      Қазақстан Республикасы Үкіметінің заң шығару жұмысының қағидаларына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3"/>
    <w:bookmarkStart w:name="z39" w:id="24"/>
    <w:p>
      <w:pPr>
        <w:spacing w:after="0"/>
        <w:ind w:left="0"/>
        <w:jc w:val="both"/>
      </w:pPr>
      <w:r>
        <w:rPr>
          <w:rFonts w:ascii="Times New Roman"/>
          <w:b w:val="false"/>
          <w:i w:val="false"/>
          <w:color w:val="000000"/>
          <w:sz w:val="28"/>
        </w:rPr>
        <w:t xml:space="preserve">
      2) "Қазақстан Республикасы Үкіметінің регламенті туралы" Қазақстан Республикасы Үкіметінің 2023 жылғы 6 қаңтардағы № 10 </w:t>
      </w:r>
      <w:r>
        <w:rPr>
          <w:rFonts w:ascii="Times New Roman"/>
          <w:b w:val="false"/>
          <w:i w:val="false"/>
          <w:color w:val="000000"/>
          <w:sz w:val="28"/>
        </w:rPr>
        <w:t>қаулысында</w:t>
      </w:r>
      <w:r>
        <w:rPr>
          <w:rFonts w:ascii="Times New Roman"/>
          <w:b w:val="false"/>
          <w:i w:val="false"/>
          <w:color w:val="000000"/>
          <w:sz w:val="28"/>
        </w:rPr>
        <w:t>:</w:t>
      </w:r>
    </w:p>
    <w:bookmarkEnd w:id="24"/>
    <w:bookmarkStart w:name="z40" w:id="2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w:t>
      </w:r>
      <w:r>
        <w:rPr>
          <w:rFonts w:ascii="Times New Roman"/>
          <w:b w:val="false"/>
          <w:i w:val="false"/>
          <w:color w:val="000000"/>
          <w:sz w:val="28"/>
        </w:rPr>
        <w:t>регламентінде: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мазмұндағы екінші бөлікпен толықтырылсын:</w:t>
      </w:r>
    </w:p>
    <w:bookmarkStart w:name="z42" w:id="26"/>
    <w:p>
      <w:pPr>
        <w:spacing w:after="0"/>
        <w:ind w:left="0"/>
        <w:jc w:val="both"/>
      </w:pPr>
      <w:r>
        <w:rPr>
          <w:rFonts w:ascii="Times New Roman"/>
          <w:b w:val="false"/>
          <w:i w:val="false"/>
          <w:color w:val="000000"/>
          <w:sz w:val="28"/>
        </w:rPr>
        <w:t>
      "Жобаларды әзірлеу және келісу рәсімдерінің сақталуына жобаға тікелей жауапты мемлекеттік органдардың бірінші басшыларының орынбасарлары не аппарат басшылары жауапты болады.";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3) тармақшасында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мазмұндағы үшінші бөлікпен толықтырылсын:</w:t>
      </w:r>
    </w:p>
    <w:bookmarkStart w:name="z45" w:id="27"/>
    <w:p>
      <w:pPr>
        <w:spacing w:after="0"/>
        <w:ind w:left="0"/>
        <w:jc w:val="both"/>
      </w:pPr>
      <w:r>
        <w:rPr>
          <w:rFonts w:ascii="Times New Roman"/>
          <w:b w:val="false"/>
          <w:i w:val="false"/>
          <w:color w:val="000000"/>
          <w:sz w:val="28"/>
        </w:rPr>
        <w:t>
      "Заң жобаларын әзірлеу және келісу рәсімдерінің сақталуына жобаға тікелей жауапты мемлекеттік органдардың бірінші басшыларының орынбасарлары не аппарат басшылары дербес жауапты болады.";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47" w:id="28"/>
    <w:p>
      <w:pPr>
        <w:spacing w:after="0"/>
        <w:ind w:left="0"/>
        <w:jc w:val="both"/>
      </w:pPr>
      <w:r>
        <w:rPr>
          <w:rFonts w:ascii="Times New Roman"/>
          <w:b w:val="false"/>
          <w:i w:val="false"/>
          <w:color w:val="000000"/>
          <w:sz w:val="28"/>
        </w:rPr>
        <w:t>
      "124. Президенттің және Премьер-Министрдің заңнамалық актілерге дереу өзгерістер енгізу талап етілетін тапсырмаларын орындау үшін уәкілетті мемлекеттік органдардың бірінші басшылары Премьер-Министрдің атына заңдардың жобаларына түзетулер енгізу туралы салыстырма кесте (бұдан әрі – кесте) түрінде ұсыныстар жібере алады, онда әзірлеушінің алдын ала ұстанымы қамтылады.</w:t>
      </w:r>
    </w:p>
    <w:bookmarkEnd w:id="28"/>
    <w:bookmarkStart w:name="z48" w:id="29"/>
    <w:p>
      <w:pPr>
        <w:spacing w:after="0"/>
        <w:ind w:left="0"/>
        <w:jc w:val="both"/>
      </w:pPr>
      <w:r>
        <w:rPr>
          <w:rFonts w:ascii="Times New Roman"/>
          <w:b w:val="false"/>
          <w:i w:val="false"/>
          <w:color w:val="000000"/>
          <w:sz w:val="28"/>
        </w:rPr>
        <w:t>
      Егер заң жобасына түзетулер жеке кәсіпкерлік субъектілерінің мүдделерін қозғайтын болса, Қазақстан Республикасының Ұлттық кәсіпкерлер палатасы мен кәсіпкерлік субъектілерінің сараптамалық кеңестері мүшелерінің қорытындылары қоса беріледі.</w:t>
      </w:r>
    </w:p>
    <w:bookmarkEnd w:id="29"/>
    <w:bookmarkStart w:name="z49" w:id="30"/>
    <w:p>
      <w:pPr>
        <w:spacing w:after="0"/>
        <w:ind w:left="0"/>
        <w:jc w:val="both"/>
      </w:pPr>
      <w:r>
        <w:rPr>
          <w:rFonts w:ascii="Times New Roman"/>
          <w:b w:val="false"/>
          <w:i w:val="false"/>
          <w:color w:val="000000"/>
          <w:sz w:val="28"/>
        </w:rPr>
        <w:t>
      Премьер-Министрдің, оның орынбасарларының немесе Үкімет Аппараты Басшысының бұрыштамасы бар кесте Әділет, Ұлттық экономика, Қаржы министрліктеріне, сондай-ақ тікелей мүдделі басқа мемлекеттік органдарға Үкіметтің алдын ала ұстанымын тұжырымдау үшін жіберіледі.</w:t>
      </w:r>
    </w:p>
    <w:bookmarkEnd w:id="30"/>
    <w:bookmarkStart w:name="z50" w:id="31"/>
    <w:p>
      <w:pPr>
        <w:spacing w:after="0"/>
        <w:ind w:left="0"/>
        <w:jc w:val="both"/>
      </w:pPr>
      <w:r>
        <w:rPr>
          <w:rFonts w:ascii="Times New Roman"/>
          <w:b w:val="false"/>
          <w:i w:val="false"/>
          <w:color w:val="000000"/>
          <w:sz w:val="28"/>
        </w:rPr>
        <w:t>
      Бірлесіп орындаушы ретінде айқындалған мемлекеттік органдар, сондай-ақ Қазақстан Республикасының Ұлттық кәсіпкерлер палатасы мен кәсіпкерлік субъектілерінің сараптамалық кеңестерінің мүшелері заң жобасына енгізілетін түзетулерге өз ұсыныстарын немесе қарсылықтарын, егер тапсырмада өзге мерзім көрсетілмесе, күнтізбелік 7 (жеті) күн ішінде әзірлеушіге жібереді.</w:t>
      </w:r>
    </w:p>
    <w:bookmarkEnd w:id="31"/>
    <w:bookmarkStart w:name="z51" w:id="32"/>
    <w:p>
      <w:pPr>
        <w:spacing w:after="0"/>
        <w:ind w:left="0"/>
        <w:jc w:val="both"/>
      </w:pPr>
      <w:r>
        <w:rPr>
          <w:rFonts w:ascii="Times New Roman"/>
          <w:b w:val="false"/>
          <w:i w:val="false"/>
          <w:color w:val="000000"/>
          <w:sz w:val="28"/>
        </w:rPr>
        <w:t>
      Қажет болған кезде заң жобасын әзірлеуші немесе мүдделі мемлекеттік орган мемлекеттік органдардың келісілген ұстанымын қалыптастыру үшін тиісті өзгерістер мен толықтыруларды Республикалық бюджет комиссиясының не Үкімет жанындағы консультативтік-кеңесші органдардың қарауына өзі жібереді.</w:t>
      </w:r>
    </w:p>
    <w:bookmarkEnd w:id="32"/>
    <w:bookmarkStart w:name="z52" w:id="33"/>
    <w:p>
      <w:pPr>
        <w:spacing w:after="0"/>
        <w:ind w:left="0"/>
        <w:jc w:val="both"/>
      </w:pPr>
      <w:r>
        <w:rPr>
          <w:rFonts w:ascii="Times New Roman"/>
          <w:b w:val="false"/>
          <w:i w:val="false"/>
          <w:color w:val="000000"/>
          <w:sz w:val="28"/>
        </w:rPr>
        <w:t>
      Заң жобасын әзірлеуші немесе мүдделі мемлекеттік орган, егер тапсырмада өзге мерзім көрсетілмесе, күнтізбелік 5 (күн) күн ішінде заң жобасына барлық өзгерістер мен толықтырулар бойынша мемлекеттік органдардың бірінші басшыларымен келісілген ұстанымды қалыптастырады, Парламент атына хат жобасын әзірлеп, оларды Үкімет Аппаратына енгізеді.</w:t>
      </w:r>
    </w:p>
    <w:bookmarkEnd w:id="33"/>
    <w:bookmarkStart w:name="z53" w:id="34"/>
    <w:p>
      <w:pPr>
        <w:spacing w:after="0"/>
        <w:ind w:left="0"/>
        <w:jc w:val="both"/>
      </w:pPr>
      <w:r>
        <w:rPr>
          <w:rFonts w:ascii="Times New Roman"/>
          <w:b w:val="false"/>
          <w:i w:val="false"/>
          <w:color w:val="000000"/>
          <w:sz w:val="28"/>
        </w:rPr>
        <w:t>
      Мемлекеттік органдардың келісілген ұстанымы Үкімет Аппаратының Басшысы қол қойған хатпен осы Регламентке 10-қосымшаға сәйкес нысан бойынша Президент Әкімшілігіне келісуге жіберіледі.</w:t>
      </w:r>
    </w:p>
    <w:bookmarkEnd w:id="34"/>
    <w:bookmarkStart w:name="z54" w:id="35"/>
    <w:p>
      <w:pPr>
        <w:spacing w:after="0"/>
        <w:ind w:left="0"/>
        <w:jc w:val="both"/>
      </w:pPr>
      <w:r>
        <w:rPr>
          <w:rFonts w:ascii="Times New Roman"/>
          <w:b w:val="false"/>
          <w:i w:val="false"/>
          <w:color w:val="000000"/>
          <w:sz w:val="28"/>
        </w:rPr>
        <w:t>
      Президент Әкімшілігімен келісілгеннен кейін қалыптастырылған мемлекеттік органдардың келісілген ұстанымы таныстыруға, содан кейін одан әрі дауыс беру үшін отырысқа не Үкімет мүшелерінің сырттай дауыс беруіне шығарылады.</w:t>
      </w:r>
    </w:p>
    <w:bookmarkEnd w:id="35"/>
    <w:bookmarkStart w:name="z55" w:id="36"/>
    <w:p>
      <w:pPr>
        <w:spacing w:after="0"/>
        <w:ind w:left="0"/>
        <w:jc w:val="both"/>
      </w:pPr>
      <w:r>
        <w:rPr>
          <w:rFonts w:ascii="Times New Roman"/>
          <w:b w:val="false"/>
          <w:i w:val="false"/>
          <w:color w:val="000000"/>
          <w:sz w:val="28"/>
        </w:rPr>
        <w:t>
      Қалыптастырылған бірыңғай ұстаным негізінде Парламенттің атына Премьер-Министрдің қолы қойылған тиісті хат жіберіледі.</w:t>
      </w:r>
    </w:p>
    <w:bookmarkEnd w:id="36"/>
    <w:bookmarkStart w:name="z56" w:id="37"/>
    <w:p>
      <w:pPr>
        <w:spacing w:after="0"/>
        <w:ind w:left="0"/>
        <w:jc w:val="both"/>
      </w:pPr>
      <w:r>
        <w:rPr>
          <w:rFonts w:ascii="Times New Roman"/>
          <w:b w:val="false"/>
          <w:i w:val="false"/>
          <w:color w:val="000000"/>
          <w:sz w:val="28"/>
        </w:rPr>
        <w:t>
      Заң жобаларына түзетулер енгізу туралы ұсыныстар жазылған хаттарды Парламент атына мемлекеттік органдардың бірінші басшыларының және өзге де лауазымды адамдардың қолын қойғызып енгізуге тыйым салынады.</w:t>
      </w:r>
    </w:p>
    <w:bookmarkEnd w:id="37"/>
    <w:bookmarkStart w:name="z57" w:id="38"/>
    <w:p>
      <w:pPr>
        <w:spacing w:after="0"/>
        <w:ind w:left="0"/>
        <w:jc w:val="both"/>
      </w:pPr>
      <w:r>
        <w:rPr>
          <w:rFonts w:ascii="Times New Roman"/>
          <w:b w:val="false"/>
          <w:i w:val="false"/>
          <w:color w:val="000000"/>
          <w:sz w:val="28"/>
        </w:rPr>
        <w:t>
      Уәкілетті мемлекеттік органдар Парламент палаталарында Үкімет тұжырымдаған ортақ ұстанымды мүлтіксіз сақтауға міндетті.";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p>
    <w:bookmarkStart w:name="z59" w:id="39"/>
    <w:p>
      <w:pPr>
        <w:spacing w:after="0"/>
        <w:ind w:left="0"/>
        <w:jc w:val="both"/>
      </w:pPr>
      <w:r>
        <w:rPr>
          <w:rFonts w:ascii="Times New Roman"/>
          <w:b w:val="false"/>
          <w:i w:val="false"/>
          <w:color w:val="000000"/>
          <w:sz w:val="28"/>
        </w:rPr>
        <w:t>
      "125. Үкімет бастама жасаған заң жобасына, сондай-ақ Парламент депутаттары бастама жасаған заң жобасына Парламент депутаттары түзетулер (оның ішінде республикалық және жергілікті бюджеттердің және (немесе) Ұлттық қордың түсімдерін қысқартуды немесе шығыстарын ұлғайтуды көздейтін) енгізген жағдайда Үкімет Аппараты Басшысының тапсырмасы бойынша Үкімет қорытындысының жобасын осы Регламентке 11-қосымшаға сәйкес нысан бойынша заң жобасын әзірлеуші әзірлейді.</w:t>
      </w:r>
    </w:p>
    <w:bookmarkEnd w:id="39"/>
    <w:bookmarkStart w:name="z60" w:id="40"/>
    <w:p>
      <w:pPr>
        <w:spacing w:after="0"/>
        <w:ind w:left="0"/>
        <w:jc w:val="both"/>
      </w:pPr>
      <w:r>
        <w:rPr>
          <w:rFonts w:ascii="Times New Roman"/>
          <w:b w:val="false"/>
          <w:i w:val="false"/>
          <w:color w:val="000000"/>
          <w:sz w:val="28"/>
        </w:rPr>
        <w:t>
      Егер заң жобасына түзетулер кәсіпкерлік субъектілерінің мүдделерін қозғайтын болса, онда мұндай түзетулер ұсынымдық сипаттағы сараптамалық қорытынды алу үшін Қазақстан Республикасының ұлттық кәсіпкерлер палатасына және кәсіпкерлік субъектілерінің сараптамалық кеңестерінің мүшелеріне жіберіледі. Сараптамалық қорытындылар әзірлеушіге 5 (бес) жұмыс күні ішінде жіберіледі.</w:t>
      </w:r>
    </w:p>
    <w:bookmarkEnd w:id="40"/>
    <w:bookmarkStart w:name="z61" w:id="41"/>
    <w:p>
      <w:pPr>
        <w:spacing w:after="0"/>
        <w:ind w:left="0"/>
        <w:jc w:val="both"/>
      </w:pPr>
      <w:r>
        <w:rPr>
          <w:rFonts w:ascii="Times New Roman"/>
          <w:b w:val="false"/>
          <w:i w:val="false"/>
          <w:color w:val="000000"/>
          <w:sz w:val="28"/>
        </w:rPr>
        <w:t>
      Бірлесіп орындаушы мемлекеттік органдар (міндетті түрде Әділет, Ұлттық экономика, Қаржы министрліктері) тапсырма түскен күннен бастап 5 (бес) жұмыс күнінен аспайтын мерзімде әзірлеушіге бірінші басшы немесе ол уәкілеттік берген лауазымды тұлға қол қойған тиісті хат жіберу арқылы Үкімет қорытындысының жобасын келіседі.</w:t>
      </w:r>
    </w:p>
    <w:bookmarkEnd w:id="41"/>
    <w:bookmarkStart w:name="z62" w:id="42"/>
    <w:p>
      <w:pPr>
        <w:spacing w:after="0"/>
        <w:ind w:left="0"/>
        <w:jc w:val="both"/>
      </w:pPr>
      <w:r>
        <w:rPr>
          <w:rFonts w:ascii="Times New Roman"/>
          <w:b w:val="false"/>
          <w:i w:val="false"/>
          <w:color w:val="000000"/>
          <w:sz w:val="28"/>
        </w:rPr>
        <w:t>
      Егер Үкімет қорытындысының жобасы мемлекеттік органда 5 (бес) жұмыс күнінен артық келісуде болған және ол бойынша жауап берілмеген жағдайда, мұндай жоба әдепкі қалпы бойынша "келісілді" деп саналады. Бұл ретте жинақтауды жүзеге асыратын мемлекеттік орган өзінің ілеспе хатында ұсынылған ақпараттың мемлекеттік органмен "әдепкі қалпы бойынша" келісілгені туралы міндетті түрде көрсетеді.</w:t>
      </w:r>
    </w:p>
    <w:bookmarkEnd w:id="42"/>
    <w:bookmarkStart w:name="z63" w:id="43"/>
    <w:p>
      <w:pPr>
        <w:spacing w:after="0"/>
        <w:ind w:left="0"/>
        <w:jc w:val="both"/>
      </w:pPr>
      <w:r>
        <w:rPr>
          <w:rFonts w:ascii="Times New Roman"/>
          <w:b w:val="false"/>
          <w:i w:val="false"/>
          <w:color w:val="000000"/>
          <w:sz w:val="28"/>
        </w:rPr>
        <w:t>
      Бірыңғай ұстаным болмаған кезде 2 (екі) жұмыс күнінен аспайтын мерзімде ведомствоаралық кеңес өткізіледі, онда бірыңғай ұстаным тұжырымдалады не дәлелді негіздемелері бар ескертулер ресімделеді, олар қорытынды жобасымен бірге Үкімет Аппаратына енгізіледі. Келіспеушіліктері бар Үкімет қорытындысының жобасы енгізілген жағдайда шешім қабылдау үшін мәселе Премьер-Министр немесе оның орынбасарлары немесе Үкімет Аппаратының Басшысы өткізетін кеңесте қаралады.</w:t>
      </w:r>
    </w:p>
    <w:bookmarkEnd w:id="43"/>
    <w:bookmarkStart w:name="z64" w:id="44"/>
    <w:p>
      <w:pPr>
        <w:spacing w:after="0"/>
        <w:ind w:left="0"/>
        <w:jc w:val="both"/>
      </w:pPr>
      <w:r>
        <w:rPr>
          <w:rFonts w:ascii="Times New Roman"/>
          <w:b w:val="false"/>
          <w:i w:val="false"/>
          <w:color w:val="000000"/>
          <w:sz w:val="28"/>
        </w:rPr>
        <w:t>
      Әзірлеуші, егер тапсырмада өзге мерзім көрсетілмесе, 10 (он) жұмыс күнінен аспайтын мерзімде Үкімет Аппаратына Үкімет қорытындысының жобасын енгізеді.</w:t>
      </w:r>
    </w:p>
    <w:bookmarkEnd w:id="44"/>
    <w:bookmarkStart w:name="z65" w:id="45"/>
    <w:p>
      <w:pPr>
        <w:spacing w:after="0"/>
        <w:ind w:left="0"/>
        <w:jc w:val="both"/>
      </w:pPr>
      <w:r>
        <w:rPr>
          <w:rFonts w:ascii="Times New Roman"/>
          <w:b w:val="false"/>
          <w:i w:val="false"/>
          <w:color w:val="000000"/>
          <w:sz w:val="28"/>
        </w:rPr>
        <w:t>
      Қажет болған кезде қорытынды жобасына: республикалық және жергілікті бюджеттердің және (немесе) Ұлттық қордың түсімдерінің ықтимал қысқаруы немесе шығыстарының ұлғаюы бөлігінде қаржы-экономикалық есеп-қисаптар, Үкімет жанындағы консультативтік-кеңесші органдардың, Республикалық бюджет комиссиясының хаттамалары да қоса беріледі.</w:t>
      </w:r>
    </w:p>
    <w:bookmarkEnd w:id="45"/>
    <w:bookmarkStart w:name="z66" w:id="46"/>
    <w:p>
      <w:pPr>
        <w:spacing w:after="0"/>
        <w:ind w:left="0"/>
        <w:jc w:val="both"/>
      </w:pPr>
      <w:r>
        <w:rPr>
          <w:rFonts w:ascii="Times New Roman"/>
          <w:b w:val="false"/>
          <w:i w:val="false"/>
          <w:color w:val="000000"/>
          <w:sz w:val="28"/>
        </w:rPr>
        <w:t>
      Үкімет қорытындысының жобасы Үкімет Аппаратының Басшысы қол қойған хатпен Президент Әкімшілігіне келісуге жіберіледі.</w:t>
      </w:r>
    </w:p>
    <w:bookmarkEnd w:id="46"/>
    <w:bookmarkStart w:name="z67" w:id="47"/>
    <w:p>
      <w:pPr>
        <w:spacing w:after="0"/>
        <w:ind w:left="0"/>
        <w:jc w:val="both"/>
      </w:pPr>
      <w:r>
        <w:rPr>
          <w:rFonts w:ascii="Times New Roman"/>
          <w:b w:val="false"/>
          <w:i w:val="false"/>
          <w:color w:val="000000"/>
          <w:sz w:val="28"/>
        </w:rPr>
        <w:t>
      Президент Әкімшілігімен келісілгеннен кейін Үкімет қорытындысының жобасы осы Регламенттің ережелерінде көзделген тәртіппен міндетті түрде таныстырылады және отырыстың қарауына шығарылуға тиіс.</w:t>
      </w:r>
    </w:p>
    <w:bookmarkEnd w:id="47"/>
    <w:bookmarkStart w:name="z68" w:id="48"/>
    <w:p>
      <w:pPr>
        <w:spacing w:after="0"/>
        <w:ind w:left="0"/>
        <w:jc w:val="both"/>
      </w:pPr>
      <w:r>
        <w:rPr>
          <w:rFonts w:ascii="Times New Roman"/>
          <w:b w:val="false"/>
          <w:i w:val="false"/>
          <w:color w:val="000000"/>
          <w:sz w:val="28"/>
        </w:rPr>
        <w:t>
      Отырыста мақұлданған Үкімет қорытындысының жобасы 1 (бір) жұмыс күні ішінде Премьер-Министрдің қол қоюына енгізіледі.".</w:t>
      </w:r>
    </w:p>
    <w:bookmarkEnd w:id="48"/>
    <w:bookmarkStart w:name="z69" w:id="49"/>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4 қазандағы</w:t>
            </w:r>
            <w:r>
              <w:br/>
            </w:r>
            <w:r>
              <w:rPr>
                <w:rFonts w:ascii="Times New Roman"/>
                <w:b w:val="false"/>
                <w:i w:val="false"/>
                <w:color w:val="000000"/>
                <w:sz w:val="20"/>
              </w:rPr>
              <w:t>№ 822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заң шығару</w:t>
            </w:r>
            <w:r>
              <w:br/>
            </w:r>
            <w:r>
              <w:rPr>
                <w:rFonts w:ascii="Times New Roman"/>
                <w:b w:val="false"/>
                <w:i w:val="false"/>
                <w:color w:val="000000"/>
                <w:sz w:val="20"/>
              </w:rPr>
              <w:t>жұмысының қағидаларына</w:t>
            </w:r>
            <w:r>
              <w:br/>
            </w:r>
            <w:r>
              <w:rPr>
                <w:rFonts w:ascii="Times New Roman"/>
                <w:b w:val="false"/>
                <w:i w:val="false"/>
                <w:color w:val="000000"/>
                <w:sz w:val="20"/>
              </w:rPr>
              <w:t>2-қосымша</w:t>
            </w:r>
          </w:p>
        </w:tc>
      </w:tr>
    </w:tbl>
    <w:bookmarkStart w:name="z73" w:id="50"/>
    <w:p>
      <w:pPr>
        <w:spacing w:after="0"/>
        <w:ind w:left="0"/>
        <w:jc w:val="left"/>
      </w:pPr>
      <w:r>
        <w:rPr>
          <w:rFonts w:ascii="Times New Roman"/>
          <w:b/>
          <w:i w:val="false"/>
          <w:color w:val="000000"/>
        </w:rPr>
        <w:t xml:space="preserve"> "____________________" реттеушілік саясаттың консультативтік құжатын жария талқылау қорытындылары бойынша есеп</w:t>
      </w:r>
    </w:p>
    <w:bookmarkEnd w:id="50"/>
    <w:bookmarkStart w:name="z74" w:id="51"/>
    <w:p>
      <w:pPr>
        <w:spacing w:after="0"/>
        <w:ind w:left="0"/>
        <w:jc w:val="both"/>
      </w:pPr>
      <w:r>
        <w:rPr>
          <w:rFonts w:ascii="Times New Roman"/>
          <w:b w:val="false"/>
          <w:i w:val="false"/>
          <w:color w:val="000000"/>
          <w:sz w:val="28"/>
        </w:rPr>
        <w:t>
      Реттеушілік саясаттың консультативтік құжатының ашық нормативтік құқықтық актілердің интернет-порталында жарияланған күні _______</w:t>
      </w:r>
    </w:p>
    <w:bookmarkEnd w:id="51"/>
    <w:bookmarkStart w:name="z75" w:id="52"/>
    <w:p>
      <w:pPr>
        <w:spacing w:after="0"/>
        <w:ind w:left="0"/>
        <w:jc w:val="both"/>
      </w:pPr>
      <w:r>
        <w:rPr>
          <w:rFonts w:ascii="Times New Roman"/>
          <w:b w:val="false"/>
          <w:i w:val="false"/>
          <w:color w:val="000000"/>
          <w:sz w:val="28"/>
        </w:rPr>
        <w:t>
      Жария талқылау өткізілетін күн (күндер):</w:t>
      </w:r>
    </w:p>
    <w:bookmarkEnd w:id="52"/>
    <w:bookmarkStart w:name="z76" w:id="53"/>
    <w:p>
      <w:pPr>
        <w:spacing w:after="0"/>
        <w:ind w:left="0"/>
        <w:jc w:val="both"/>
      </w:pPr>
      <w:r>
        <w:rPr>
          <w:rFonts w:ascii="Times New Roman"/>
          <w:b w:val="false"/>
          <w:i w:val="false"/>
          <w:color w:val="000000"/>
          <w:sz w:val="28"/>
        </w:rPr>
        <w:t>
      Ашық НҚА порталында жария талқылау ______</w:t>
      </w:r>
    </w:p>
    <w:bookmarkEnd w:id="53"/>
    <w:bookmarkStart w:name="z77" w:id="54"/>
    <w:p>
      <w:pPr>
        <w:spacing w:after="0"/>
        <w:ind w:left="0"/>
        <w:jc w:val="both"/>
      </w:pPr>
      <w:r>
        <w:rPr>
          <w:rFonts w:ascii="Times New Roman"/>
          <w:b w:val="false"/>
          <w:i w:val="false"/>
          <w:color w:val="000000"/>
          <w:sz w:val="28"/>
        </w:rPr>
        <w:t>
      Барлық түскен ескертулер мен ұсыныстар _____</w:t>
      </w:r>
    </w:p>
    <w:bookmarkEnd w:id="54"/>
    <w:bookmarkStart w:name="z78" w:id="55"/>
    <w:p>
      <w:pPr>
        <w:spacing w:after="0"/>
        <w:ind w:left="0"/>
        <w:jc w:val="both"/>
      </w:pPr>
      <w:r>
        <w:rPr>
          <w:rFonts w:ascii="Times New Roman"/>
          <w:b w:val="false"/>
          <w:i w:val="false"/>
          <w:color w:val="000000"/>
          <w:sz w:val="28"/>
        </w:rPr>
        <w:t>
      Оның ішінде қабылданды ____</w:t>
      </w:r>
    </w:p>
    <w:bookmarkEnd w:id="55"/>
    <w:bookmarkStart w:name="z79" w:id="56"/>
    <w:p>
      <w:pPr>
        <w:spacing w:after="0"/>
        <w:ind w:left="0"/>
        <w:jc w:val="both"/>
      </w:pPr>
      <w:r>
        <w:rPr>
          <w:rFonts w:ascii="Times New Roman"/>
          <w:b w:val="false"/>
          <w:i w:val="false"/>
          <w:color w:val="000000"/>
          <w:sz w:val="28"/>
        </w:rPr>
        <w:t>
      Қабылданған жоқ (қабылданбау негіздері) _____</w:t>
      </w:r>
    </w:p>
    <w:bookmarkEnd w:id="56"/>
    <w:bookmarkStart w:name="z80" w:id="57"/>
    <w:p>
      <w:pPr>
        <w:spacing w:after="0"/>
        <w:ind w:left="0"/>
        <w:jc w:val="both"/>
      </w:pPr>
      <w:r>
        <w:rPr>
          <w:rFonts w:ascii="Times New Roman"/>
          <w:b w:val="false"/>
          <w:i w:val="false"/>
          <w:color w:val="000000"/>
          <w:sz w:val="28"/>
        </w:rPr>
        <w:t>
      Жария талқылау аяқталатын күн (күндер):</w:t>
      </w:r>
    </w:p>
    <w:bookmarkEnd w:id="57"/>
    <w:bookmarkStart w:name="z81" w:id="58"/>
    <w:p>
      <w:pPr>
        <w:spacing w:after="0"/>
        <w:ind w:left="0"/>
        <w:jc w:val="both"/>
      </w:pPr>
      <w:r>
        <w:rPr>
          <w:rFonts w:ascii="Times New Roman"/>
          <w:b w:val="false"/>
          <w:i w:val="false"/>
          <w:color w:val="000000"/>
          <w:sz w:val="28"/>
        </w:rPr>
        <w:t>
      Жария тыңдау ______</w:t>
      </w:r>
    </w:p>
    <w:bookmarkEnd w:id="58"/>
    <w:bookmarkStart w:name="z82" w:id="59"/>
    <w:p>
      <w:pPr>
        <w:spacing w:after="0"/>
        <w:ind w:left="0"/>
        <w:jc w:val="both"/>
      </w:pPr>
      <w:r>
        <w:rPr>
          <w:rFonts w:ascii="Times New Roman"/>
          <w:b w:val="false"/>
          <w:i w:val="false"/>
          <w:color w:val="000000"/>
          <w:sz w:val="28"/>
        </w:rPr>
        <w:t>
      Пікірсайыс_____</w:t>
      </w:r>
    </w:p>
    <w:bookmarkEnd w:id="59"/>
    <w:bookmarkStart w:name="z83" w:id="60"/>
    <w:p>
      <w:pPr>
        <w:spacing w:after="0"/>
        <w:ind w:left="0"/>
        <w:jc w:val="both"/>
      </w:pPr>
      <w:r>
        <w:rPr>
          <w:rFonts w:ascii="Times New Roman"/>
          <w:b w:val="false"/>
          <w:i w:val="false"/>
          <w:color w:val="000000"/>
          <w:sz w:val="28"/>
        </w:rPr>
        <w:t>
      Жария талқылау өткізу нысаны (нысандары) _______</w:t>
      </w:r>
    </w:p>
    <w:bookmarkEnd w:id="60"/>
    <w:bookmarkStart w:name="z84" w:id="61"/>
    <w:p>
      <w:pPr>
        <w:spacing w:after="0"/>
        <w:ind w:left="0"/>
        <w:jc w:val="both"/>
      </w:pPr>
      <w:r>
        <w:rPr>
          <w:rFonts w:ascii="Times New Roman"/>
          <w:b w:val="false"/>
          <w:i w:val="false"/>
          <w:color w:val="000000"/>
          <w:sz w:val="28"/>
        </w:rPr>
        <w:t>
      Келіп түскен ескертулер мен ұсыныстар кестесі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2"/>
          <w:p>
            <w:pPr>
              <w:spacing w:after="20"/>
              <w:ind w:left="20"/>
              <w:jc w:val="both"/>
            </w:pPr>
            <w:r>
              <w:rPr>
                <w:rFonts w:ascii="Times New Roman"/>
                <w:b w:val="false"/>
                <w:i w:val="false"/>
                <w:color w:val="000000"/>
                <w:sz w:val="20"/>
              </w:rPr>
              <w:t>
Р/с</w:t>
            </w:r>
          </w:p>
          <w:bookmarkEnd w:id="6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ұстанымы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Ашық нормативтік құқықтық актілердің интернет-порталына түскен ескертулер және (немесе) ұсыныстар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Осы есептің басқа бөлімдерінде көрсетілген субъектілерді қоспағанда, жария талқылау процесінде (ашық нормативтік құқықтық актілердің интернет-порталына)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есептің басқа бөлімдерінде көрсетілген субъектілерді қоспағанда, пікірсайыстарда немесе жария тыңдауда тікелей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кеңес мүшелерінен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Сараптамалық кеңес мүшелерінен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ҰКП-дан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Аккредиттелген коммерциялық емес ұйымдардан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Заңнама және құқықтық ақпарат институтынан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63"/>
    <w:p>
      <w:pPr>
        <w:spacing w:after="0"/>
        <w:ind w:left="0"/>
        <w:jc w:val="both"/>
      </w:pPr>
      <w:r>
        <w:rPr>
          <w:rFonts w:ascii="Times New Roman"/>
          <w:b w:val="false"/>
          <w:i w:val="false"/>
          <w:color w:val="000000"/>
          <w:sz w:val="28"/>
        </w:rPr>
        <w:t>
      Бұл ретте әзірлеуші органның есепте жария талқылау шеңберінде жүргізілген басқа да жұмыстарға сипаттама беруіне болады.</w:t>
      </w:r>
    </w:p>
    <w:bookmarkEnd w:id="63"/>
    <w:bookmarkStart w:name="z87" w:id="64"/>
    <w:p>
      <w:pPr>
        <w:spacing w:after="0"/>
        <w:ind w:left="0"/>
        <w:jc w:val="both"/>
      </w:pPr>
      <w:r>
        <w:rPr>
          <w:rFonts w:ascii="Times New Roman"/>
          <w:b w:val="false"/>
          <w:i w:val="false"/>
          <w:color w:val="000000"/>
          <w:sz w:val="28"/>
        </w:rPr>
        <w:t>
      * Есептің 1.1, 2-6-бөлімдері ашық нормативтік құқықтық актілердің интернет-порталында автоматты түрде қалыптастырылады.</w:t>
      </w:r>
    </w:p>
    <w:bookmarkEnd w:id="64"/>
    <w:bookmarkStart w:name="z88" w:id="65"/>
    <w:p>
      <w:pPr>
        <w:spacing w:after="0"/>
        <w:ind w:left="0"/>
        <w:jc w:val="both"/>
      </w:pPr>
      <w:r>
        <w:rPr>
          <w:rFonts w:ascii="Times New Roman"/>
          <w:b w:val="false"/>
          <w:i w:val="false"/>
          <w:color w:val="000000"/>
          <w:sz w:val="28"/>
        </w:rPr>
        <w:t>
      1.2-бөлімді әзірлеуші қалыптастырып, осы есепке қосады.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4 қазандағы</w:t>
            </w:r>
            <w:r>
              <w:br/>
            </w:r>
            <w:r>
              <w:rPr>
                <w:rFonts w:ascii="Times New Roman"/>
                <w:b w:val="false"/>
                <w:i w:val="false"/>
                <w:color w:val="000000"/>
                <w:sz w:val="20"/>
              </w:rPr>
              <w:t>№ 822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заң шығару</w:t>
            </w:r>
            <w:r>
              <w:br/>
            </w:r>
            <w:r>
              <w:rPr>
                <w:rFonts w:ascii="Times New Roman"/>
                <w:b w:val="false"/>
                <w:i w:val="false"/>
                <w:color w:val="000000"/>
                <w:sz w:val="20"/>
              </w:rPr>
              <w:t>жұмысының қағидаларына</w:t>
            </w:r>
            <w:r>
              <w:br/>
            </w:r>
            <w:r>
              <w:rPr>
                <w:rFonts w:ascii="Times New Roman"/>
                <w:b w:val="false"/>
                <w:i w:val="false"/>
                <w:color w:val="000000"/>
                <w:sz w:val="20"/>
              </w:rPr>
              <w:t>8-қосымша</w:t>
            </w:r>
          </w:p>
        </w:tc>
      </w:tr>
    </w:tbl>
    <w:bookmarkStart w:name="z91" w:id="66"/>
    <w:p>
      <w:pPr>
        <w:spacing w:after="0"/>
        <w:ind w:left="0"/>
        <w:jc w:val="left"/>
      </w:pPr>
      <w:r>
        <w:rPr>
          <w:rFonts w:ascii="Times New Roman"/>
          <w:b/>
          <w:i w:val="false"/>
          <w:color w:val="000000"/>
        </w:rPr>
        <w:t xml:space="preserve"> "_______________________" заң жобасын жария талқылау қорытындылары бойынша есеп</w:t>
      </w:r>
    </w:p>
    <w:bookmarkEnd w:id="66"/>
    <w:bookmarkStart w:name="z92" w:id="67"/>
    <w:p>
      <w:pPr>
        <w:spacing w:after="0"/>
        <w:ind w:left="0"/>
        <w:jc w:val="both"/>
      </w:pPr>
      <w:r>
        <w:rPr>
          <w:rFonts w:ascii="Times New Roman"/>
          <w:b w:val="false"/>
          <w:i w:val="false"/>
          <w:color w:val="000000"/>
          <w:sz w:val="28"/>
        </w:rPr>
        <w:t>
      Заң жобасы ашық нормативтік құқықтық актілердің интернет-порталында жарияланған күн _______</w:t>
      </w:r>
    </w:p>
    <w:bookmarkEnd w:id="67"/>
    <w:bookmarkStart w:name="z93" w:id="68"/>
    <w:p>
      <w:pPr>
        <w:spacing w:after="0"/>
        <w:ind w:left="0"/>
        <w:jc w:val="both"/>
      </w:pPr>
      <w:r>
        <w:rPr>
          <w:rFonts w:ascii="Times New Roman"/>
          <w:b w:val="false"/>
          <w:i w:val="false"/>
          <w:color w:val="000000"/>
          <w:sz w:val="28"/>
        </w:rPr>
        <w:t>
      Барлық түскен ескертулер мен ұсыныстар _____</w:t>
      </w:r>
    </w:p>
    <w:bookmarkEnd w:id="68"/>
    <w:bookmarkStart w:name="z94" w:id="69"/>
    <w:p>
      <w:pPr>
        <w:spacing w:after="0"/>
        <w:ind w:left="0"/>
        <w:jc w:val="both"/>
      </w:pPr>
      <w:r>
        <w:rPr>
          <w:rFonts w:ascii="Times New Roman"/>
          <w:b w:val="false"/>
          <w:i w:val="false"/>
          <w:color w:val="000000"/>
          <w:sz w:val="28"/>
        </w:rPr>
        <w:t>
      Оның ішінде қабылданды ____</w:t>
      </w:r>
    </w:p>
    <w:bookmarkEnd w:id="69"/>
    <w:bookmarkStart w:name="z95" w:id="70"/>
    <w:p>
      <w:pPr>
        <w:spacing w:after="0"/>
        <w:ind w:left="0"/>
        <w:jc w:val="both"/>
      </w:pPr>
      <w:r>
        <w:rPr>
          <w:rFonts w:ascii="Times New Roman"/>
          <w:b w:val="false"/>
          <w:i w:val="false"/>
          <w:color w:val="000000"/>
          <w:sz w:val="28"/>
        </w:rPr>
        <w:t>
      Қабылданған жоқ (қабылданбау негіздері) _____</w:t>
      </w:r>
    </w:p>
    <w:bookmarkEnd w:id="70"/>
    <w:bookmarkStart w:name="z96" w:id="71"/>
    <w:p>
      <w:pPr>
        <w:spacing w:after="0"/>
        <w:ind w:left="0"/>
        <w:jc w:val="both"/>
      </w:pPr>
      <w:r>
        <w:rPr>
          <w:rFonts w:ascii="Times New Roman"/>
          <w:b w:val="false"/>
          <w:i w:val="false"/>
          <w:color w:val="000000"/>
          <w:sz w:val="28"/>
        </w:rPr>
        <w:t>
      Жария талқылау өткізілген күні (-дері) (өткізілсе) ______</w:t>
      </w:r>
    </w:p>
    <w:bookmarkEnd w:id="71"/>
    <w:bookmarkStart w:name="z97" w:id="72"/>
    <w:p>
      <w:pPr>
        <w:spacing w:after="0"/>
        <w:ind w:left="0"/>
        <w:jc w:val="both"/>
      </w:pPr>
      <w:r>
        <w:rPr>
          <w:rFonts w:ascii="Times New Roman"/>
          <w:b w:val="false"/>
          <w:i w:val="false"/>
          <w:color w:val="000000"/>
          <w:sz w:val="28"/>
        </w:rPr>
        <w:t>
      Келіп түскен ескертулер мен ұсыныстар кестесі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3"/>
          <w:p>
            <w:pPr>
              <w:spacing w:after="20"/>
              <w:ind w:left="20"/>
              <w:jc w:val="both"/>
            </w:pPr>
            <w:r>
              <w:rPr>
                <w:rFonts w:ascii="Times New Roman"/>
                <w:b w:val="false"/>
                <w:i w:val="false"/>
                <w:color w:val="000000"/>
                <w:sz w:val="20"/>
              </w:rPr>
              <w:t>
Р/с</w:t>
            </w:r>
          </w:p>
          <w:bookmarkEnd w:id="7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ұстанымы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Ашық нормативтік құқықтық актілердің интернет-порталына түскен ескертулер және (немесе) ұсыныстар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Осы есептің басқа бөлімдерінде көрсетілген субъектілерді қоспағанда, жария талқылау процесінде (ашық нормативтік құқықтық актілердің интернет-порталына)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есептің басқа бөлімдерінде көрсетілген субъектілерді қоспағанда, жария тыңдауда тікелей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кеңес мүшелерінен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Сараптамалық кеңесінің мүшелерінен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ҰКП-дан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Аккредиттелген коммерциялық емес ұйымдардан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Заңнама және құқықтық ақпарат институтынан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Уәкілетті ғылыми құқықтық сараптаманың ұйымынан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Сыбайлас жемқорлыққа қарсы ғылыми сараптама үйлестірушісінен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ғылыми-экономикалық сараптама ұйымынан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74"/>
    <w:p>
      <w:pPr>
        <w:spacing w:after="0"/>
        <w:ind w:left="0"/>
        <w:jc w:val="both"/>
      </w:pPr>
      <w:r>
        <w:rPr>
          <w:rFonts w:ascii="Times New Roman"/>
          <w:b w:val="false"/>
          <w:i w:val="false"/>
          <w:color w:val="000000"/>
          <w:sz w:val="28"/>
        </w:rPr>
        <w:t>
      Бұл ретте әзірлеуші органның есепте жария талқылау шеңберінде жүргізілген басқа да жұмыстарға сипаттама беруіне болады.</w:t>
      </w:r>
    </w:p>
    <w:bookmarkEnd w:id="74"/>
    <w:bookmarkStart w:name="z100" w:id="75"/>
    <w:p>
      <w:pPr>
        <w:spacing w:after="0"/>
        <w:ind w:left="0"/>
        <w:jc w:val="both"/>
      </w:pPr>
      <w:r>
        <w:rPr>
          <w:rFonts w:ascii="Times New Roman"/>
          <w:b w:val="false"/>
          <w:i w:val="false"/>
          <w:color w:val="000000"/>
          <w:sz w:val="28"/>
        </w:rPr>
        <w:t>
      * Есептің 1.1, 2-9-бөлімдері ашық нормативтік құқықтық актілердің интернет-порталында автоматты түрде қалыптастырылады.</w:t>
      </w:r>
    </w:p>
    <w:bookmarkEnd w:id="75"/>
    <w:bookmarkStart w:name="z101" w:id="76"/>
    <w:p>
      <w:pPr>
        <w:spacing w:after="0"/>
        <w:ind w:left="0"/>
        <w:jc w:val="both"/>
      </w:pPr>
      <w:r>
        <w:rPr>
          <w:rFonts w:ascii="Times New Roman"/>
          <w:b w:val="false"/>
          <w:i w:val="false"/>
          <w:color w:val="000000"/>
          <w:sz w:val="28"/>
        </w:rPr>
        <w:t>
      1.2-бөлімді әзірлеуші қалыптастырып, осы есепке қосады.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