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1e94" w14:textId="50a1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 құруға мораторий енгізу туралы</w:t>
      </w:r>
    </w:p>
    <w:p>
      <w:pPr>
        <w:spacing w:after="0"/>
        <w:ind w:left="0"/>
        <w:jc w:val="both"/>
      </w:pPr>
      <w:r>
        <w:rPr>
          <w:rFonts w:ascii="Times New Roman"/>
          <w:b w:val="false"/>
          <w:i w:val="false"/>
          <w:color w:val="000000"/>
          <w:sz w:val="28"/>
        </w:rPr>
        <w:t>Қазақстан Республикасы Үкіметінің 2024 жылғы 21 тамыздағы № 678 қаулысы.</w:t>
      </w:r>
    </w:p>
    <w:p>
      <w:pPr>
        <w:spacing w:after="0"/>
        <w:ind w:left="0"/>
        <w:jc w:val="both"/>
      </w:pPr>
      <w:bookmarkStart w:name="z1" w:id="0"/>
      <w:r>
        <w:rPr>
          <w:rFonts w:ascii="Times New Roman"/>
          <w:b w:val="false"/>
          <w:i w:val="false"/>
          <w:color w:val="000000"/>
          <w:sz w:val="28"/>
        </w:rPr>
        <w:t xml:space="preserve">
      "Экономиканы ырықтандыру жөніндегі шаралар туралы" Қазақстан Республикасы Президентінің 2024 жылғы 8 мамырдағы № 542 Жарлығының 2-тармағының </w:t>
      </w:r>
      <w:r>
        <w:rPr>
          <w:rFonts w:ascii="Times New Roman"/>
          <w:b w:val="false"/>
          <w:i w:val="false"/>
          <w:color w:val="000000"/>
          <w:sz w:val="28"/>
        </w:rPr>
        <w:t>1) тармақшасын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Мыналарды:</w:t>
      </w:r>
    </w:p>
    <w:bookmarkEnd w:id="1"/>
    <w:bookmarkStart w:name="z3" w:id="2"/>
    <w:p>
      <w:pPr>
        <w:spacing w:after="0"/>
        <w:ind w:left="0"/>
        <w:jc w:val="both"/>
      </w:pPr>
      <w:r>
        <w:rPr>
          <w:rFonts w:ascii="Times New Roman"/>
          <w:b w:val="false"/>
          <w:i w:val="false"/>
          <w:color w:val="000000"/>
          <w:sz w:val="28"/>
        </w:rPr>
        <w:t xml:space="preserve">
      1) "Заңсыз иемденілген активтерді мемлекетке қайтару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орындалуын қамтамасыз ету қажеттілігін;</w:t>
      </w:r>
    </w:p>
    <w:bookmarkEnd w:id="2"/>
    <w:bookmarkStart w:name="z4" w:id="3"/>
    <w:p>
      <w:pPr>
        <w:spacing w:after="0"/>
        <w:ind w:left="0"/>
        <w:jc w:val="both"/>
      </w:pPr>
      <w:r>
        <w:rPr>
          <w:rFonts w:ascii="Times New Roman"/>
          <w:b w:val="false"/>
          <w:i w:val="false"/>
          <w:color w:val="000000"/>
          <w:sz w:val="28"/>
        </w:rPr>
        <w:t>
      2) Қазақстан Республикасы Президентінің тікелей тапсырмалары бойынша айрықша жағдайларды қоспағанда (тиісті саланың уәкілетті органы мен монополияға қарсы органның оң қорытындылары болған кезде), 2026 жылғы 31 желтоқсанға дейін квазимемлекеттік сектор субъектілерін құруға мораторий енгізілсін.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02.03.2026 </w:t>
      </w:r>
      <w:r>
        <w:rPr>
          <w:rFonts w:ascii="Times New Roman"/>
          <w:b w:val="false"/>
          <w:i w:val="false"/>
          <w:color w:val="000000"/>
          <w:sz w:val="28"/>
        </w:rPr>
        <w:t>№ 136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