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2218" w14:textId="f262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саласындағы бірінші кезектегі шаралардың 2023 – 2027 жылдарға арналған кешенді жоспарын бекіту туралы" Қазақстан Республикасы Үкіметінің 2023 жылғы 15 маусымдағы № 478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9 тамыздағы № 641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саласындағы бірінші кезектегі шаралардың 2023 – 2027 жылдарға арналған кешенді жоспарын бекіту туралы" Қазақстан Республикасы Үкіметінің 2023 жылғы 15 маусымдағы № 478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Азаматтық қорғау саласындағы бірінші кезектегі шаралардың 2023 – 2027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"Күтілетін нәтижелер:" деген бөлімдегі 4) тармақша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авиациялық техникамен қамту аймағын 38,8 %-дан 51,8 %-ға дейін ұлғайту (33-тен 44 бірлікке дейін);";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"Материалдық-техникалық жарақтандыру" деген бөлімдегі реттік нөмірі 4-жол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және техногендік сипаттағы төтенше жағдайлардың алдын алу және оларды жою жөніндегі жұмыстарды орындау үшін, оның ішінде қаржылық лизинг тетігін пайдалана отырып, авиациялық техниканы сатып 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қабылдау-беру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ТЖМ, ӨҚМ, 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110 881 076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19 361 552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19 361 552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57 999 380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"Қаржыландыру көлемі, мың теңге" деген бөлім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201701 415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134714 300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126106 802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630758414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29306 135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201701 415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138929 762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134714 300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126106 802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630758414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"Аббревиатуралардың толық жазылуы:" деген бөлімдегі "ИИДМ – Қазақстан Республикасының Индустрия және инфрақұрылымдық даму министрлігі" деген жол мынадай редакцияда жазылсын: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"ӨҚМ – Қазақстан Республикасының Өнеркәсіп және құрылыс министрлігі".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