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2218" w14:textId="f262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қорғау саласындағы бірінші кезектегі шаралардың 2023 – 2027 жылдарға арналған кешенді жоспарын бекіту туралы" Қазақстан Республикасы Үкіметінің 2023 жылғы 15 маусымдағы № 478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9 тамыздағы № 641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қорғау саласындағы бірінші кезектегі шаралардың 2023 – 2027 жылдарға арналған кешенді жоспарын бекіту туралы" Қазақстан Республикасы Үкіметінің 2023 жылғы 15 маусымдағы № 478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Азаматтық қорғау саласындағы бірінші кезектегі шаралардың 2023 – 2027 жылдарға арналған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"Күтілетін нәтижелер:" деген бөлімдегі 4) тармақша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авиациялық техникамен қамту аймағын 38,8 %-дан 51,8 %-ға дейін ұлғайту (33-тен 44 бірлікке дейін);";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"Материалдық-техникалық жарақтандыру" деген бөлімдегі реттік нөмірі 4-жол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және техногендік сипаттағы төтенше жағдайлардың алдын алу және оларды жою жөніндегі жұмыстарды орындау үшін, оның ішінде қаржылық лизинг тетігін пайдалана отырып, авиациялық техниканы сатып 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қабылдау-беру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ТЖМ, ӨҚМ, 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110 881 076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19 361 552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19 361 552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57 999 380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"Қаржыландыру көлемі, мың теңге" деген бөлім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201701 415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134714 300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126106 802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630758414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29306 135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201701 415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138929 762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134714 300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126106 802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630758414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"Аббревиатуралардың толық жазылуы:" деген бөлімдегі "ИИДМ – Қазақстан Республикасының Индустрия және инфрақұрылымдық даму министрлігі" деген жол мынадай редакцияда жазылсын: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"ӨҚМ – Қазақстан Республикасының Өнеркәсіп және құрылыс министрлігі".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