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6374" w14:textId="dbf6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5 шілдедегі № 533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 мынадай мазмұндағы реттік нөмірі 88-жолмен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халықаралық әуежайы" АҚ қатысу үлесінің 100 %-ы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әуежайлар" деген бөлім мынадай мазмұндағы реттік нөмірі 12-жолмен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халықаралық әуежайы" АҚ мүлкі: жер учаскелері, ұшу-қону жолақтары, жермен жүру жолдары, магистральдық жермен жүру жолдары, перрон, әуе кемелерінің тұрақ орындары, ұшу-қону жолағының жарық-сигналдық жабдығын энергиямен жабдықтау жүйелері, оның ішінде жарық-сигналдық жабдық және авиациялық жанар-жағармай материалдарымен қамтамасыз ету жүйелері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39-жол алып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әуежайлар" деген бөлімде: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алып тасталсын.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