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9d329" w14:textId="699d3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2008 жылғы 13 қазандағы № 669 Жарлығын іске асыру жөніндегі шаралар туралы" Қазақстан Республикасы Үкіметінің 2008 жылғы 17 қазандағы № 962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21 маусымдағы № 489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Президентінің 2008 жылғы 13 қазандағы № 669 Жарлығын іске асыру жөніндегі шаралар туралы" Қазақстан Республикасы Үкіметінің 2008 жылғы 17 қазандағы № 962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4-қосымшада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"Самұрық-Қазына" ұлттық әл-ауқат қоры" акционерлік қоғамы Директорлар кеңесінің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экономикалық мәселелер жөніндегі көмекшісі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Директорлар кеңесінің мүшесі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Президентінің кеңесшісі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Директорлар кеңесінің мүшесі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