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e75" w14:textId="c0b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маусымдағы № 459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маусымлағы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214-23-жол мынадай редакцияда жазылсын: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"214-23. "Фитохимия" ғылыми-өндірістік орталығы" акционерлік қоғамы.".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министрлігінің Ғылым комитетіне"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406-37-1-жол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"406-37-1. "Фитохимия" ғылыми-өндірістік орталығы" акционерлік қоғамы.".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Ғылым және жоғары білім министрлігi Ғылым комитетiнiң қарамағындағы ұйымдардың тiзбесi";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Акционерлiк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"Фитохимия" ғылыми-өндірістік орталығы" акционерлік қоғамы".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министрлігінің Ғылым комитетіне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"Фитохимия" ғылыми-өндірістік орталығы" акционерлік қоғамы.".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