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d0cc" w14:textId="327d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жылғы 1 желтоқсандағы Шанхай ынтымақтастық ұйымының бюджетін қалыптастыру және атқару тәртібі туралы келісімге өзгерістер енгізу туралы хаттаманы бекіту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24 сәуірдегі № 328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"2017 жылғы 1 желтоқсандағы Шанхай ынтымақтастық ұйымының бюджетін қалыптастыру және атқару тәртібі туралы келісімге өзгерістер енгізу туралы хаттаманы бекіту туралы" Қазақстан Республикасының Президенті Жарлығының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1 желтоқсандағы Шанхай ынтымақтастық ұйымының бюджетін қалыптастыру және атқару тәртібі туралы келісімге өзгерістер енгізу туралы  ХАТТАМА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Шанхай ынтымақтастық ұйымына мүше мемлекеттер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 желтоқсандағы Шанхай ынтымақтастық ұйымының бюджетін қалыптастыру және атқару тәртібі туралы келісімнің (бұдан әрі – Келісім) 3 және 11-баптарын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Келісімге қосымшаның мәтіні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"ШАНХАЙ ЫНТЫМАҚТАСТЫҚ ҰЙЫМЫНА МҮШЕ МЕМЛЕКЕТТЕРДІҢ ҮЛЕСТІК ЖАРНАЛАРЫНЫҢ МӨЛШЕРЛЕРІ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Үндістан Республикасы – 5,9%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Иран Ислам Республикасы – 5,8%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– 16,4%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Қытай Халық Республикасы – 19,1%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 – 8,2%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Пәкістан Ислам Республикасы – 5,9%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 – 19,1%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Тәжікстан Республикасы – 6%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Өзбекстан Республикасы – 13,6%".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2024 жылғы 1 қаңтардан бастап уақытша қолданылады және оның күшіне енуі үшін қажетті мемлекетішілік рәсімдерді Тараптардың орындағаны туралы олардың төртінші жазбаша хабарламасын депозитарий алған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Мемлекетішілік рәсімдерді кейінірек орындаған мемлекеттер үшін осы Хаттама мұндай рәсімдердің орындалғаны туралы хабарламаны депозитарий алған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ШЫҰ Хатшылығы осы Хаттаманың депозитарийі болып табылады, ол Тараптарға оның куәландырылған көшірмесін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26 қазанда Бішкек қаласында орыс және қытай тілдерінде бір данада жасалды әрі екі мәтіннің де күші бірдей.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Үндістан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Иран Ислам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Қытай Халық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Қырғыз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Пәкістан Ислам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Ресей Федерациясы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Тәжікстан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Өзбекстан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