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6366" w14:textId="0866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медицина университеті" коммерциялық емес акционерлік қоғамын қайта ұйымдастыру мәселелері туралы</w:t>
      </w:r>
    </w:p>
    <w:p>
      <w:pPr>
        <w:spacing w:after="0"/>
        <w:ind w:left="0"/>
        <w:jc w:val="both"/>
      </w:pPr>
      <w:r>
        <w:rPr>
          <w:rFonts w:ascii="Times New Roman"/>
          <w:b w:val="false"/>
          <w:i w:val="false"/>
          <w:color w:val="000000"/>
          <w:sz w:val="28"/>
        </w:rPr>
        <w:t>Қазақстан Республикасы Үкіметінің 2024 жылғы 24 сәуірдегі № 320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"Қарағанды медицина университеті" коммерциялық емес акционерлік қоғамы (бұдан әрі – қоғам) жарғылық капиталдарына мемлекет жүз пайыз қатысатын "Қарағанды медицина университеті" коммерциялық емес акционерлік қоғамына (бұдан әрі – "ҚМУ" КеАҚ) және "Еңбек гигиенасы және кәсіптік аурулар ұлттық орталығы" коммерциялық емес акционерлік қоғамына (бұдан әрі – "ЕГКАҰО" КеАҚ) бөлу жолымен қайта ұйымдастырылсын.</w:t>
      </w:r>
    </w:p>
    <w:bookmarkEnd w:id="1"/>
    <w:bookmarkStart w:name="z3" w:id="2"/>
    <w:p>
      <w:pPr>
        <w:spacing w:after="0"/>
        <w:ind w:left="0"/>
        <w:jc w:val="both"/>
      </w:pPr>
      <w:r>
        <w:rPr>
          <w:rFonts w:ascii="Times New Roman"/>
          <w:b w:val="false"/>
          <w:i w:val="false"/>
          <w:color w:val="000000"/>
          <w:sz w:val="28"/>
        </w:rPr>
        <w:t>
      2. "ҚМУ" КеАҚ қызметінің негізгі нысанасы болып жоғары білім беру, кең бейінді ауруханалар мен мамандандырылған ауруханалардың қызметі, фармацевтикалық препараттар өндірісі, инфекцияға қарсы препараттар саласындағы зерттеулер мен әзірлемелер, жаратылыстану және техникалық ғылымдар саласындағы өзге де зерттеулер мен әзірлемелер айқындалсын.</w:t>
      </w:r>
    </w:p>
    <w:bookmarkEnd w:id="2"/>
    <w:bookmarkStart w:name="z4" w:id="3"/>
    <w:p>
      <w:pPr>
        <w:spacing w:after="0"/>
        <w:ind w:left="0"/>
        <w:jc w:val="both"/>
      </w:pPr>
      <w:r>
        <w:rPr>
          <w:rFonts w:ascii="Times New Roman"/>
          <w:b w:val="false"/>
          <w:i w:val="false"/>
          <w:color w:val="000000"/>
          <w:sz w:val="28"/>
        </w:rPr>
        <w:t>
      3. "ЕГКАҰО" КеАҚ қызметінің негізгі нысанасы болып кең бейінді ауруханалар мен мамандандырылған ауруханалардың қызметі, инфекцияға қарсы препараттар саласындағы зерттеулер мен әзірлемелер, жоғары білім беру, жаратылыстану және техникалық ғылымдар саласындағы өзге де зерттеулер мен әзірлемелер, техникалық сынақтар мен талдауды жүзеге асыратын өзге де мекемелердің қызметі, басқа топтамаларға енгізілмеген білім беру саласындағы өзге де қызмет айқындалсын.</w:t>
      </w:r>
    </w:p>
    <w:bookmarkEnd w:id="3"/>
    <w:bookmarkStart w:name="z5" w:id="4"/>
    <w:p>
      <w:pPr>
        <w:spacing w:after="0"/>
        <w:ind w:left="0"/>
        <w:jc w:val="both"/>
      </w:pPr>
      <w:r>
        <w:rPr>
          <w:rFonts w:ascii="Times New Roman"/>
          <w:b w:val="false"/>
          <w:i w:val="false"/>
          <w:color w:val="000000"/>
          <w:sz w:val="28"/>
        </w:rPr>
        <w:t>
      4. Қазақстан Республикасының Денсаулық сақтау министрлігі Қазақстан Республикасы Қаржы министрлігінің Мемлекеттік мүлік және жекешелендіру комитетімен бірлесіп заңнамада белгіленген тәртіппен:</w:t>
      </w:r>
    </w:p>
    <w:bookmarkEnd w:id="4"/>
    <w:bookmarkStart w:name="z6" w:id="5"/>
    <w:p>
      <w:pPr>
        <w:spacing w:after="0"/>
        <w:ind w:left="0"/>
        <w:jc w:val="both"/>
      </w:pPr>
      <w:r>
        <w:rPr>
          <w:rFonts w:ascii="Times New Roman"/>
          <w:b w:val="false"/>
          <w:i w:val="false"/>
          <w:color w:val="000000"/>
          <w:sz w:val="28"/>
        </w:rPr>
        <w:t>
      1) қайта ұйымдастырылатын қоғамның меншікті капиталының мөлшерi есебінен "ҚМУ" КеАҚ-ның және "ЕГКАҰО" КеАҚ-ның жарғылық капиталын қалыптастыруды;</w:t>
      </w:r>
    </w:p>
    <w:bookmarkEnd w:id="5"/>
    <w:bookmarkStart w:name="z7" w:id="6"/>
    <w:p>
      <w:pPr>
        <w:spacing w:after="0"/>
        <w:ind w:left="0"/>
        <w:jc w:val="both"/>
      </w:pPr>
      <w:r>
        <w:rPr>
          <w:rFonts w:ascii="Times New Roman"/>
          <w:b w:val="false"/>
          <w:i w:val="false"/>
          <w:color w:val="000000"/>
          <w:sz w:val="28"/>
        </w:rPr>
        <w:t>
      2) "ҚМУ" КеАҚ-ның, "ЕГКАҰО" КеАҚ-ның жарғыларын бекітуді және олардың Қазақстан Республикасының әділет органдарында мемлекеттік тіркелуін;</w:t>
      </w:r>
    </w:p>
    <w:bookmarkEnd w:id="6"/>
    <w:bookmarkStart w:name="z8" w:id="7"/>
    <w:p>
      <w:pPr>
        <w:spacing w:after="0"/>
        <w:ind w:left="0"/>
        <w:jc w:val="both"/>
      </w:pPr>
      <w:r>
        <w:rPr>
          <w:rFonts w:ascii="Times New Roman"/>
          <w:b w:val="false"/>
          <w:i w:val="false"/>
          <w:color w:val="000000"/>
          <w:sz w:val="28"/>
        </w:rPr>
        <w:t>
      3) "ҚМУ" КеАҚ, "ЕГКАҰО" КеАҚ акцияларының пакетін иелену және пайдалану құқығын Қазақстан Республикасының Денсаулық сақтау министрлігіне беруді;</w:t>
      </w:r>
    </w:p>
    <w:bookmarkEnd w:id="7"/>
    <w:bookmarkStart w:name="z9" w:id="8"/>
    <w:p>
      <w:pPr>
        <w:spacing w:after="0"/>
        <w:ind w:left="0"/>
        <w:jc w:val="both"/>
      </w:pPr>
      <w:r>
        <w:rPr>
          <w:rFonts w:ascii="Times New Roman"/>
          <w:b w:val="false"/>
          <w:i w:val="false"/>
          <w:color w:val="000000"/>
          <w:sz w:val="28"/>
        </w:rPr>
        <w:t>
      4) осы қаулыдан туындайтын өзге де шараларды қабылдауды қамтамасыз етсін.</w:t>
      </w:r>
    </w:p>
    <w:bookmarkEnd w:id="8"/>
    <w:bookmarkStart w:name="z10" w:id="9"/>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9"/>
    <w:bookmarkStart w:name="z11" w:id="10"/>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24 сәуірдегі</w:t>
            </w:r>
            <w:r>
              <w:br/>
            </w:r>
            <w:r>
              <w:rPr>
                <w:rFonts w:ascii="Times New Roman"/>
                <w:b w:val="false"/>
                <w:i w:val="false"/>
                <w:color w:val="000000"/>
                <w:sz w:val="20"/>
              </w:rPr>
              <w:t>№ 320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1"/>
    <w:bookmarkStart w:name="z14" w:id="12"/>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"Қарағанды облысы" деген бөлімде:</w:t>
      </w:r>
    </w:p>
    <w:bookmarkEnd w:id="14"/>
    <w:bookmarkStart w:name="z17" w:id="15"/>
    <w:p>
      <w:pPr>
        <w:spacing w:after="0"/>
        <w:ind w:left="0"/>
        <w:jc w:val="both"/>
      </w:pPr>
      <w:r>
        <w:rPr>
          <w:rFonts w:ascii="Times New Roman"/>
          <w:b w:val="false"/>
          <w:i w:val="false"/>
          <w:color w:val="000000"/>
          <w:sz w:val="28"/>
        </w:rPr>
        <w:t>
      реттік нөмірі 214-19-жол алып тасталсын;</w:t>
      </w:r>
    </w:p>
    <w:bookmarkEnd w:id="15"/>
    <w:bookmarkStart w:name="z18" w:id="16"/>
    <w:p>
      <w:pPr>
        <w:spacing w:after="0"/>
        <w:ind w:left="0"/>
        <w:jc w:val="both"/>
      </w:pPr>
      <w:r>
        <w:rPr>
          <w:rFonts w:ascii="Times New Roman"/>
          <w:b w:val="false"/>
          <w:i w:val="false"/>
          <w:color w:val="000000"/>
          <w:sz w:val="28"/>
        </w:rPr>
        <w:t>
      мынадай мазмұндағы реттік нөмірлері 214-24 және 214-25-жолдармен толықтырылсын:</w:t>
      </w:r>
    </w:p>
    <w:bookmarkEnd w:id="16"/>
    <w:bookmarkStart w:name="z19" w:id="17"/>
    <w:p>
      <w:pPr>
        <w:spacing w:after="0"/>
        <w:ind w:left="0"/>
        <w:jc w:val="both"/>
      </w:pPr>
      <w:r>
        <w:rPr>
          <w:rFonts w:ascii="Times New Roman"/>
          <w:b w:val="false"/>
          <w:i w:val="false"/>
          <w:color w:val="000000"/>
          <w:sz w:val="28"/>
        </w:rPr>
        <w:t>
      "214-24. "Қарағанды медицина университеті" коммерциялық емес акционерлік қоғамы".</w:t>
      </w:r>
    </w:p>
    <w:bookmarkEnd w:id="17"/>
    <w:bookmarkStart w:name="z20" w:id="18"/>
    <w:p>
      <w:pPr>
        <w:spacing w:after="0"/>
        <w:ind w:left="0"/>
        <w:jc w:val="both"/>
      </w:pPr>
      <w:r>
        <w:rPr>
          <w:rFonts w:ascii="Times New Roman"/>
          <w:b w:val="false"/>
          <w:i w:val="false"/>
          <w:color w:val="000000"/>
          <w:sz w:val="28"/>
        </w:rPr>
        <w:t>
      214-25. "Еңбек гигиенасы және кәсіптік аурулар ұлттық орталығы" коммерциялық емес акционерлік қоғамы".".</w:t>
      </w:r>
    </w:p>
    <w:bookmarkEnd w:id="18"/>
    <w:bookmarkStart w:name="z21" w:id="19"/>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"Қазақстан Республикасы Денсаулық сақтау министрлігіне" деген бөлімде:</w:t>
      </w:r>
    </w:p>
    <w:bookmarkEnd w:id="21"/>
    <w:bookmarkStart w:name="z24" w:id="22"/>
    <w:p>
      <w:pPr>
        <w:spacing w:after="0"/>
        <w:ind w:left="0"/>
        <w:jc w:val="both"/>
      </w:pPr>
      <w:r>
        <w:rPr>
          <w:rFonts w:ascii="Times New Roman"/>
          <w:b w:val="false"/>
          <w:i w:val="false"/>
          <w:color w:val="000000"/>
          <w:sz w:val="28"/>
        </w:rPr>
        <w:t>
      "227-22. Қарағанды медицина университеті" коммерциялық емес акционерлік қоғамы" деген жол алып тасталсын;</w:t>
      </w:r>
    </w:p>
    <w:bookmarkEnd w:id="22"/>
    <w:bookmarkStart w:name="z25" w:id="23"/>
    <w:p>
      <w:pPr>
        <w:spacing w:after="0"/>
        <w:ind w:left="0"/>
        <w:jc w:val="both"/>
      </w:pPr>
      <w:r>
        <w:rPr>
          <w:rFonts w:ascii="Times New Roman"/>
          <w:b w:val="false"/>
          <w:i w:val="false"/>
          <w:color w:val="000000"/>
          <w:sz w:val="28"/>
        </w:rPr>
        <w:t>
      мынадай мазмұндағы реттік нөмірлері 227-30 және 227-31-жолдармен толықтырылсын:</w:t>
      </w:r>
    </w:p>
    <w:bookmarkEnd w:id="23"/>
    <w:bookmarkStart w:name="z26" w:id="24"/>
    <w:p>
      <w:pPr>
        <w:spacing w:after="0"/>
        <w:ind w:left="0"/>
        <w:jc w:val="both"/>
      </w:pPr>
      <w:r>
        <w:rPr>
          <w:rFonts w:ascii="Times New Roman"/>
          <w:b w:val="false"/>
          <w:i w:val="false"/>
          <w:color w:val="000000"/>
          <w:sz w:val="28"/>
        </w:rPr>
        <w:t>
      "227-30. "Қарағанды медицина университеті" коммерциялық емес акционерлік қоғамы"</w:t>
      </w:r>
    </w:p>
    <w:bookmarkEnd w:id="24"/>
    <w:bookmarkStart w:name="z27" w:id="25"/>
    <w:p>
      <w:pPr>
        <w:spacing w:after="0"/>
        <w:ind w:left="0"/>
        <w:jc w:val="both"/>
      </w:pPr>
      <w:r>
        <w:rPr>
          <w:rFonts w:ascii="Times New Roman"/>
          <w:b w:val="false"/>
          <w:i w:val="false"/>
          <w:color w:val="000000"/>
          <w:sz w:val="28"/>
        </w:rPr>
        <w:t>
      227-31. "Еңбек гигиенасы және кәсіптік аурулар ұлттық орталығы" коммерциялық емес акционерлік қоғамы".</w:t>
      </w:r>
    </w:p>
    <w:bookmarkEnd w:id="25"/>
    <w:bookmarkStart w:name="z28" w:id="26"/>
    <w:p>
      <w:pPr>
        <w:spacing w:after="0"/>
        <w:ind w:left="0"/>
        <w:jc w:val="both"/>
      </w:pPr>
      <w:r>
        <w:rPr>
          <w:rFonts w:ascii="Times New Roman"/>
          <w:b w:val="false"/>
          <w:i w:val="false"/>
          <w:color w:val="000000"/>
          <w:sz w:val="28"/>
        </w:rPr>
        <w:t xml:space="preserve">
      3.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p>
    <w:bookmarkEnd w:id="27"/>
    <w:bookmarkStart w:name="z30" w:id="28"/>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тiзбесiнде</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реттік нөмірі 24-жол алып тасталсын;</w:t>
      </w:r>
    </w:p>
    <w:bookmarkEnd w:id="29"/>
    <w:bookmarkStart w:name="z32" w:id="30"/>
    <w:p>
      <w:pPr>
        <w:spacing w:after="0"/>
        <w:ind w:left="0"/>
        <w:jc w:val="both"/>
      </w:pPr>
      <w:r>
        <w:rPr>
          <w:rFonts w:ascii="Times New Roman"/>
          <w:b w:val="false"/>
          <w:i w:val="false"/>
          <w:color w:val="000000"/>
          <w:sz w:val="28"/>
        </w:rPr>
        <w:t>
      мынадай мазмұндағы реттік нөмірлері 32 және 33-жолдармен толықтырылсын:</w:t>
      </w:r>
    </w:p>
    <w:bookmarkEnd w:id="30"/>
    <w:bookmarkStart w:name="z33" w:id="31"/>
    <w:p>
      <w:pPr>
        <w:spacing w:after="0"/>
        <w:ind w:left="0"/>
        <w:jc w:val="both"/>
      </w:pPr>
      <w:r>
        <w:rPr>
          <w:rFonts w:ascii="Times New Roman"/>
          <w:b w:val="false"/>
          <w:i w:val="false"/>
          <w:color w:val="000000"/>
          <w:sz w:val="28"/>
        </w:rPr>
        <w:t>
      "32. "Қарағанды медицина университеті" коммерциялық емес акционерлік қоғамы".</w:t>
      </w:r>
    </w:p>
    <w:bookmarkEnd w:id="31"/>
    <w:bookmarkStart w:name="z34" w:id="32"/>
    <w:p>
      <w:pPr>
        <w:spacing w:after="0"/>
        <w:ind w:left="0"/>
        <w:jc w:val="both"/>
      </w:pPr>
      <w:r>
        <w:rPr>
          <w:rFonts w:ascii="Times New Roman"/>
          <w:b w:val="false"/>
          <w:i w:val="false"/>
          <w:color w:val="000000"/>
          <w:sz w:val="28"/>
        </w:rPr>
        <w:t>
      33. "Еңбек гигиенасы және кәсіптік аурулар ұлттық орталығы" коммерциялық емес акционерлік қоғамы".".</w:t>
      </w:r>
    </w:p>
    <w:bookmarkEnd w:id="32"/>
    <w:bookmarkStart w:name="z35" w:id="33"/>
    <w:p>
      <w:pPr>
        <w:spacing w:after="0"/>
        <w:ind w:left="0"/>
        <w:jc w:val="both"/>
      </w:pPr>
      <w:r>
        <w:rPr>
          <w:rFonts w:ascii="Times New Roman"/>
          <w:b w:val="false"/>
          <w:i w:val="false"/>
          <w:color w:val="000000"/>
          <w:sz w:val="28"/>
        </w:rPr>
        <w:t xml:space="preserve">
      4.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тізбелерін бекіту туралы" Қазақстан Республикасы Үкіметінің 2017 жылғы 29 желтоқсандағы № 927 </w:t>
      </w:r>
      <w:r>
        <w:rPr>
          <w:rFonts w:ascii="Times New Roman"/>
          <w:b w:val="false"/>
          <w:i w:val="false"/>
          <w:color w:val="000000"/>
          <w:sz w:val="28"/>
        </w:rPr>
        <w:t>қаулысында:</w:t>
      </w:r>
    </w:p>
    <w:bookmarkEnd w:id="33"/>
    <w:bookmarkStart w:name="z36" w:id="34"/>
    <w:p>
      <w:pPr>
        <w:spacing w:after="0"/>
        <w:ind w:left="0"/>
        <w:jc w:val="both"/>
      </w:pPr>
      <w:r>
        <w:rPr>
          <w:rFonts w:ascii="Times New Roman"/>
          <w:b w:val="false"/>
          <w:i w:val="false"/>
          <w:color w:val="000000"/>
          <w:sz w:val="28"/>
        </w:rPr>
        <w:t xml:space="preserve">
      көрсетілген қаулымен бекітілген иеліктен шығаруға жатпайтын, мемлекеттік меншіктегі объектілердің, оның ішінде стратегиялық объектілердің </w:t>
      </w:r>
      <w:r>
        <w:rPr>
          <w:rFonts w:ascii="Times New Roman"/>
          <w:b w:val="false"/>
          <w:i w:val="false"/>
          <w:color w:val="000000"/>
          <w:sz w:val="28"/>
        </w:rPr>
        <w:t>тізбесінде: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17-1-тармақта</w:t>
      </w:r>
      <w:r>
        <w:rPr>
          <w:rFonts w:ascii="Times New Roman"/>
          <w:b w:val="false"/>
          <w:i w:val="false"/>
          <w:color w:val="000000"/>
          <w:sz w:val="28"/>
        </w:rPr>
        <w:t>:</w:t>
      </w:r>
    </w:p>
    <w:bookmarkStart w:name="z38" w:id="35"/>
    <w:p>
      <w:pPr>
        <w:spacing w:after="0"/>
        <w:ind w:left="0"/>
        <w:jc w:val="both"/>
      </w:pPr>
      <w:r>
        <w:rPr>
          <w:rFonts w:ascii="Times New Roman"/>
          <w:b w:val="false"/>
          <w:i w:val="false"/>
          <w:color w:val="000000"/>
          <w:sz w:val="28"/>
        </w:rPr>
        <w:t>
      отыз бірінші абзац алып тасталсын;</w:t>
      </w:r>
    </w:p>
    <w:bookmarkEnd w:id="35"/>
    <w:bookmarkStart w:name="z39" w:id="36"/>
    <w:p>
      <w:pPr>
        <w:spacing w:after="0"/>
        <w:ind w:left="0"/>
        <w:jc w:val="both"/>
      </w:pPr>
      <w:r>
        <w:rPr>
          <w:rFonts w:ascii="Times New Roman"/>
          <w:b w:val="false"/>
          <w:i w:val="false"/>
          <w:color w:val="000000"/>
          <w:sz w:val="28"/>
        </w:rPr>
        <w:t>
      мынадай мазмұндағы отыз тоғызыншы абзацпен толықтырылсын:</w:t>
      </w:r>
    </w:p>
    <w:bookmarkEnd w:id="36"/>
    <w:bookmarkStart w:name="z40" w:id="37"/>
    <w:p>
      <w:pPr>
        <w:spacing w:after="0"/>
        <w:ind w:left="0"/>
        <w:jc w:val="both"/>
      </w:pPr>
      <w:r>
        <w:rPr>
          <w:rFonts w:ascii="Times New Roman"/>
          <w:b w:val="false"/>
          <w:i w:val="false"/>
          <w:color w:val="000000"/>
          <w:sz w:val="28"/>
        </w:rPr>
        <w:t>
      "Қарағанды медицина университеті" коммерциялық емес акционерлік қоғамы".".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