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caed" w14:textId="a9fc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 коммерциялық емес акционерлік қоғамын құру туралы" Қазақстан Республикасы Үкіметінің 2016 жылғы 29 қаңтардағы № 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20 наурыздағы № 210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қоғамын құру туралы" Қазақстан Республикасы Үкіметінің 2016 жылғы 29 қаңтардағы № 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1-бабының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Қазақстан Республикасының заңнамасына сәйкес мемлекеттік қызметтер көрсетуге өтініштерді қабылдау және көрсетілетін қызметті алушыға олардың нәтижелерін беру жөніндегі жұмысты "бір терезе" қағидаты бойынша ұйымдастыру, мемлекеттік қызметтерді электрондық нысанда көрсетуді қамтамасыз ету қызметін жүзеге асыру қоғам қызметінің негізгі нысанасы болып айқындалсын.".</w:t>
      </w:r>
    </w:p>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