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e527" w14:textId="6b3e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"Қара металды одан әрі қайта өңдеу бұйымдарының өндірісі"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2023 жылғы 29 желтоқсандағы № 1252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"Қара металды одан әрі қайта өңдеу бұйымдарының өндірісі" анықтамалығы бекітілсін. </w:t>
      </w:r>
    </w:p>
    <w:bookmarkEnd w:id="1"/>
    <w:bookmarkStart w:name="z5"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желтоқсандағы</w:t>
            </w:r>
            <w:r>
              <w:br/>
            </w:r>
            <w:r>
              <w:rPr>
                <w:rFonts w:ascii="Times New Roman"/>
                <w:b w:val="false"/>
                <w:i w:val="false"/>
                <w:color w:val="000000"/>
                <w:sz w:val="20"/>
              </w:rPr>
              <w:t>№ 1252 қаулысымен</w:t>
            </w:r>
            <w:r>
              <w:br/>
            </w:r>
            <w:r>
              <w:rPr>
                <w:rFonts w:ascii="Times New Roman"/>
                <w:b w:val="false"/>
                <w:i w:val="false"/>
                <w:color w:val="000000"/>
                <w:sz w:val="20"/>
              </w:rPr>
              <w:t xml:space="preserve">бекітілген </w:t>
            </w:r>
          </w:p>
        </w:tc>
      </w:tr>
    </w:tbl>
    <w:bookmarkStart w:name="z10" w:id="3"/>
    <w:p>
      <w:pPr>
        <w:spacing w:after="0"/>
        <w:ind w:left="0"/>
        <w:jc w:val="left"/>
      </w:pPr>
      <w:r>
        <w:rPr>
          <w:rFonts w:ascii="Times New Roman"/>
          <w:b/>
          <w:i w:val="false"/>
          <w:color w:val="000000"/>
        </w:rPr>
        <w:t xml:space="preserve"> Ең үздік қолжетімді техникалар бойынша "Қара металды одан әрі қайта өңдеу бұйымдарының өндірісі" анықтамалығы</w:t>
      </w:r>
    </w:p>
    <w:bookmarkEnd w:id="3"/>
    <w:bookmarkStart w:name="z11"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Схемалар/суреттер тізімі</w:t>
      </w:r>
    </w:p>
    <w:p>
      <w:pPr>
        <w:spacing w:after="0"/>
        <w:ind w:left="0"/>
        <w:jc w:val="both"/>
      </w:pPr>
      <w:r>
        <w:rPr>
          <w:rFonts w:ascii="Times New Roman"/>
          <w:b w:val="false"/>
          <w:i w:val="false"/>
          <w:color w:val="000000"/>
          <w:sz w:val="28"/>
        </w:rPr>
        <w:t>
      Кестелер тізімі</w:t>
      </w:r>
    </w:p>
    <w:p>
      <w:pPr>
        <w:spacing w:after="0"/>
        <w:ind w:left="0"/>
        <w:jc w:val="both"/>
      </w:pPr>
      <w:r>
        <w:rPr>
          <w:rFonts w:ascii="Times New Roman"/>
          <w:b w:val="false"/>
          <w:i w:val="false"/>
          <w:color w:val="000000"/>
          <w:sz w:val="28"/>
        </w:rPr>
        <w:t>
      Глоссарий</w:t>
      </w:r>
    </w:p>
    <w:p>
      <w:pPr>
        <w:spacing w:after="0"/>
        <w:ind w:left="0"/>
        <w:jc w:val="both"/>
      </w:pPr>
      <w:r>
        <w:rPr>
          <w:rFonts w:ascii="Times New Roman"/>
          <w:b w:val="false"/>
          <w:i w:val="false"/>
          <w:color w:val="000000"/>
          <w:sz w:val="28"/>
        </w:rPr>
        <w:t>
      Алғысөз</w:t>
      </w:r>
    </w:p>
    <w:p>
      <w:pPr>
        <w:spacing w:after="0"/>
        <w:ind w:left="0"/>
        <w:jc w:val="both"/>
      </w:pPr>
      <w:r>
        <w:rPr>
          <w:rFonts w:ascii="Times New Roman"/>
          <w:b w:val="false"/>
          <w:i w:val="false"/>
          <w:color w:val="000000"/>
          <w:sz w:val="28"/>
        </w:rPr>
        <w:t>
      Қолданылу саласы</w:t>
      </w:r>
    </w:p>
    <w:p>
      <w:pPr>
        <w:spacing w:after="0"/>
        <w:ind w:left="0"/>
        <w:jc w:val="both"/>
      </w:pPr>
      <w:r>
        <w:rPr>
          <w:rFonts w:ascii="Times New Roman"/>
          <w:b w:val="false"/>
          <w:i w:val="false"/>
          <w:color w:val="000000"/>
          <w:sz w:val="28"/>
        </w:rPr>
        <w:t>
      Қолданылу қағидаттары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1.1. Қара металды одан әрі қайта өңдеу бұйымдары өндірісінің құрылымы мен технологиялық деңгейі</w:t>
      </w:r>
    </w:p>
    <w:p>
      <w:pPr>
        <w:spacing w:after="0"/>
        <w:ind w:left="0"/>
        <w:jc w:val="both"/>
      </w:pPr>
      <w:r>
        <w:rPr>
          <w:rFonts w:ascii="Times New Roman"/>
          <w:b w:val="false"/>
          <w:i w:val="false"/>
          <w:color w:val="000000"/>
          <w:sz w:val="28"/>
        </w:rPr>
        <w:t>
      1.2. Ресурстар мен материалдар</w:t>
      </w:r>
    </w:p>
    <w:p>
      <w:pPr>
        <w:spacing w:after="0"/>
        <w:ind w:left="0"/>
        <w:jc w:val="both"/>
      </w:pPr>
      <w:r>
        <w:rPr>
          <w:rFonts w:ascii="Times New Roman"/>
          <w:b w:val="false"/>
          <w:i w:val="false"/>
          <w:color w:val="000000"/>
          <w:sz w:val="28"/>
        </w:rPr>
        <w:t>
      1.3. Өндірістік алаңдар</w:t>
      </w:r>
    </w:p>
    <w:p>
      <w:pPr>
        <w:spacing w:after="0"/>
        <w:ind w:left="0"/>
        <w:jc w:val="both"/>
      </w:pPr>
      <w:r>
        <w:rPr>
          <w:rFonts w:ascii="Times New Roman"/>
          <w:b w:val="false"/>
          <w:i w:val="false"/>
          <w:color w:val="000000"/>
          <w:sz w:val="28"/>
        </w:rPr>
        <w:t>
      1.4. Энергетикалық ресурстарды тұтыну</w:t>
      </w:r>
    </w:p>
    <w:p>
      <w:pPr>
        <w:spacing w:after="0"/>
        <w:ind w:left="0"/>
        <w:jc w:val="both"/>
      </w:pPr>
      <w:r>
        <w:rPr>
          <w:rFonts w:ascii="Times New Roman"/>
          <w:b w:val="false"/>
          <w:i w:val="false"/>
          <w:color w:val="000000"/>
          <w:sz w:val="28"/>
        </w:rPr>
        <w:t>
      1.5. Негізгі экологиялық проблемалар</w:t>
      </w:r>
    </w:p>
    <w:p>
      <w:pPr>
        <w:spacing w:after="0"/>
        <w:ind w:left="0"/>
        <w:jc w:val="both"/>
      </w:pPr>
      <w:r>
        <w:rPr>
          <w:rFonts w:ascii="Times New Roman"/>
          <w:b w:val="false"/>
          <w:i w:val="false"/>
          <w:color w:val="000000"/>
          <w:sz w:val="28"/>
        </w:rPr>
        <w:t>
      1.5.1. Атмосфералық ауаға ластағыш заттардың шығарындылары</w:t>
      </w:r>
    </w:p>
    <w:p>
      <w:pPr>
        <w:spacing w:after="0"/>
        <w:ind w:left="0"/>
        <w:jc w:val="both"/>
      </w:pPr>
      <w:r>
        <w:rPr>
          <w:rFonts w:ascii="Times New Roman"/>
          <w:b w:val="false"/>
          <w:i w:val="false"/>
          <w:color w:val="000000"/>
          <w:sz w:val="28"/>
        </w:rPr>
        <w:t>
      1.5.2. Ластағыш заттардың төгінділері</w:t>
      </w:r>
    </w:p>
    <w:p>
      <w:pPr>
        <w:spacing w:after="0"/>
        <w:ind w:left="0"/>
        <w:jc w:val="both"/>
      </w:pPr>
      <w:r>
        <w:rPr>
          <w:rFonts w:ascii="Times New Roman"/>
          <w:b w:val="false"/>
          <w:i w:val="false"/>
          <w:color w:val="000000"/>
          <w:sz w:val="28"/>
        </w:rPr>
        <w:t>
      1.5.3. Өндіріс қалдықтарының түзілуі және оларды басқару</w:t>
      </w:r>
    </w:p>
    <w:p>
      <w:pPr>
        <w:spacing w:after="0"/>
        <w:ind w:left="0"/>
        <w:jc w:val="both"/>
      </w:pPr>
      <w:r>
        <w:rPr>
          <w:rFonts w:ascii="Times New Roman"/>
          <w:b w:val="false"/>
          <w:i w:val="false"/>
          <w:color w:val="000000"/>
          <w:sz w:val="28"/>
        </w:rPr>
        <w:t>
      1.5.4. Физикалық әсер ету факторлары</w:t>
      </w:r>
    </w:p>
    <w:p>
      <w:pPr>
        <w:spacing w:after="0"/>
        <w:ind w:left="0"/>
        <w:jc w:val="both"/>
      </w:pPr>
      <w:r>
        <w:rPr>
          <w:rFonts w:ascii="Times New Roman"/>
          <w:b w:val="false"/>
          <w:i w:val="false"/>
          <w:color w:val="000000"/>
          <w:sz w:val="28"/>
        </w:rPr>
        <w:t>
      2. Ең үздік қолжетімді техникаларды анықтау әдіснамасы</w:t>
      </w:r>
    </w:p>
    <w:p>
      <w:pPr>
        <w:spacing w:after="0"/>
        <w:ind w:left="0"/>
        <w:jc w:val="both"/>
      </w:pPr>
      <w:r>
        <w:rPr>
          <w:rFonts w:ascii="Times New Roman"/>
          <w:b w:val="false"/>
          <w:i w:val="false"/>
          <w:color w:val="000000"/>
          <w:sz w:val="28"/>
        </w:rPr>
        <w:t xml:space="preserve">
      2.1. Детерминация, ЕҚТ-ны іріктеу қағидаттары      </w:t>
      </w:r>
    </w:p>
    <w:p>
      <w:pPr>
        <w:spacing w:after="0"/>
        <w:ind w:left="0"/>
        <w:jc w:val="both"/>
      </w:pPr>
      <w:r>
        <w:rPr>
          <w:rFonts w:ascii="Times New Roman"/>
          <w:b w:val="false"/>
          <w:i w:val="false"/>
          <w:color w:val="000000"/>
          <w:sz w:val="28"/>
        </w:rPr>
        <w:t>
      2.2. Техникаларды ЕҚТ-ға жатқызу өлшемшарттары</w:t>
      </w:r>
    </w:p>
    <w:p>
      <w:pPr>
        <w:spacing w:after="0"/>
        <w:ind w:left="0"/>
        <w:jc w:val="both"/>
      </w:pPr>
      <w:r>
        <w:rPr>
          <w:rFonts w:ascii="Times New Roman"/>
          <w:b w:val="false"/>
          <w:i w:val="false"/>
          <w:color w:val="000000"/>
          <w:sz w:val="28"/>
        </w:rPr>
        <w:t>
      2.3. ЕҚТ-ны қолданудың экономикалық аспектілері</w:t>
      </w:r>
    </w:p>
    <w:p>
      <w:pPr>
        <w:spacing w:after="0"/>
        <w:ind w:left="0"/>
        <w:jc w:val="both"/>
      </w:pPr>
      <w:r>
        <w:rPr>
          <w:rFonts w:ascii="Times New Roman"/>
          <w:b w:val="false"/>
          <w:i w:val="false"/>
          <w:color w:val="000000"/>
          <w:sz w:val="28"/>
        </w:rPr>
        <w:t>
      3. Қолданылатын процестер: қазіргі уақытта пайдаланылатын технологиялық, техникалық шешімдер</w:t>
      </w:r>
    </w:p>
    <w:p>
      <w:pPr>
        <w:spacing w:after="0"/>
        <w:ind w:left="0"/>
        <w:jc w:val="both"/>
      </w:pPr>
      <w:r>
        <w:rPr>
          <w:rFonts w:ascii="Times New Roman"/>
          <w:b w:val="false"/>
          <w:i w:val="false"/>
          <w:color w:val="000000"/>
          <w:sz w:val="28"/>
        </w:rPr>
        <w:t>
      3.1. Ыстықтай илемделген илем өндірісі</w:t>
      </w:r>
    </w:p>
    <w:p>
      <w:pPr>
        <w:spacing w:after="0"/>
        <w:ind w:left="0"/>
        <w:jc w:val="both"/>
      </w:pPr>
      <w:r>
        <w:rPr>
          <w:rFonts w:ascii="Times New Roman"/>
          <w:b w:val="false"/>
          <w:i w:val="false"/>
          <w:color w:val="000000"/>
          <w:sz w:val="28"/>
        </w:rPr>
        <w:t>
      3.1.1. Сұрыптық илем өндірісі</w:t>
      </w:r>
    </w:p>
    <w:p>
      <w:pPr>
        <w:spacing w:after="0"/>
        <w:ind w:left="0"/>
        <w:jc w:val="both"/>
      </w:pPr>
      <w:r>
        <w:rPr>
          <w:rFonts w:ascii="Times New Roman"/>
          <w:b w:val="false"/>
          <w:i w:val="false"/>
          <w:color w:val="000000"/>
          <w:sz w:val="28"/>
        </w:rPr>
        <w:t>
      3.1.1.1. Дайындаманы қабылдау және қоймалау</w:t>
      </w:r>
    </w:p>
    <w:p>
      <w:pPr>
        <w:spacing w:after="0"/>
        <w:ind w:left="0"/>
        <w:jc w:val="both"/>
      </w:pPr>
      <w:r>
        <w:rPr>
          <w:rFonts w:ascii="Times New Roman"/>
          <w:b w:val="false"/>
          <w:i w:val="false"/>
          <w:color w:val="000000"/>
          <w:sz w:val="28"/>
        </w:rPr>
        <w:t>
      3.1.1.2. Дайындаманы қыздыру</w:t>
      </w:r>
    </w:p>
    <w:p>
      <w:pPr>
        <w:spacing w:after="0"/>
        <w:ind w:left="0"/>
        <w:jc w:val="both"/>
      </w:pPr>
      <w:r>
        <w:rPr>
          <w:rFonts w:ascii="Times New Roman"/>
          <w:b w:val="false"/>
          <w:i w:val="false"/>
          <w:color w:val="000000"/>
          <w:sz w:val="28"/>
        </w:rPr>
        <w:t xml:space="preserve">
      3.1.1.3. Дайындаманы сұрыптық илемдеу орнағында илемдеу (арматура, шеңбер, бұрыштық, швеллер, жолақ, уатқыш өзектер, уатқыш шарлар және т.б.) </w:t>
      </w:r>
    </w:p>
    <w:p>
      <w:pPr>
        <w:spacing w:after="0"/>
        <w:ind w:left="0"/>
        <w:jc w:val="both"/>
      </w:pPr>
      <w:r>
        <w:rPr>
          <w:rFonts w:ascii="Times New Roman"/>
          <w:b w:val="false"/>
          <w:i w:val="false"/>
          <w:color w:val="000000"/>
          <w:sz w:val="28"/>
        </w:rPr>
        <w:t>
      3.1.1.4. Илемді салқындату, термобекіту</w:t>
      </w:r>
    </w:p>
    <w:p>
      <w:pPr>
        <w:spacing w:after="0"/>
        <w:ind w:left="0"/>
        <w:jc w:val="both"/>
      </w:pPr>
      <w:r>
        <w:rPr>
          <w:rFonts w:ascii="Times New Roman"/>
          <w:b w:val="false"/>
          <w:i w:val="false"/>
          <w:color w:val="000000"/>
          <w:sz w:val="28"/>
        </w:rPr>
        <w:t>
      3.1.1.5. Кесу, қаптау, жөнелту</w:t>
      </w:r>
    </w:p>
    <w:p>
      <w:pPr>
        <w:spacing w:after="0"/>
        <w:ind w:left="0"/>
        <w:jc w:val="both"/>
      </w:pPr>
      <w:r>
        <w:rPr>
          <w:rFonts w:ascii="Times New Roman"/>
          <w:b w:val="false"/>
          <w:i w:val="false"/>
          <w:color w:val="000000"/>
          <w:sz w:val="28"/>
        </w:rPr>
        <w:t xml:space="preserve">
      3.1.2. Ыстықтай илемделген жақыз илем өндірісі (тауар – табақтар, бумалар, одан әрі қайта өңдеуге арналған металл жолақтар) </w:t>
      </w:r>
    </w:p>
    <w:p>
      <w:pPr>
        <w:spacing w:after="0"/>
        <w:ind w:left="0"/>
        <w:jc w:val="both"/>
      </w:pPr>
      <w:r>
        <w:rPr>
          <w:rFonts w:ascii="Times New Roman"/>
          <w:b w:val="false"/>
          <w:i w:val="false"/>
          <w:color w:val="000000"/>
          <w:sz w:val="28"/>
        </w:rPr>
        <w:t>
      3.1.2.1. Дайындаманы (слябтарды) алдын ала дайындау</w:t>
      </w:r>
    </w:p>
    <w:p>
      <w:pPr>
        <w:spacing w:after="0"/>
        <w:ind w:left="0"/>
        <w:jc w:val="both"/>
      </w:pPr>
      <w:r>
        <w:rPr>
          <w:rFonts w:ascii="Times New Roman"/>
          <w:b w:val="false"/>
          <w:i w:val="false"/>
          <w:color w:val="000000"/>
          <w:sz w:val="28"/>
        </w:rPr>
        <w:t>
      3.1.2.2. Слябтарды методикалық пештерде қыздыру</w:t>
      </w:r>
    </w:p>
    <w:p>
      <w:pPr>
        <w:spacing w:after="0"/>
        <w:ind w:left="0"/>
        <w:jc w:val="both"/>
      </w:pPr>
      <w:r>
        <w:rPr>
          <w:rFonts w:ascii="Times New Roman"/>
          <w:b w:val="false"/>
          <w:i w:val="false"/>
          <w:color w:val="000000"/>
          <w:sz w:val="28"/>
        </w:rPr>
        <w:t>
      3.1.2.3. Ыстықтай илемделген слябтардан жолақтар илемдеу</w:t>
      </w:r>
    </w:p>
    <w:p>
      <w:pPr>
        <w:spacing w:after="0"/>
        <w:ind w:left="0"/>
        <w:jc w:val="both"/>
      </w:pPr>
      <w:r>
        <w:rPr>
          <w:rFonts w:ascii="Times New Roman"/>
          <w:b w:val="false"/>
          <w:i w:val="false"/>
          <w:color w:val="000000"/>
          <w:sz w:val="28"/>
        </w:rPr>
        <w:t>
      3.1.2.4. Ыстықтай илемделген табақты фиништік өңдеу</w:t>
      </w:r>
    </w:p>
    <w:p>
      <w:pPr>
        <w:spacing w:after="0"/>
        <w:ind w:left="0"/>
        <w:jc w:val="both"/>
      </w:pPr>
      <w:r>
        <w:rPr>
          <w:rFonts w:ascii="Times New Roman"/>
          <w:b w:val="false"/>
          <w:i w:val="false"/>
          <w:color w:val="000000"/>
          <w:sz w:val="28"/>
        </w:rPr>
        <w:t>
      3.1.2.5. Ыстықтай илемдеу кезінде қоршаған ортаға эмиссиялардың ағымдағы деңгейі</w:t>
      </w:r>
    </w:p>
    <w:p>
      <w:pPr>
        <w:spacing w:after="0"/>
        <w:ind w:left="0"/>
        <w:jc w:val="both"/>
      </w:pPr>
      <w:r>
        <w:rPr>
          <w:rFonts w:ascii="Times New Roman"/>
          <w:b w:val="false"/>
          <w:i w:val="false"/>
          <w:color w:val="000000"/>
          <w:sz w:val="28"/>
        </w:rPr>
        <w:t xml:space="preserve">
      3.2. Суықтай илемделген илем өндірісі (суықтай илемделген илем, конструкция, жабын, металл жолақ) </w:t>
      </w:r>
    </w:p>
    <w:p>
      <w:pPr>
        <w:spacing w:after="0"/>
        <w:ind w:left="0"/>
        <w:jc w:val="both"/>
      </w:pPr>
      <w:r>
        <w:rPr>
          <w:rFonts w:ascii="Times New Roman"/>
          <w:b w:val="false"/>
          <w:i w:val="false"/>
          <w:color w:val="000000"/>
          <w:sz w:val="28"/>
        </w:rPr>
        <w:t>
      3.2.1. Ыстықтай илемделген жолақты желіндіру</w:t>
      </w:r>
    </w:p>
    <w:p>
      <w:pPr>
        <w:spacing w:after="0"/>
        <w:ind w:left="0"/>
        <w:jc w:val="both"/>
      </w:pPr>
      <w:r>
        <w:rPr>
          <w:rFonts w:ascii="Times New Roman"/>
          <w:b w:val="false"/>
          <w:i w:val="false"/>
          <w:color w:val="000000"/>
          <w:sz w:val="28"/>
        </w:rPr>
        <w:t>
      3.2.2. Суықтай илемделген өнім өндірісі үшін, жабындалған өнім үшін желіндірілген ыстықтай илемделген орамдарды суықтай илемдеу</w:t>
      </w:r>
    </w:p>
    <w:p>
      <w:pPr>
        <w:spacing w:after="0"/>
        <w:ind w:left="0"/>
        <w:jc w:val="both"/>
      </w:pPr>
      <w:r>
        <w:rPr>
          <w:rFonts w:ascii="Times New Roman"/>
          <w:b w:val="false"/>
          <w:i w:val="false"/>
          <w:color w:val="000000"/>
          <w:sz w:val="28"/>
        </w:rPr>
        <w:t>
      3.2.3. Металды қалпақты пештерде (ҚП) жасыту</w:t>
      </w:r>
    </w:p>
    <w:p>
      <w:pPr>
        <w:spacing w:after="0"/>
        <w:ind w:left="0"/>
        <w:jc w:val="both"/>
      </w:pPr>
      <w:r>
        <w:rPr>
          <w:rFonts w:ascii="Times New Roman"/>
          <w:b w:val="false"/>
          <w:i w:val="false"/>
          <w:color w:val="000000"/>
          <w:sz w:val="28"/>
        </w:rPr>
        <w:t>
      3.2.4. Үздіксіз жасыту агрегатында (ҮЖА) металды жасыту</w:t>
      </w:r>
    </w:p>
    <w:p>
      <w:pPr>
        <w:spacing w:after="0"/>
        <w:ind w:left="0"/>
        <w:jc w:val="both"/>
      </w:pPr>
      <w:r>
        <w:rPr>
          <w:rFonts w:ascii="Times New Roman"/>
          <w:b w:val="false"/>
          <w:i w:val="false"/>
          <w:color w:val="000000"/>
          <w:sz w:val="28"/>
        </w:rPr>
        <w:t>
      3.2.5. Металды дрессирлеу</w:t>
      </w:r>
    </w:p>
    <w:p>
      <w:pPr>
        <w:spacing w:after="0"/>
        <w:ind w:left="0"/>
        <w:jc w:val="both"/>
      </w:pPr>
      <w:r>
        <w:rPr>
          <w:rFonts w:ascii="Times New Roman"/>
          <w:b w:val="false"/>
          <w:i w:val="false"/>
          <w:color w:val="000000"/>
          <w:sz w:val="28"/>
        </w:rPr>
        <w:t>
      3.2.6. Суықтай илемделген илемнен қоршаған ортаға эмиссиялардың ағымдағы деңгейлері</w:t>
      </w:r>
    </w:p>
    <w:p>
      <w:pPr>
        <w:spacing w:after="0"/>
        <w:ind w:left="0"/>
        <w:jc w:val="both"/>
      </w:pPr>
      <w:r>
        <w:rPr>
          <w:rFonts w:ascii="Times New Roman"/>
          <w:b w:val="false"/>
          <w:i w:val="false"/>
          <w:color w:val="000000"/>
          <w:sz w:val="28"/>
        </w:rPr>
        <w:t>
      3.3. Қаңылтыр өндірісі</w:t>
      </w:r>
    </w:p>
    <w:p>
      <w:pPr>
        <w:spacing w:after="0"/>
        <w:ind w:left="0"/>
        <w:jc w:val="both"/>
      </w:pPr>
      <w:r>
        <w:rPr>
          <w:rFonts w:ascii="Times New Roman"/>
          <w:b w:val="false"/>
          <w:i w:val="false"/>
          <w:color w:val="000000"/>
          <w:sz w:val="28"/>
        </w:rPr>
        <w:t>
      3.3.1. Қаңылтыр өндіруге арналған, жабыны бар өнім өндіруге арналған желіндірілген ыстықтай илемделген орамдарды суықтай илемдеу</w:t>
      </w:r>
    </w:p>
    <w:p>
      <w:pPr>
        <w:spacing w:after="0"/>
        <w:ind w:left="0"/>
        <w:jc w:val="both"/>
      </w:pPr>
      <w:r>
        <w:rPr>
          <w:rFonts w:ascii="Times New Roman"/>
          <w:b w:val="false"/>
          <w:i w:val="false"/>
          <w:color w:val="000000"/>
          <w:sz w:val="28"/>
        </w:rPr>
        <w:t>
      3.3.2. Орамдарды электролиттік тазарту</w:t>
      </w:r>
    </w:p>
    <w:p>
      <w:pPr>
        <w:spacing w:after="0"/>
        <w:ind w:left="0"/>
        <w:jc w:val="both"/>
      </w:pPr>
      <w:r>
        <w:rPr>
          <w:rFonts w:ascii="Times New Roman"/>
          <w:b w:val="false"/>
          <w:i w:val="false"/>
          <w:color w:val="000000"/>
          <w:sz w:val="28"/>
        </w:rPr>
        <w:t>
      3.3.3. Орамдарды үздіксіз жасыту агрегаттарында (ҮЖА) және қалпақты пештерде (ҚП) жасыту</w:t>
      </w:r>
    </w:p>
    <w:p>
      <w:pPr>
        <w:spacing w:after="0"/>
        <w:ind w:left="0"/>
        <w:jc w:val="both"/>
      </w:pPr>
      <w:r>
        <w:rPr>
          <w:rFonts w:ascii="Times New Roman"/>
          <w:b w:val="false"/>
          <w:i w:val="false"/>
          <w:color w:val="000000"/>
          <w:sz w:val="28"/>
        </w:rPr>
        <w:t>
      3.3.4. Орамдарды дрессирлеу</w:t>
      </w:r>
    </w:p>
    <w:p>
      <w:pPr>
        <w:spacing w:after="0"/>
        <w:ind w:left="0"/>
        <w:jc w:val="both"/>
      </w:pPr>
      <w:r>
        <w:rPr>
          <w:rFonts w:ascii="Times New Roman"/>
          <w:b w:val="false"/>
          <w:i w:val="false"/>
          <w:color w:val="000000"/>
          <w:sz w:val="28"/>
        </w:rPr>
        <w:t>
      3.3.5. Қаңылтыр орамдарын қалайылауға дайындау. Қара қаңылтыр өндірісі</w:t>
      </w:r>
    </w:p>
    <w:p>
      <w:pPr>
        <w:spacing w:after="0"/>
        <w:ind w:left="0"/>
        <w:jc w:val="both"/>
      </w:pPr>
      <w:r>
        <w:rPr>
          <w:rFonts w:ascii="Times New Roman"/>
          <w:b w:val="false"/>
          <w:i w:val="false"/>
          <w:color w:val="000000"/>
          <w:sz w:val="28"/>
        </w:rPr>
        <w:t>
      3.3.6. Электролиттік қалайылау</w:t>
      </w:r>
    </w:p>
    <w:p>
      <w:pPr>
        <w:spacing w:after="0"/>
        <w:ind w:left="0"/>
        <w:jc w:val="both"/>
      </w:pPr>
      <w:r>
        <w:rPr>
          <w:rFonts w:ascii="Times New Roman"/>
          <w:b w:val="false"/>
          <w:i w:val="false"/>
          <w:color w:val="000000"/>
          <w:sz w:val="28"/>
        </w:rPr>
        <w:t>
      3.3.7. Қаңылтыр табақтарының орамдары мен бумаларын өңдеу, кесу, орау</w:t>
      </w:r>
    </w:p>
    <w:p>
      <w:pPr>
        <w:spacing w:after="0"/>
        <w:ind w:left="0"/>
        <w:jc w:val="both"/>
      </w:pPr>
      <w:r>
        <w:rPr>
          <w:rFonts w:ascii="Times New Roman"/>
          <w:b w:val="false"/>
          <w:i w:val="false"/>
          <w:color w:val="000000"/>
          <w:sz w:val="28"/>
        </w:rPr>
        <w:t>
      3.4. Мырыш, алюминий-мырыш жабыны бар илем өндірісі</w:t>
      </w:r>
    </w:p>
    <w:p>
      <w:pPr>
        <w:spacing w:after="0"/>
        <w:ind w:left="0"/>
        <w:jc w:val="both"/>
      </w:pPr>
      <w:r>
        <w:rPr>
          <w:rFonts w:ascii="Times New Roman"/>
          <w:b w:val="false"/>
          <w:i w:val="false"/>
          <w:color w:val="000000"/>
          <w:sz w:val="28"/>
        </w:rPr>
        <w:t>
      3.5. Полимер жабыны бар мырышталған илем өндірісі</w:t>
      </w:r>
    </w:p>
    <w:p>
      <w:pPr>
        <w:spacing w:after="0"/>
        <w:ind w:left="0"/>
        <w:jc w:val="both"/>
      </w:pPr>
      <w:r>
        <w:rPr>
          <w:rFonts w:ascii="Times New Roman"/>
          <w:b w:val="false"/>
          <w:i w:val="false"/>
          <w:color w:val="000000"/>
          <w:sz w:val="28"/>
        </w:rPr>
        <w:t>
      3.6. Су-газ құбырының өндірісі</w:t>
      </w:r>
    </w:p>
    <w:p>
      <w:pPr>
        <w:spacing w:after="0"/>
        <w:ind w:left="0"/>
        <w:jc w:val="both"/>
      </w:pPr>
      <w:r>
        <w:rPr>
          <w:rFonts w:ascii="Times New Roman"/>
          <w:b w:val="false"/>
          <w:i w:val="false"/>
          <w:color w:val="000000"/>
          <w:sz w:val="28"/>
        </w:rPr>
        <w:t>
      3.7. Құбыр илемдеу өндірісі</w:t>
      </w:r>
    </w:p>
    <w:p>
      <w:pPr>
        <w:spacing w:after="0"/>
        <w:ind w:left="0"/>
        <w:jc w:val="both"/>
      </w:pPr>
      <w:r>
        <w:rPr>
          <w:rFonts w:ascii="Times New Roman"/>
          <w:b w:val="false"/>
          <w:i w:val="false"/>
          <w:color w:val="000000"/>
          <w:sz w:val="28"/>
        </w:rPr>
        <w:t>
      3.7.1. Қоршаған ортаға эмиссиялардың ағымдағы деңгейлері</w:t>
      </w:r>
    </w:p>
    <w:p>
      <w:pPr>
        <w:spacing w:after="0"/>
        <w:ind w:left="0"/>
        <w:jc w:val="both"/>
      </w:pPr>
      <w:r>
        <w:rPr>
          <w:rFonts w:ascii="Times New Roman"/>
          <w:b w:val="false"/>
          <w:i w:val="false"/>
          <w:color w:val="000000"/>
          <w:sz w:val="28"/>
        </w:rPr>
        <w:t>
      4. Эмиссияларды болғызбауға және/немесе азайтуға және  ресурстарды тұтынуға арналған жалпы  ең үздік қолжетімді техникалар</w:t>
      </w:r>
    </w:p>
    <w:p>
      <w:pPr>
        <w:spacing w:after="0"/>
        <w:ind w:left="0"/>
        <w:jc w:val="both"/>
      </w:pPr>
      <w:r>
        <w:rPr>
          <w:rFonts w:ascii="Times New Roman"/>
          <w:b w:val="false"/>
          <w:i w:val="false"/>
          <w:color w:val="000000"/>
          <w:sz w:val="28"/>
        </w:rPr>
        <w:t xml:space="preserve">
      4.1. Қоршаған ортаны қорғаудың кешенді тәсілі      </w:t>
      </w:r>
    </w:p>
    <w:p>
      <w:pPr>
        <w:spacing w:after="0"/>
        <w:ind w:left="0"/>
        <w:jc w:val="both"/>
      </w:pPr>
      <w:r>
        <w:rPr>
          <w:rFonts w:ascii="Times New Roman"/>
          <w:b w:val="false"/>
          <w:i w:val="false"/>
          <w:color w:val="000000"/>
          <w:sz w:val="28"/>
        </w:rPr>
        <w:t>
      4.2. Экологиялық менеджмент жүйесін ендіру</w:t>
      </w:r>
    </w:p>
    <w:p>
      <w:pPr>
        <w:spacing w:after="0"/>
        <w:ind w:left="0"/>
        <w:jc w:val="both"/>
      </w:pPr>
      <w:r>
        <w:rPr>
          <w:rFonts w:ascii="Times New Roman"/>
          <w:b w:val="false"/>
          <w:i w:val="false"/>
          <w:color w:val="000000"/>
          <w:sz w:val="28"/>
        </w:rPr>
        <w:t xml:space="preserve">
      4.3. Энергетикалық менеджмент жүйесін ендіру      </w:t>
      </w:r>
    </w:p>
    <w:p>
      <w:pPr>
        <w:spacing w:after="0"/>
        <w:ind w:left="0"/>
        <w:jc w:val="both"/>
      </w:pPr>
      <w:r>
        <w:rPr>
          <w:rFonts w:ascii="Times New Roman"/>
          <w:b w:val="false"/>
          <w:i w:val="false"/>
          <w:color w:val="000000"/>
          <w:sz w:val="28"/>
        </w:rPr>
        <w:t>
      4.4. Эмиссиялар мониторингі</w:t>
      </w:r>
    </w:p>
    <w:p>
      <w:pPr>
        <w:spacing w:after="0"/>
        <w:ind w:left="0"/>
        <w:jc w:val="both"/>
      </w:pPr>
      <w:r>
        <w:rPr>
          <w:rFonts w:ascii="Times New Roman"/>
          <w:b w:val="false"/>
          <w:i w:val="false"/>
          <w:color w:val="000000"/>
          <w:sz w:val="28"/>
        </w:rPr>
        <w:t>
      4.4.1. Атмосфералық ауаға шығарындылар мониторингі</w:t>
      </w:r>
    </w:p>
    <w:p>
      <w:pPr>
        <w:spacing w:after="0"/>
        <w:ind w:left="0"/>
        <w:jc w:val="both"/>
      </w:pPr>
      <w:r>
        <w:rPr>
          <w:rFonts w:ascii="Times New Roman"/>
          <w:b w:val="false"/>
          <w:i w:val="false"/>
          <w:color w:val="000000"/>
          <w:sz w:val="28"/>
        </w:rPr>
        <w:t>
      4.4.2. Су объектілеріне төгінділердің мониторингі</w:t>
      </w:r>
    </w:p>
    <w:p>
      <w:pPr>
        <w:spacing w:after="0"/>
        <w:ind w:left="0"/>
        <w:jc w:val="both"/>
      </w:pPr>
      <w:r>
        <w:rPr>
          <w:rFonts w:ascii="Times New Roman"/>
          <w:b w:val="false"/>
          <w:i w:val="false"/>
          <w:color w:val="000000"/>
          <w:sz w:val="28"/>
        </w:rPr>
        <w:t>
      4.4.3. Су ресурстарын басқару</w:t>
      </w:r>
    </w:p>
    <w:p>
      <w:pPr>
        <w:spacing w:after="0"/>
        <w:ind w:left="0"/>
        <w:jc w:val="both"/>
      </w:pPr>
      <w:r>
        <w:rPr>
          <w:rFonts w:ascii="Times New Roman"/>
          <w:b w:val="false"/>
          <w:i w:val="false"/>
          <w:color w:val="000000"/>
          <w:sz w:val="28"/>
        </w:rPr>
        <w:t>
      4.4.4. Қалдықтарды басқару</w:t>
      </w:r>
    </w:p>
    <w:p>
      <w:pPr>
        <w:spacing w:after="0"/>
        <w:ind w:left="0"/>
        <w:jc w:val="both"/>
      </w:pPr>
      <w:r>
        <w:rPr>
          <w:rFonts w:ascii="Times New Roman"/>
          <w:b w:val="false"/>
          <w:i w:val="false"/>
          <w:color w:val="000000"/>
          <w:sz w:val="28"/>
        </w:rPr>
        <w:t>
      4.4.5. Физикалық әсер ету деңгейін төмендету</w:t>
      </w:r>
    </w:p>
    <w:p>
      <w:pPr>
        <w:spacing w:after="0"/>
        <w:ind w:left="0"/>
        <w:jc w:val="both"/>
      </w:pPr>
      <w:r>
        <w:rPr>
          <w:rFonts w:ascii="Times New Roman"/>
          <w:b w:val="false"/>
          <w:i w:val="false"/>
          <w:color w:val="000000"/>
          <w:sz w:val="28"/>
        </w:rPr>
        <w:t>
      5. Ең үздік қолжетімді техникаларды таңдау кезінде қарастырылатын техникалар</w:t>
      </w:r>
    </w:p>
    <w:p>
      <w:pPr>
        <w:spacing w:after="0"/>
        <w:ind w:left="0"/>
        <w:jc w:val="both"/>
      </w:pPr>
      <w:r>
        <w:rPr>
          <w:rFonts w:ascii="Times New Roman"/>
          <w:b w:val="false"/>
          <w:i w:val="false"/>
          <w:color w:val="000000"/>
          <w:sz w:val="28"/>
        </w:rPr>
        <w:t>
      5.1. Технологиялық процесте автоматтандырылған бақылау және басқару жүйелерін ендіруге бағытталған ЕҚТ</w:t>
      </w:r>
    </w:p>
    <w:p>
      <w:pPr>
        <w:spacing w:after="0"/>
        <w:ind w:left="0"/>
        <w:jc w:val="both"/>
      </w:pPr>
      <w:r>
        <w:rPr>
          <w:rFonts w:ascii="Times New Roman"/>
          <w:b w:val="false"/>
          <w:i w:val="false"/>
          <w:color w:val="000000"/>
          <w:sz w:val="28"/>
        </w:rPr>
        <w:t>
      5.1.1. Технологиялық процесті автоматтандырылған басқару жүйелері</w:t>
      </w:r>
    </w:p>
    <w:p>
      <w:pPr>
        <w:spacing w:after="0"/>
        <w:ind w:left="0"/>
        <w:jc w:val="both"/>
      </w:pPr>
      <w:r>
        <w:rPr>
          <w:rFonts w:ascii="Times New Roman"/>
          <w:b w:val="false"/>
          <w:i w:val="false"/>
          <w:color w:val="000000"/>
          <w:sz w:val="28"/>
        </w:rPr>
        <w:t xml:space="preserve">
      5.1.2. Технологиялық процесті басқарудың автоматтандырылған жүйелері (ТПБАЖ) (пештер, қазандар және т.б.) </w:t>
      </w:r>
    </w:p>
    <w:p>
      <w:pPr>
        <w:spacing w:after="0"/>
        <w:ind w:left="0"/>
        <w:jc w:val="both"/>
      </w:pPr>
      <w:r>
        <w:rPr>
          <w:rFonts w:ascii="Times New Roman"/>
          <w:b w:val="false"/>
          <w:i w:val="false"/>
          <w:color w:val="000000"/>
          <w:sz w:val="28"/>
        </w:rPr>
        <w:t>
      5.1.3. Желдету және жылу беру жүйелеріндегі автоматты реттеу (қажетті ішкі орта параметрлеріне және сыртқы орта параметрлеріне байланысты).</w:t>
      </w:r>
    </w:p>
    <w:p>
      <w:pPr>
        <w:spacing w:after="0"/>
        <w:ind w:left="0"/>
        <w:jc w:val="both"/>
      </w:pPr>
      <w:r>
        <w:rPr>
          <w:rFonts w:ascii="Times New Roman"/>
          <w:b w:val="false"/>
          <w:i w:val="false"/>
          <w:color w:val="000000"/>
          <w:sz w:val="28"/>
        </w:rPr>
        <w:t>
      5.2. Қара металды одан әрі қайта өңдеу бұйымдарының өндірісі бойынша ЕҚТ</w:t>
      </w:r>
    </w:p>
    <w:p>
      <w:pPr>
        <w:spacing w:after="0"/>
        <w:ind w:left="0"/>
        <w:jc w:val="both"/>
      </w:pPr>
      <w:r>
        <w:rPr>
          <w:rFonts w:ascii="Times New Roman"/>
          <w:b w:val="false"/>
          <w:i w:val="false"/>
          <w:color w:val="000000"/>
          <w:sz w:val="28"/>
        </w:rPr>
        <w:t>
      5.2.1. Ыстықтай илемдеу үшін ЕҚT-ны анықтау кезінде ескерілуі тиіс техникалар</w:t>
      </w:r>
    </w:p>
    <w:p>
      <w:pPr>
        <w:spacing w:after="0"/>
        <w:ind w:left="0"/>
        <w:jc w:val="both"/>
      </w:pPr>
      <w:r>
        <w:rPr>
          <w:rFonts w:ascii="Times New Roman"/>
          <w:b w:val="false"/>
          <w:i w:val="false"/>
          <w:color w:val="000000"/>
          <w:sz w:val="28"/>
        </w:rPr>
        <w:t>
      5.2.2. Суықтай илемдеуге арналған ЕҚТ-ны анықтау кезінде ескерілуі тиіс техникалар</w:t>
      </w:r>
    </w:p>
    <w:p>
      <w:pPr>
        <w:spacing w:after="0"/>
        <w:ind w:left="0"/>
        <w:jc w:val="both"/>
      </w:pPr>
      <w:r>
        <w:rPr>
          <w:rFonts w:ascii="Times New Roman"/>
          <w:b w:val="false"/>
          <w:i w:val="false"/>
          <w:color w:val="000000"/>
          <w:sz w:val="28"/>
        </w:rPr>
        <w:t>
      5.2.3. Механикалық процестерге арналған ЕҚТ-ны анықтау кезінде ескерілуі тиіс техникалар</w:t>
      </w:r>
    </w:p>
    <w:p>
      <w:pPr>
        <w:spacing w:after="0"/>
        <w:ind w:left="0"/>
        <w:jc w:val="both"/>
      </w:pPr>
      <w:r>
        <w:rPr>
          <w:rFonts w:ascii="Times New Roman"/>
          <w:b w:val="false"/>
          <w:i w:val="false"/>
          <w:color w:val="000000"/>
          <w:sz w:val="28"/>
        </w:rPr>
        <w:t>
      5.3. Энергия және ресурс үнемдеу саласындағы ЕҚТ</w:t>
      </w:r>
    </w:p>
    <w:p>
      <w:pPr>
        <w:spacing w:after="0"/>
        <w:ind w:left="0"/>
        <w:jc w:val="both"/>
      </w:pPr>
      <w:r>
        <w:rPr>
          <w:rFonts w:ascii="Times New Roman"/>
          <w:b w:val="false"/>
          <w:i w:val="false"/>
          <w:color w:val="000000"/>
          <w:sz w:val="28"/>
        </w:rPr>
        <w:t>
      5.3.1. Жиіліктік-реттелмелі жетекті әртүрлі жабдықтарда (конвейерлік, желдету, сорғы және т.б.) қолдану</w:t>
      </w:r>
    </w:p>
    <w:p>
      <w:pPr>
        <w:spacing w:after="0"/>
        <w:ind w:left="0"/>
        <w:jc w:val="both"/>
      </w:pPr>
      <w:r>
        <w:rPr>
          <w:rFonts w:ascii="Times New Roman"/>
          <w:b w:val="false"/>
          <w:i w:val="false"/>
          <w:color w:val="000000"/>
          <w:sz w:val="28"/>
        </w:rPr>
        <w:t>
      5.3.2. Энергия үнемдейтін жарықтандыру құрылғыларын қолдану</w:t>
      </w:r>
    </w:p>
    <w:p>
      <w:pPr>
        <w:spacing w:after="0"/>
        <w:ind w:left="0"/>
        <w:jc w:val="both"/>
      </w:pPr>
      <w:r>
        <w:rPr>
          <w:rFonts w:ascii="Times New Roman"/>
          <w:b w:val="false"/>
          <w:i w:val="false"/>
          <w:color w:val="000000"/>
          <w:sz w:val="28"/>
        </w:rPr>
        <w:t>
      5.3.3. Энергия тиімділігі жоғары электр қозғалтқыштарын қолдану</w:t>
      </w:r>
    </w:p>
    <w:p>
      <w:pPr>
        <w:spacing w:after="0"/>
        <w:ind w:left="0"/>
        <w:jc w:val="both"/>
      </w:pPr>
      <w:r>
        <w:rPr>
          <w:rFonts w:ascii="Times New Roman"/>
          <w:b w:val="false"/>
          <w:i w:val="false"/>
          <w:color w:val="000000"/>
          <w:sz w:val="28"/>
        </w:rPr>
        <w:t>
      5.3.4. Импульстік жанарғы</w:t>
      </w:r>
    </w:p>
    <w:p>
      <w:pPr>
        <w:spacing w:after="0"/>
        <w:ind w:left="0"/>
        <w:jc w:val="both"/>
      </w:pPr>
      <w:r>
        <w:rPr>
          <w:rFonts w:ascii="Times New Roman"/>
          <w:b w:val="false"/>
          <w:i w:val="false"/>
          <w:color w:val="000000"/>
          <w:sz w:val="28"/>
        </w:rPr>
        <w:t>
      5.3.5. Технологиялық желілерде экран жүйелерін ұйымдастыру</w:t>
      </w:r>
    </w:p>
    <w:p>
      <w:pPr>
        <w:spacing w:after="0"/>
        <w:ind w:left="0"/>
        <w:jc w:val="both"/>
      </w:pPr>
      <w:r>
        <w:rPr>
          <w:rFonts w:ascii="Times New Roman"/>
          <w:b w:val="false"/>
          <w:i w:val="false"/>
          <w:color w:val="000000"/>
          <w:sz w:val="28"/>
        </w:rPr>
        <w:t>
      5.3.6. Кәдеге жарату қазаны</w:t>
      </w:r>
    </w:p>
    <w:p>
      <w:pPr>
        <w:spacing w:after="0"/>
        <w:ind w:left="0"/>
        <w:jc w:val="both"/>
      </w:pPr>
      <w:r>
        <w:rPr>
          <w:rFonts w:ascii="Times New Roman"/>
          <w:b w:val="false"/>
          <w:i w:val="false"/>
          <w:color w:val="000000"/>
          <w:sz w:val="28"/>
        </w:rPr>
        <w:t>
      5.4. Атмосфералық ауаға теріс әсерді төмендетуге бағытталған ЕҚТ</w:t>
      </w:r>
    </w:p>
    <w:p>
      <w:pPr>
        <w:spacing w:after="0"/>
        <w:ind w:left="0"/>
        <w:jc w:val="both"/>
      </w:pPr>
      <w:r>
        <w:rPr>
          <w:rFonts w:ascii="Times New Roman"/>
          <w:b w:val="false"/>
          <w:i w:val="false"/>
          <w:color w:val="000000"/>
          <w:sz w:val="28"/>
        </w:rPr>
        <w:t>
      5.4.1. Ұйымдастырылмаған шығарындыларды азайтуға және (немесе) болдырмауға бағытталған ЕҚТ</w:t>
      </w:r>
    </w:p>
    <w:p>
      <w:pPr>
        <w:spacing w:after="0"/>
        <w:ind w:left="0"/>
        <w:jc w:val="both"/>
      </w:pPr>
      <w:r>
        <w:rPr>
          <w:rFonts w:ascii="Times New Roman"/>
          <w:b w:val="false"/>
          <w:i w:val="false"/>
          <w:color w:val="000000"/>
          <w:sz w:val="28"/>
        </w:rPr>
        <w:t>
      5.4.2. Ұйымдастырылған шығарындылар көздерінен тозаң шығарындыларын азайтуға және (немесе) болдырмауға бағытталған ЕҚТ</w:t>
      </w:r>
    </w:p>
    <w:p>
      <w:pPr>
        <w:spacing w:after="0"/>
        <w:ind w:left="0"/>
        <w:jc w:val="both"/>
      </w:pPr>
      <w:r>
        <w:rPr>
          <w:rFonts w:ascii="Times New Roman"/>
          <w:b w:val="false"/>
          <w:i w:val="false"/>
          <w:color w:val="000000"/>
          <w:sz w:val="28"/>
        </w:rPr>
        <w:t>
      5.4.3. Ұйымдастырылған шығарындылар көздерінен NOx шығарындыларын азайтуға және (немесе) болдырмауға бағытталған ЕҚТ</w:t>
      </w:r>
    </w:p>
    <w:p>
      <w:pPr>
        <w:spacing w:after="0"/>
        <w:ind w:left="0"/>
        <w:jc w:val="both"/>
      </w:pPr>
      <w:r>
        <w:rPr>
          <w:rFonts w:ascii="Times New Roman"/>
          <w:b w:val="false"/>
          <w:i w:val="false"/>
          <w:color w:val="000000"/>
          <w:sz w:val="28"/>
        </w:rPr>
        <w:t>
      5.4.4. Ұйымдастырылған шығарындылар көздерінен SO2 шығарындыларын азайтуға және (немесе) болдырмауға бағытталған ЕҚТ</w:t>
      </w:r>
    </w:p>
    <w:p>
      <w:pPr>
        <w:spacing w:after="0"/>
        <w:ind w:left="0"/>
        <w:jc w:val="both"/>
      </w:pPr>
      <w:r>
        <w:rPr>
          <w:rFonts w:ascii="Times New Roman"/>
          <w:b w:val="false"/>
          <w:i w:val="false"/>
          <w:color w:val="000000"/>
          <w:sz w:val="28"/>
        </w:rPr>
        <w:t>
      5.4.5. Ұйымдастырылған шығарындылар көздерінен CO шығарындыларын азайтуға және (немесе) болдырмауға бағытталған ЕҚТ</w:t>
      </w:r>
    </w:p>
    <w:p>
      <w:pPr>
        <w:spacing w:after="0"/>
        <w:ind w:left="0"/>
        <w:jc w:val="both"/>
      </w:pPr>
      <w:r>
        <w:rPr>
          <w:rFonts w:ascii="Times New Roman"/>
          <w:b w:val="false"/>
          <w:i w:val="false"/>
          <w:color w:val="000000"/>
          <w:sz w:val="28"/>
        </w:rPr>
        <w:t>
      5.5. Сарқынды сулардың төгінділерінің алдын алуға және азайтуға бағытталған ЕҚТ</w:t>
      </w:r>
    </w:p>
    <w:p>
      <w:pPr>
        <w:spacing w:after="0"/>
        <w:ind w:left="0"/>
        <w:jc w:val="both"/>
      </w:pPr>
      <w:r>
        <w:rPr>
          <w:rFonts w:ascii="Times New Roman"/>
          <w:b w:val="false"/>
          <w:i w:val="false"/>
          <w:color w:val="000000"/>
          <w:sz w:val="28"/>
        </w:rPr>
        <w:t>
      5.5.1. Қара металды одан әрі қайта өңдеу бұйымдарын өндіру кезінде су балансын басқару</w:t>
      </w:r>
    </w:p>
    <w:p>
      <w:pPr>
        <w:spacing w:after="0"/>
        <w:ind w:left="0"/>
        <w:jc w:val="both"/>
      </w:pPr>
      <w:r>
        <w:rPr>
          <w:rFonts w:ascii="Times New Roman"/>
          <w:b w:val="false"/>
          <w:i w:val="false"/>
          <w:color w:val="000000"/>
          <w:sz w:val="28"/>
        </w:rPr>
        <w:t>
      5.5.2.      Сарқынды сулардың пайда болуын болдырмау</w:t>
      </w:r>
    </w:p>
    <w:p>
      <w:pPr>
        <w:spacing w:after="0"/>
        <w:ind w:left="0"/>
        <w:jc w:val="both"/>
      </w:pPr>
      <w:r>
        <w:rPr>
          <w:rFonts w:ascii="Times New Roman"/>
          <w:b w:val="false"/>
          <w:i w:val="false"/>
          <w:color w:val="000000"/>
          <w:sz w:val="28"/>
        </w:rPr>
        <w:t>
      5.5.2.1. Қайта пайдалану және рециркуляция</w:t>
      </w:r>
    </w:p>
    <w:p>
      <w:pPr>
        <w:spacing w:after="0"/>
        <w:ind w:left="0"/>
        <w:jc w:val="both"/>
      </w:pPr>
      <w:r>
        <w:rPr>
          <w:rFonts w:ascii="Times New Roman"/>
          <w:b w:val="false"/>
          <w:i w:val="false"/>
          <w:color w:val="000000"/>
          <w:sz w:val="28"/>
        </w:rPr>
        <w:t>
      5.5.3. Сарқынды суларды тазартудың заманауи әдістерін қолдану</w:t>
      </w:r>
    </w:p>
    <w:p>
      <w:pPr>
        <w:spacing w:after="0"/>
        <w:ind w:left="0"/>
        <w:jc w:val="both"/>
      </w:pPr>
      <w:r>
        <w:rPr>
          <w:rFonts w:ascii="Times New Roman"/>
          <w:b w:val="false"/>
          <w:i w:val="false"/>
          <w:color w:val="000000"/>
          <w:sz w:val="28"/>
        </w:rPr>
        <w:t>
      5.6. Өндірістік қалдықтардың әсерін басқаруға және азайтуға бағытталған ЕҚТ</w:t>
      </w:r>
    </w:p>
    <w:p>
      <w:pPr>
        <w:spacing w:after="0"/>
        <w:ind w:left="0"/>
        <w:jc w:val="both"/>
      </w:pPr>
      <w:r>
        <w:rPr>
          <w:rFonts w:ascii="Times New Roman"/>
          <w:b w:val="false"/>
          <w:i w:val="false"/>
          <w:color w:val="000000"/>
          <w:sz w:val="28"/>
        </w:rPr>
        <w:t>
      5.6.1. Майлы отқақты одан әрі пайдалану үшін алдын ала өңдеу</w:t>
      </w:r>
    </w:p>
    <w:p>
      <w:pPr>
        <w:spacing w:after="0"/>
        <w:ind w:left="0"/>
        <w:jc w:val="both"/>
      </w:pPr>
      <w:r>
        <w:rPr>
          <w:rFonts w:ascii="Times New Roman"/>
          <w:b w:val="false"/>
          <w:i w:val="false"/>
          <w:color w:val="000000"/>
          <w:sz w:val="28"/>
        </w:rPr>
        <w:t>
      5.6.2. Металл сынықтарын пайдалану</w:t>
      </w:r>
    </w:p>
    <w:p>
      <w:pPr>
        <w:spacing w:after="0"/>
        <w:ind w:left="0"/>
        <w:jc w:val="both"/>
      </w:pPr>
      <w:r>
        <w:rPr>
          <w:rFonts w:ascii="Times New Roman"/>
          <w:b w:val="false"/>
          <w:i w:val="false"/>
          <w:color w:val="000000"/>
          <w:sz w:val="28"/>
        </w:rPr>
        <w:t>
      5.6.1. Құрамында майы бар шламды қолдану</w:t>
      </w:r>
    </w:p>
    <w:p>
      <w:pPr>
        <w:spacing w:after="0"/>
        <w:ind w:left="0"/>
        <w:jc w:val="both"/>
      </w:pPr>
      <w:r>
        <w:rPr>
          <w:rFonts w:ascii="Times New Roman"/>
          <w:b w:val="false"/>
          <w:i w:val="false"/>
          <w:color w:val="000000"/>
          <w:sz w:val="28"/>
        </w:rPr>
        <w:t>
      5.6.2. Бөлінетін газдарды құрғақ тазалау кезіндегі металдардың және металл оксидтерінің рециклингі</w:t>
      </w:r>
    </w:p>
    <w:p>
      <w:pPr>
        <w:spacing w:after="0"/>
        <w:ind w:left="0"/>
        <w:jc w:val="both"/>
      </w:pPr>
      <w:r>
        <w:rPr>
          <w:rFonts w:ascii="Times New Roman"/>
          <w:b w:val="false"/>
          <w:i w:val="false"/>
          <w:color w:val="000000"/>
          <w:sz w:val="28"/>
        </w:rPr>
        <w:t>
      5.6.3. Аралас қышқылды тотықсыздандыру процесінен шыққан гидроксидті шламды термиялық өңдеу</w:t>
      </w:r>
    </w:p>
    <w:p>
      <w:pPr>
        <w:spacing w:after="0"/>
        <w:ind w:left="0"/>
        <w:jc w:val="both"/>
      </w:pPr>
      <w:r>
        <w:rPr>
          <w:rFonts w:ascii="Times New Roman"/>
          <w:b w:val="false"/>
          <w:i w:val="false"/>
          <w:color w:val="000000"/>
          <w:sz w:val="28"/>
        </w:rPr>
        <w:t>
      5.6.4. Қапшық сүзгілерден шыққан тозаңды қайта өңдеу</w:t>
      </w:r>
    </w:p>
    <w:p>
      <w:pPr>
        <w:spacing w:after="0"/>
        <w:ind w:left="0"/>
        <w:jc w:val="both"/>
      </w:pPr>
      <w:r>
        <w:rPr>
          <w:rFonts w:ascii="Times New Roman"/>
          <w:b w:val="false"/>
          <w:i w:val="false"/>
          <w:color w:val="000000"/>
          <w:sz w:val="28"/>
        </w:rPr>
        <w:t>
      6. Ең үздік қолжетімді техникалар бойынша тұжырымдар қамтылған қорытынды</w:t>
      </w:r>
    </w:p>
    <w:p>
      <w:pPr>
        <w:spacing w:after="0"/>
        <w:ind w:left="0"/>
        <w:jc w:val="both"/>
      </w:pPr>
      <w:r>
        <w:rPr>
          <w:rFonts w:ascii="Times New Roman"/>
          <w:b w:val="false"/>
          <w:i w:val="false"/>
          <w:color w:val="000000"/>
          <w:sz w:val="28"/>
        </w:rPr>
        <w:t>
      6.1. Жалпы ЕҚТ</w:t>
      </w:r>
    </w:p>
    <w:p>
      <w:pPr>
        <w:spacing w:after="0"/>
        <w:ind w:left="0"/>
        <w:jc w:val="both"/>
      </w:pPr>
      <w:r>
        <w:rPr>
          <w:rFonts w:ascii="Times New Roman"/>
          <w:b w:val="false"/>
          <w:i w:val="false"/>
          <w:color w:val="000000"/>
          <w:sz w:val="28"/>
        </w:rPr>
        <w:t>
      6.1.1. Экологиялық менеджмент жүйесі</w:t>
      </w:r>
    </w:p>
    <w:p>
      <w:pPr>
        <w:spacing w:after="0"/>
        <w:ind w:left="0"/>
        <w:jc w:val="both"/>
      </w:pPr>
      <w:r>
        <w:rPr>
          <w:rFonts w:ascii="Times New Roman"/>
          <w:b w:val="false"/>
          <w:i w:val="false"/>
          <w:color w:val="000000"/>
          <w:sz w:val="28"/>
        </w:rPr>
        <w:t>
      6.1.2. Энергия тұтынуды, энергия тиімділігін басқару</w:t>
      </w:r>
    </w:p>
    <w:p>
      <w:pPr>
        <w:spacing w:after="0"/>
        <w:ind w:left="0"/>
        <w:jc w:val="both"/>
      </w:pPr>
      <w:r>
        <w:rPr>
          <w:rFonts w:ascii="Times New Roman"/>
          <w:b w:val="false"/>
          <w:i w:val="false"/>
          <w:color w:val="000000"/>
          <w:sz w:val="28"/>
        </w:rPr>
        <w:t>
      6.1.3. Технологиялық процестерді басқару</w:t>
      </w:r>
    </w:p>
    <w:p>
      <w:pPr>
        <w:spacing w:after="0"/>
        <w:ind w:left="0"/>
        <w:jc w:val="both"/>
      </w:pPr>
      <w:r>
        <w:rPr>
          <w:rFonts w:ascii="Times New Roman"/>
          <w:b w:val="false"/>
          <w:i w:val="false"/>
          <w:color w:val="000000"/>
          <w:sz w:val="28"/>
        </w:rPr>
        <w:t>
      6.1.4. Шығарындыларға мониторинг жүргізу</w:t>
      </w:r>
    </w:p>
    <w:p>
      <w:pPr>
        <w:spacing w:after="0"/>
        <w:ind w:left="0"/>
        <w:jc w:val="both"/>
      </w:pPr>
      <w:r>
        <w:rPr>
          <w:rFonts w:ascii="Times New Roman"/>
          <w:b w:val="false"/>
          <w:i w:val="false"/>
          <w:color w:val="000000"/>
          <w:sz w:val="28"/>
        </w:rPr>
        <w:t>
      6.1.5. Төгінділерге мониторинг жүргізу</w:t>
      </w:r>
    </w:p>
    <w:p>
      <w:pPr>
        <w:spacing w:after="0"/>
        <w:ind w:left="0"/>
        <w:jc w:val="both"/>
      </w:pPr>
      <w:r>
        <w:rPr>
          <w:rFonts w:ascii="Times New Roman"/>
          <w:b w:val="false"/>
          <w:i w:val="false"/>
          <w:color w:val="000000"/>
          <w:sz w:val="28"/>
        </w:rPr>
        <w:t>
      6.1.6. Шу, діріл</w:t>
      </w:r>
    </w:p>
    <w:p>
      <w:pPr>
        <w:spacing w:after="0"/>
        <w:ind w:left="0"/>
        <w:jc w:val="both"/>
      </w:pPr>
      <w:r>
        <w:rPr>
          <w:rFonts w:ascii="Times New Roman"/>
          <w:b w:val="false"/>
          <w:i w:val="false"/>
          <w:color w:val="000000"/>
          <w:sz w:val="28"/>
        </w:rPr>
        <w:t>
      6.2. Ұйымдастырылмаған көздерден ластағыш заттардың шығарындылары</w:t>
      </w:r>
    </w:p>
    <w:p>
      <w:pPr>
        <w:spacing w:after="0"/>
        <w:ind w:left="0"/>
        <w:jc w:val="both"/>
      </w:pPr>
      <w:r>
        <w:rPr>
          <w:rFonts w:ascii="Times New Roman"/>
          <w:b w:val="false"/>
          <w:i w:val="false"/>
          <w:color w:val="000000"/>
          <w:sz w:val="28"/>
        </w:rPr>
        <w:t>
      6.3. Ұйымдастырылған көздерден ластағыш заттардың шығарындылары</w:t>
      </w:r>
    </w:p>
    <w:p>
      <w:pPr>
        <w:spacing w:after="0"/>
        <w:ind w:left="0"/>
        <w:jc w:val="both"/>
      </w:pPr>
      <w:r>
        <w:rPr>
          <w:rFonts w:ascii="Times New Roman"/>
          <w:b w:val="false"/>
          <w:i w:val="false"/>
          <w:color w:val="000000"/>
          <w:sz w:val="28"/>
        </w:rPr>
        <w:t>
      6.3.1. Суықтай илемдеу кезінде ұйымдастырылған көздерден ластағыш заттардың шығарындылары</w:t>
      </w:r>
    </w:p>
    <w:p>
      <w:pPr>
        <w:spacing w:after="0"/>
        <w:ind w:left="0"/>
        <w:jc w:val="both"/>
      </w:pPr>
      <w:r>
        <w:rPr>
          <w:rFonts w:ascii="Times New Roman"/>
          <w:b w:val="false"/>
          <w:i w:val="false"/>
          <w:color w:val="000000"/>
          <w:sz w:val="28"/>
        </w:rPr>
        <w:t>
      6.3.2. Ыстықтай илемдеу өндірісі кезінде ұйымдастырылған көздерден ластағыш заттардың шығарындылары.</w:t>
      </w:r>
    </w:p>
    <w:p>
      <w:pPr>
        <w:spacing w:after="0"/>
        <w:ind w:left="0"/>
        <w:jc w:val="both"/>
      </w:pPr>
      <w:r>
        <w:rPr>
          <w:rFonts w:ascii="Times New Roman"/>
          <w:b w:val="false"/>
          <w:i w:val="false"/>
          <w:color w:val="000000"/>
          <w:sz w:val="28"/>
        </w:rPr>
        <w:t>
      6.4. Су пайдалануды басқару, сарқынды суларды жою және тазарту</w:t>
      </w:r>
    </w:p>
    <w:p>
      <w:pPr>
        <w:spacing w:after="0"/>
        <w:ind w:left="0"/>
        <w:jc w:val="both"/>
      </w:pPr>
      <w:r>
        <w:rPr>
          <w:rFonts w:ascii="Times New Roman"/>
          <w:b w:val="false"/>
          <w:i w:val="false"/>
          <w:color w:val="000000"/>
          <w:sz w:val="28"/>
        </w:rPr>
        <w:t>
      6.5. Қалдықтарды басқару</w:t>
      </w:r>
    </w:p>
    <w:p>
      <w:pPr>
        <w:spacing w:after="0"/>
        <w:ind w:left="0"/>
        <w:jc w:val="both"/>
      </w:pPr>
      <w:r>
        <w:rPr>
          <w:rFonts w:ascii="Times New Roman"/>
          <w:b w:val="false"/>
          <w:i w:val="false"/>
          <w:color w:val="000000"/>
          <w:sz w:val="28"/>
        </w:rPr>
        <w:t>
      6.6. Ремедиация бойынша талаптар</w:t>
      </w:r>
    </w:p>
    <w:p>
      <w:pPr>
        <w:spacing w:after="0"/>
        <w:ind w:left="0"/>
        <w:jc w:val="both"/>
      </w:pPr>
      <w:r>
        <w:rPr>
          <w:rFonts w:ascii="Times New Roman"/>
          <w:b w:val="false"/>
          <w:i w:val="false"/>
          <w:color w:val="000000"/>
          <w:sz w:val="28"/>
        </w:rPr>
        <w:t>
      7. Перспективалы техникалар</w:t>
      </w:r>
    </w:p>
    <w:p>
      <w:pPr>
        <w:spacing w:after="0"/>
        <w:ind w:left="0"/>
        <w:jc w:val="both"/>
      </w:pPr>
      <w:r>
        <w:rPr>
          <w:rFonts w:ascii="Times New Roman"/>
          <w:b w:val="false"/>
          <w:i w:val="false"/>
          <w:color w:val="000000"/>
          <w:sz w:val="28"/>
        </w:rPr>
        <w:t>
      7.1. "Қара металды одан әрі қайта өңдеу бұйымдарының өндірісі" саласындағы перспективалы техникалар</w:t>
      </w:r>
    </w:p>
    <w:p>
      <w:pPr>
        <w:spacing w:after="0"/>
        <w:ind w:left="0"/>
        <w:jc w:val="both"/>
      </w:pPr>
      <w:r>
        <w:rPr>
          <w:rFonts w:ascii="Times New Roman"/>
          <w:b w:val="false"/>
          <w:i w:val="false"/>
          <w:color w:val="000000"/>
          <w:sz w:val="28"/>
        </w:rPr>
        <w:t>
      7.1.1. Стеккель орнағы бар желіде ыстықтай илемделген илем өндіру</w:t>
      </w:r>
    </w:p>
    <w:p>
      <w:pPr>
        <w:spacing w:after="0"/>
        <w:ind w:left="0"/>
        <w:jc w:val="both"/>
      </w:pPr>
      <w:r>
        <w:rPr>
          <w:rFonts w:ascii="Times New Roman"/>
          <w:b w:val="false"/>
          <w:i w:val="false"/>
          <w:color w:val="000000"/>
          <w:sz w:val="28"/>
        </w:rPr>
        <w:t>
      7.1.2. Үздіксіз технологиялық желілер және жолақтарды шексіз суықтай илемдеу кешендері</w:t>
      </w:r>
    </w:p>
    <w:p>
      <w:pPr>
        <w:spacing w:after="0"/>
        <w:ind w:left="0"/>
        <w:jc w:val="both"/>
      </w:pPr>
      <w:r>
        <w:rPr>
          <w:rFonts w:ascii="Times New Roman"/>
          <w:b w:val="false"/>
          <w:i w:val="false"/>
          <w:color w:val="000000"/>
          <w:sz w:val="28"/>
        </w:rPr>
        <w:t>
      7.1.3. Ыстықтай деформацияланған жіксіз құбыр өндірісі</w:t>
      </w:r>
    </w:p>
    <w:p>
      <w:pPr>
        <w:spacing w:after="0"/>
        <w:ind w:left="0"/>
        <w:jc w:val="both"/>
      </w:pPr>
      <w:r>
        <w:rPr>
          <w:rFonts w:ascii="Times New Roman"/>
          <w:b w:val="false"/>
          <w:i w:val="false"/>
          <w:color w:val="000000"/>
          <w:sz w:val="28"/>
        </w:rPr>
        <w:t>
      7.1.4. Шығарылатын процесс жылуынан жылуды рекуперациялау</w:t>
      </w:r>
    </w:p>
    <w:p>
      <w:pPr>
        <w:spacing w:after="0"/>
        <w:ind w:left="0"/>
        <w:jc w:val="both"/>
      </w:pPr>
      <w:r>
        <w:rPr>
          <w:rFonts w:ascii="Times New Roman"/>
          <w:b w:val="false"/>
          <w:i w:val="false"/>
          <w:color w:val="000000"/>
          <w:sz w:val="28"/>
        </w:rPr>
        <w:t>
      7.1.5. Бу фазасынан ағынды тұндыру</w:t>
      </w:r>
    </w:p>
    <w:p>
      <w:pPr>
        <w:spacing w:after="0"/>
        <w:ind w:left="0"/>
        <w:jc w:val="both"/>
      </w:pPr>
      <w:r>
        <w:rPr>
          <w:rFonts w:ascii="Times New Roman"/>
          <w:b w:val="false"/>
          <w:i w:val="false"/>
          <w:color w:val="000000"/>
          <w:sz w:val="28"/>
        </w:rPr>
        <w:t>
      8. Қосымша түсініктемелер мен ұсыныстар</w:t>
      </w:r>
    </w:p>
    <w:p>
      <w:pPr>
        <w:spacing w:after="0"/>
        <w:ind w:left="0"/>
        <w:jc w:val="both"/>
      </w:pPr>
      <w:r>
        <w:rPr>
          <w:rFonts w:ascii="Times New Roman"/>
          <w:b w:val="false"/>
          <w:i w:val="false"/>
          <w:color w:val="000000"/>
          <w:sz w:val="28"/>
        </w:rPr>
        <w:t>
      9. Библиография</w:t>
      </w:r>
    </w:p>
    <w:p>
      <w:pPr>
        <w:spacing w:after="0"/>
        <w:ind w:left="0"/>
        <w:jc w:val="left"/>
      </w:pPr>
      <w:r>
        <w:rPr>
          <w:rFonts w:ascii="Times New Roman"/>
          <w:b/>
          <w:i w:val="false"/>
          <w:color w:val="000000"/>
        </w:rPr>
        <w:t xml:space="preserve">  Схемалардың/суреттердің тізімі</w:t>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1.1-сурет      "Арселор Миттал Теміртау"</w:t>
      </w:r>
      <w:r>
        <w:rPr>
          <w:rFonts w:ascii="Times New Roman"/>
          <w:b w:val="false"/>
          <w:i w:val="false"/>
          <w:color w:val="000000"/>
          <w:sz w:val="28"/>
        </w:rPr>
        <w:t xml:space="preserve"> АҚ болат департаменті өндірісінің жалпы схемасы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1.2-сурет      Өндіріс технологиялары бойынша электр энергиясын тұтыну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1.3-сурет      Сұйытылған</w:t>
      </w:r>
      <w:r>
        <w:rPr>
          <w:rFonts w:ascii="Times New Roman"/>
          <w:b w:val="false"/>
          <w:i w:val="false"/>
          <w:color w:val="000000"/>
          <w:sz w:val="28"/>
        </w:rPr>
        <w:t xml:space="preserve"> газды тұтыну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1.4-сурет      2015-2019 жылдардағы ЛЗ шығарындылары және меншікті көрсеткіштері (илемдеу өндірісі бойынша жалпы көрсеткіштер).</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1.5-сурет      2015-2019 жылдардағы ЛЗ шығарындылары және меншікті көрсеткіштері (ыстықтай илемделген жазық илем өндірісі).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1.6-сурет      2015-2019 жылдардағы ЛЗ шығарындылары және меншікті көрсеткіштері (суықтай илемделген жазық илем өндірісі)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1.7-сурет      2015-2019 жылдардағы ЛЗ шығарындылары және меншікті көрсеткіштері (сұрыптық жазық илем өндірісі)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1.8-сурет      2015-2019 жылдардағы ЛЗ шығарындылары және меншікті көрсеткіштері (құбырларды (эпоксидтік, полиэтилендік, полипропилендік, мырышты жабынмен)</w:t>
      </w:r>
      <w:r>
        <w:rPr>
          <w:rFonts w:ascii="Times New Roman"/>
          <w:b w:val="false"/>
          <w:i w:val="false"/>
          <w:color w:val="000000"/>
          <w:sz w:val="28"/>
        </w:rPr>
        <w:t xml:space="preserve"> жабындағанда)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1.9-сурет      В кәсіпорнының 2020-2021 жылдардағы ЛЗ шығарындылары (ыстықтай илемделген илем/шарилем өндірісі кезінде)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1.10-сурет      С кәсіпорнының 2020-2021 жылдардағы ЛЗ шығарындылары (ыстықтай илемделген илем өндірісі)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1.11-сурет      А кәсіпорнының 2015 жылдан бастап 2019 жылға</w:t>
      </w:r>
      <w:r>
        <w:rPr>
          <w:rFonts w:ascii="Times New Roman"/>
          <w:b w:val="false"/>
          <w:i w:val="false"/>
          <w:color w:val="000000"/>
          <w:sz w:val="28"/>
        </w:rPr>
        <w:t xml:space="preserve"> дейінгі кезеңдегі су тұтыну және су тарту көлемі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1.12-сурет      А кәсіпорнында қалдықтарды жинау және қайта өңдеу бойынша деректер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1.13-сурет      С кәсіпорнының 2020-2021 жылдардағы қалдықтарды жинау және қайта өңдеу бойынша деректері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3.1-сурет      Ыстықтай илемделген илем өндірісінің жалпылама технологиялық схемасы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3.2-сурет      Өтпелі қыздырғыш пеш</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3.3-сурет      Сұрыптай илемдеу орнағы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3.4-сурет      Бұрандалы калибрі бар білікшеде бұрандалық мерзімді илемдеу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3.5-сурет       Ыстықтай илемдеу орнағының желісіне қыздырылған слябтарды беру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3.6-сурет      Көлденең типті үздіксіз желіндіру агрегатының схемасы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3.7-сурет      Орамдықтарды суықтай илемдейтін 1700 үздіксіз 5 қапасты орнақтың технологиялық схемасы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3.8-сурет      Орамдықтарды жасытуға арналған бір қаттамды қалпақты пештің схемасы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3.9-сурет      Үздіксіз жасыту агрегатының схемасы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3.10-сурет      Қаңылтырды үздіксіз электролиттік қалайылау агрегатының схемасы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3.11-сурет      Бояу</w:t>
      </w:r>
      <w:r>
        <w:rPr>
          <w:rFonts w:ascii="Times New Roman"/>
          <w:b w:val="false"/>
          <w:i w:val="false"/>
          <w:color w:val="000000"/>
          <w:sz w:val="28"/>
        </w:rPr>
        <w:t xml:space="preserve"> желісі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3.12-сурет      Индукциялық тоқ жеткізіліп тұратын жоғарыжиілікті пісіру схемасы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3.13-сурет      Ыстықтай илемделген құбыр өндірісі кезіндегі технологиялық операциялардың жалпы схемасы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3.14-сурет      Сақиналық қыздыру пешінің құрастырылымы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3.15-сурет      Мұнай-газ жүретін құбыр өндірісінің схемасы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3.16-сурет      Шегендеу құбыры және сорғы-компрессорлық құбыр өндірісінің схемасы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5.1-сурет      Желдеткіш жүйесіндегі автоматты реттеу үлгісі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5.2-сурет      Өңдеу ваннасының әртүрлі типтері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5.3-сурет      Жабық тазарту кезінде ластануды болдырмаудың технологиялық схемасы (ылғалды электрсүзгі мысалы)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5.4-сурет      Тазарту процесінде ластануды болдырмаудың технологиялық схемасы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5.5-сурет      Қалыпты электр қозғағышты энергиялық тиімді қозғағышпен салыстыру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5.6-сурет      ШСГП 2000</w:t>
      </w:r>
      <w:r>
        <w:rPr>
          <w:rFonts w:ascii="Times New Roman"/>
          <w:b w:val="false"/>
          <w:i w:val="false"/>
          <w:color w:val="000000"/>
          <w:sz w:val="28"/>
        </w:rPr>
        <w:t xml:space="preserve"> аралық рольгангтегі жылу шағылдыратын экран секциясының көленең кескіні (а) және фотосуреті (б)</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5.7-сурет      ШСГП 2000</w:t>
      </w:r>
      <w:r>
        <w:rPr>
          <w:rFonts w:ascii="Times New Roman"/>
          <w:b w:val="false"/>
          <w:i w:val="false"/>
          <w:color w:val="000000"/>
          <w:sz w:val="28"/>
        </w:rPr>
        <w:t xml:space="preserve"> аралық рольгангтегі жылу экранының сыртқы түрінің көленең кескіні (а; схемасы) және фотосуреті (б)</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5.8-сурет      "Энкопанель"</w:t>
      </w:r>
      <w:r>
        <w:rPr>
          <w:rFonts w:ascii="Times New Roman"/>
          <w:b w:val="false"/>
          <w:i w:val="false"/>
          <w:color w:val="000000"/>
          <w:sz w:val="28"/>
        </w:rPr>
        <w:t xml:space="preserve"> типті жылу экраны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5.9-сурет      </w:t>
      </w:r>
      <w:r>
        <w:rPr>
          <w:rFonts w:ascii="Times New Roman"/>
          <w:b w:val="false"/>
          <w:i w:val="false"/>
          <w:color w:val="000000"/>
          <w:sz w:val="28"/>
        </w:rPr>
        <w:t>Көлденең тұндыру жүйесінің схемасы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5.10-сурет      </w:t>
      </w:r>
      <w:r>
        <w:rPr>
          <w:rFonts w:ascii="Times New Roman"/>
          <w:b w:val="false"/>
          <w:i w:val="false"/>
          <w:color w:val="000000"/>
          <w:sz w:val="28"/>
        </w:rPr>
        <w:t>Жалюзді тозаң айырғыш</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5.11-сурет      Циклон құрылысының </w:t>
      </w:r>
      <w:r>
        <w:rPr>
          <w:rFonts w:ascii="Times New Roman"/>
          <w:b w:val="false"/>
          <w:i w:val="false"/>
          <w:color w:val="000000"/>
          <w:sz w:val="28"/>
        </w:rPr>
        <w:t>базалық схемасы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5.12-сурет      Электрсүзгі құрылысының схемасы (екі аймағы ғана көрсетілген)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5.13-сурет      Қапшық сүзгінің құрылысы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5.14-сурет      Радиалдық ылғалды скруббер</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5.15-сурет      Вентури скруббері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5.16-сурет      </w:t>
      </w:r>
      <w:r>
        <w:rPr>
          <w:rFonts w:ascii="Times New Roman"/>
          <w:b w:val="false"/>
          <w:i w:val="false"/>
          <w:color w:val="000000"/>
          <w:sz w:val="28"/>
        </w:rPr>
        <w:t>NO</w:t>
      </w:r>
      <w:r>
        <w:rPr>
          <w:rFonts w:ascii="Times New Roman"/>
          <w:b w:val="false"/>
          <w:i w:val="false"/>
          <w:color w:val="000000"/>
          <w:vertAlign w:val="subscript"/>
        </w:rPr>
        <w:t>X</w:t>
      </w:r>
      <w:r>
        <w:rPr>
          <w:rFonts w:ascii="Times New Roman"/>
          <w:b w:val="false"/>
          <w:i w:val="false"/>
          <w:color w:val="000000"/>
          <w:sz w:val="28"/>
        </w:rPr>
        <w:t xml:space="preserve"> аз бөлінетін және түтін газдары ішінде қайта айналатын оттықтың схемасы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5.17-сурет      </w:t>
      </w:r>
      <w:r>
        <w:rPr>
          <w:rFonts w:ascii="Times New Roman"/>
          <w:b w:val="false"/>
          <w:i w:val="false"/>
          <w:color w:val="000000"/>
          <w:sz w:val="28"/>
        </w:rPr>
        <w:t>Ауамен жұмыс істейтін NOx аз бөлінетін отықтың схемалық үлгісі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5.18-сурет      СКТ</w:t>
      </w:r>
      <w:r>
        <w:rPr>
          <w:rFonts w:ascii="Times New Roman"/>
          <w:b w:val="false"/>
          <w:i w:val="false"/>
          <w:color w:val="000000"/>
          <w:sz w:val="28"/>
        </w:rPr>
        <w:t xml:space="preserve"> жүйесінің схемалық кескіні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5.19-сурет      Газдарды мыс-аммиакты тазарту қондырғысының </w:t>
      </w:r>
      <w:r>
        <w:rPr>
          <w:rFonts w:ascii="Times New Roman"/>
          <w:b w:val="false"/>
          <w:i w:val="false"/>
          <w:color w:val="000000"/>
          <w:sz w:val="28"/>
        </w:rPr>
        <w:t>схемасы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5.20-сурет      СО</w:t>
      </w:r>
      <w:r>
        <w:rPr>
          <w:rFonts w:ascii="Times New Roman"/>
          <w:b w:val="false"/>
          <w:i w:val="false"/>
          <w:color w:val="000000"/>
          <w:sz w:val="28"/>
        </w:rPr>
        <w:t xml:space="preserve"> каталитикалық емес толық жағу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5.21-сурет      СО</w:t>
      </w:r>
      <w:r>
        <w:rPr>
          <w:rFonts w:ascii="Times New Roman"/>
          <w:b w:val="false"/>
          <w:i w:val="false"/>
          <w:color w:val="000000"/>
          <w:sz w:val="28"/>
        </w:rPr>
        <w:t xml:space="preserve"> каталитикалық толық жағу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5.22-сурет      </w:t>
      </w:r>
      <w:r>
        <w:rPr>
          <w:rFonts w:ascii="Times New Roman"/>
          <w:b w:val="false"/>
          <w:i w:val="false"/>
          <w:color w:val="000000"/>
          <w:sz w:val="28"/>
        </w:rPr>
        <w:t>Су газының реакциясы арқылы көміртек оксидінен шыққан газдарды тазартуға арналған қондырғы схемасы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5.23-сурет      Көлденең</w:t>
      </w:r>
      <w:r>
        <w:rPr>
          <w:rFonts w:ascii="Times New Roman"/>
          <w:b w:val="false"/>
          <w:i w:val="false"/>
          <w:color w:val="000000"/>
          <w:sz w:val="28"/>
        </w:rPr>
        <w:t xml:space="preserve"> тұндырғыш</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5.24-сурет      Тік тұндырғыштың құрылысы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5.25-сурет      Құм сүзгінің схемасы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5.26-сурет      Коагуляция және флокуляция процестерінің схемасы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7.1-сурет      Ренкин</w:t>
      </w:r>
      <w:r>
        <w:rPr>
          <w:rFonts w:ascii="Times New Roman"/>
          <w:b w:val="false"/>
          <w:i w:val="false"/>
          <w:color w:val="000000"/>
          <w:sz w:val="28"/>
        </w:rPr>
        <w:t xml:space="preserve"> органикалық циклінің қағидалық схемасы</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Кестелер тізімі</w:t>
      </w:r>
    </w:p>
    <w:bookmarkEnd w:id="5"/>
    <w:p>
      <w:pPr>
        <w:spacing w:after="0"/>
        <w:ind w:left="0"/>
        <w:jc w:val="both"/>
      </w:pPr>
      <w:bookmarkStart w:name="z70" w:id="6"/>
      <w:r>
        <w:rPr>
          <w:rFonts w:ascii="Times New Roman"/>
          <w:b w:val="false"/>
          <w:i w:val="false"/>
          <w:color w:val="000000"/>
          <w:sz w:val="28"/>
        </w:rPr>
        <w:t xml:space="preserve">
      1.1-кесте      Өнеркәсіптік өнімнің заттай түріндегі өндірісі </w:t>
      </w:r>
    </w:p>
    <w:bookmarkEnd w:id="6"/>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2-кесте      Қара металлургия өнімдерін өндіру динамикасы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-кесте      Технологиялық процестер мен кезеңдер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1.4-кесте      "KSP Steel"</w:t>
      </w:r>
      <w:r>
        <w:rPr>
          <w:rFonts w:ascii="Times New Roman"/>
          <w:b w:val="false"/>
          <w:i w:val="false"/>
          <w:color w:val="000000"/>
          <w:sz w:val="28"/>
        </w:rPr>
        <w:t xml:space="preserve"> ЖШС ӨФ-ның негізгі технологиялық көрсеткіштері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1.5-кесте      "Кастинг" ЖШС ӨФ-ның негізгі технологиялық көрсеткіштері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2.1-кесте      Қоршаған ортаны қорғауға салынатын инвестициялардың жүзеге асырылуының болжамды анықтамалық мәндері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2.2-кесте      Ластағыш заттың масса бірлігіне есептегенде технологияны енгізуге арналған болжамды анықтамалық шығындар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3.1-кесте      </w:t>
      </w:r>
      <w:r>
        <w:rPr>
          <w:rFonts w:ascii="Times New Roman"/>
          <w:b w:val="false"/>
          <w:i w:val="false"/>
          <w:color w:val="000000"/>
          <w:sz w:val="28"/>
        </w:rPr>
        <w:t xml:space="preserve">Ыстықтай илемдеу өндірісіндегі энергетикалық ресурстарды және суды тұтынудың ағымдағы көлемі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3.2-кесте      Маркерлік заттар және олардың концентрация</w:t>
      </w:r>
      <w:r>
        <w:rPr>
          <w:rFonts w:ascii="Times New Roman"/>
          <w:b w:val="false"/>
          <w:i w:val="false"/>
          <w:color w:val="000000"/>
          <w:sz w:val="28"/>
        </w:rPr>
        <w:t>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3.3-кесте      Маркерлік заттар және олардың концентрация</w:t>
      </w:r>
      <w:r>
        <w:rPr>
          <w:rFonts w:ascii="Times New Roman"/>
          <w:b w:val="false"/>
          <w:i w:val="false"/>
          <w:color w:val="000000"/>
          <w:sz w:val="28"/>
        </w:rPr>
        <w:t>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3.4-кесте       </w:t>
      </w:r>
      <w:r>
        <w:rPr>
          <w:rFonts w:ascii="Times New Roman"/>
          <w:b w:val="false"/>
          <w:i w:val="false"/>
          <w:color w:val="000000"/>
          <w:sz w:val="28"/>
        </w:rPr>
        <w:t>Ыстықтай илемделген илем өндірісі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3.5-кесте      Суықтай илемдеу өндірісіндегі энергетикалық ресурстарды және суды тұтынудың ағымдағы көлемі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3.6-кесте      Маркерлік заттар және олардың концентрация</w:t>
      </w:r>
      <w:r>
        <w:rPr>
          <w:rFonts w:ascii="Times New Roman"/>
          <w:b w:val="false"/>
          <w:i w:val="false"/>
          <w:color w:val="000000"/>
          <w:sz w:val="28"/>
        </w:rPr>
        <w:t>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3.7-кесте      Маркерлік заттар және олардың концентрация</w:t>
      </w:r>
      <w:r>
        <w:rPr>
          <w:rFonts w:ascii="Times New Roman"/>
          <w:b w:val="false"/>
          <w:i w:val="false"/>
          <w:color w:val="000000"/>
          <w:sz w:val="28"/>
        </w:rPr>
        <w:t>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3.8-кесте       Маркерлік заттар және олардың концентрация</w:t>
      </w:r>
      <w:r>
        <w:rPr>
          <w:rFonts w:ascii="Times New Roman"/>
          <w:b w:val="false"/>
          <w:i w:val="false"/>
          <w:color w:val="000000"/>
          <w:sz w:val="28"/>
        </w:rPr>
        <w:t>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3.9-кесте      Суықтай илемделген илем өндірісіне жұмсалған материалдар шығыны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3.10-кесте      </w:t>
      </w:r>
      <w:r>
        <w:rPr>
          <w:rFonts w:ascii="Times New Roman"/>
          <w:b w:val="false"/>
          <w:i w:val="false"/>
          <w:color w:val="000000"/>
          <w:sz w:val="28"/>
        </w:rPr>
        <w:t>Суықтай илемделген илем өндірісіне тән ластағыш заттардың құрамы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3.11-кесте      Суықтай илемделген илем өндірісіне жұмсалған материалдар шығыны (қаңылтыр, құрастырылым, жаппа, ЫМАЦ-ға арналған жартылай таза илеу)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3.12-кесте      Маркерлік заттар және олардың концентрация</w:t>
      </w:r>
      <w:r>
        <w:rPr>
          <w:rFonts w:ascii="Times New Roman"/>
          <w:b w:val="false"/>
          <w:i w:val="false"/>
          <w:color w:val="000000"/>
          <w:sz w:val="28"/>
        </w:rPr>
        <w:t>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3.13-кесте      Суықтай илемделген илем өндірісіне жұмсалған материалдар шығыны (қаңылтыр, құрастырылым, жаппа, ЫМАЦ-ға арналған жартылай таза илеу)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3.14-кесте      Мырышталған илем өндірісіне жұмсалған материалдар шығыны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3.15-кесте      </w:t>
      </w:r>
      <w:r>
        <w:rPr>
          <w:rFonts w:ascii="Times New Roman"/>
          <w:b w:val="false"/>
          <w:i w:val="false"/>
          <w:color w:val="000000"/>
          <w:sz w:val="28"/>
        </w:rPr>
        <w:t>Мырышты (қорғасынды) жабыны бар илем өндірісіне жұмсалған материалдар шығыны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3.16-кесте      Полимер жабыны бар </w:t>
      </w:r>
      <w:r>
        <w:rPr>
          <w:rFonts w:ascii="Times New Roman"/>
          <w:b w:val="false"/>
          <w:i w:val="false"/>
          <w:color w:val="000000"/>
          <w:sz w:val="28"/>
        </w:rPr>
        <w:t>мырышталған илем өндірісіне жұмсалған материалдар шығыны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3.17-кесте      </w:t>
      </w:r>
      <w:r>
        <w:rPr>
          <w:rFonts w:ascii="Times New Roman"/>
          <w:b w:val="false"/>
          <w:i w:val="false"/>
          <w:color w:val="000000"/>
          <w:sz w:val="28"/>
        </w:rPr>
        <w:t>Құбыр илемдеу өндірісіндегі энергетикалық ресурстарды және суды тұтынудың ағымдағы көлемі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5.1-кесте      </w:t>
      </w:r>
      <w:r>
        <w:rPr>
          <w:rFonts w:ascii="Times New Roman"/>
          <w:b w:val="false"/>
          <w:i w:val="false"/>
          <w:color w:val="000000"/>
          <w:sz w:val="28"/>
        </w:rPr>
        <w:t>Автоматтандырылыған жүйелердің технологияларға байланысты түрлері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5.2-кесте      </w:t>
      </w:r>
      <w:r>
        <w:rPr>
          <w:rFonts w:ascii="Times New Roman"/>
          <w:b w:val="false"/>
          <w:i w:val="false"/>
          <w:color w:val="000000"/>
          <w:sz w:val="28"/>
        </w:rPr>
        <w:t>Ыстықтай жүктеудің отын шығыны мен пеште болу уақытына әсері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5.3-кесте      HCl тозаңдатып күйдіру кезіндегі атмосфераға шығарындылар (суықтай және ыстықтай илемдеу қондырғысының біріктірілген деректері)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5.4-кесте      </w:t>
      </w:r>
      <w:r>
        <w:rPr>
          <w:rFonts w:ascii="Times New Roman"/>
          <w:b w:val="false"/>
          <w:i w:val="false"/>
          <w:color w:val="000000"/>
          <w:sz w:val="28"/>
        </w:rPr>
        <w:t xml:space="preserve">HCl кәдеге жарату бойынша псевдосұйытылған қабаты бар  реакторды пайдаланатын қондырғылардың атмосфераға шығарындылары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5.5-кесте      Ү</w:t>
      </w:r>
      <w:r>
        <w:rPr>
          <w:rFonts w:ascii="Times New Roman"/>
          <w:b w:val="false"/>
          <w:i w:val="false"/>
          <w:color w:val="000000"/>
          <w:sz w:val="28"/>
        </w:rPr>
        <w:t>здіксіз өңдеу кезіндегі HCl шығарындыларының концентрациясы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5.6-кесте      Тандемді және реверсивті орнақтардағы ұшпа органикалық қосылыстардың шығарындыларының концентрациясы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5.7-кесте      </w:t>
      </w:r>
      <w:r>
        <w:rPr>
          <w:rFonts w:ascii="Times New Roman"/>
          <w:b w:val="false"/>
          <w:i w:val="false"/>
          <w:color w:val="000000"/>
          <w:sz w:val="28"/>
        </w:rPr>
        <w:t>Тазарту кезіндегі тозаң шығарындыларының қол жеткізілетін деңгейі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5.8-кесте      Электрсүзгілерді пайдалануға байланысты тазалау және шығарындылар деңгейінің</w:t>
      </w:r>
      <w:r>
        <w:rPr>
          <w:rFonts w:ascii="Times New Roman"/>
          <w:b w:val="false"/>
          <w:i w:val="false"/>
          <w:color w:val="000000"/>
          <w:sz w:val="28"/>
        </w:rPr>
        <w:t xml:space="preserve"> тиімділігі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5.9-кесте      </w:t>
      </w:r>
      <w:r>
        <w:rPr>
          <w:rFonts w:ascii="Times New Roman"/>
          <w:b w:val="false"/>
          <w:i w:val="false"/>
          <w:color w:val="000000"/>
          <w:sz w:val="28"/>
        </w:rPr>
        <w:t>Мата сүзгілердің әртүрлі жүйелерін салыстыру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5.10-кесте      HO</w:t>
      </w:r>
      <w:r>
        <w:rPr>
          <w:rFonts w:ascii="Times New Roman"/>
          <w:b w:val="false"/>
          <w:i w:val="false"/>
          <w:color w:val="000000"/>
          <w:vertAlign w:val="subscript"/>
        </w:rPr>
        <w:t xml:space="preserve"> </w:t>
      </w:r>
      <w:r>
        <w:rPr>
          <w:rFonts w:ascii="Times New Roman"/>
          <w:b w:val="false"/>
          <w:i w:val="false"/>
          <w:color w:val="000000"/>
          <w:sz w:val="28"/>
        </w:rPr>
        <w:t xml:space="preserve">айдау кезінде шығарындылардың қол жеткізілетін деңгейі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5.11-кесте      </w:t>
      </w:r>
      <w:r>
        <w:rPr>
          <w:rFonts w:ascii="Times New Roman"/>
          <w:b w:val="false"/>
          <w:i w:val="false"/>
          <w:color w:val="000000"/>
          <w:sz w:val="28"/>
        </w:rPr>
        <w:t xml:space="preserve">Сарқынды сулары болдырмау және/немесе көлемін азайту шаралары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5.12-кесте      </w:t>
      </w:r>
      <w:r>
        <w:rPr>
          <w:rFonts w:ascii="Times New Roman"/>
          <w:b w:val="false"/>
          <w:i w:val="false"/>
          <w:color w:val="000000"/>
          <w:sz w:val="28"/>
        </w:rPr>
        <w:t>Металдарды және олардың қосылыстарын тұндыру әдістері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5.13-кесте      Аэробтық және анаэробтық тазартудың салыстырмалы сипаттамасы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6.1-кесте      ЕҚТ-ға байланысты шығарындылар/төгінділер деңгейін орташалау кезеңдері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6.2-кесте      </w:t>
      </w:r>
      <w:r>
        <w:rPr>
          <w:rFonts w:ascii="Times New Roman"/>
          <w:b w:val="false"/>
          <w:i w:val="false"/>
          <w:color w:val="000000"/>
          <w:sz w:val="28"/>
        </w:rPr>
        <w:t>ЕҚТ-ға байланысты жұмсарту процесінде суықтай илемделген илемнен кейінгі жартылай фабрикатты (суықтай илемделген жолақтар, профильдер және т.б.) қыздырған кездегі, сондай-ақ ыстық металл балқытпасына батыру арқылы жабынмен жабындар алдында жартылай фабрикатты қыздырған кездегі тозаңның технологиялық көрсеткіштері.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6.3-кесте      ЕҚТ-ға байланысты (бойлай кесуді, отқабыршақты алып тастауды, ажарлауды, қаралтым өңдеуді, илемдеуді, таза өңдеуді, тегістеуді қоса алғанда) механикалық өңдеу, (қолмен тазартудан басқа) тазарту кезіндегі тозаңның технологиялық көрсеткіштері.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6.4-кесте      Күйдіру процесінде суықтай илемделген илемнен кейін жартылай фабрикатты (суықтай илемделген жолақты, профильді және т.б.) қыздырған кездегі өндіріс кезіндегі SO</w:t>
      </w:r>
      <w:r>
        <w:rPr>
          <w:rFonts w:ascii="Times New Roman"/>
          <w:b w:val="false"/>
          <w:i w:val="false"/>
          <w:color w:val="000000"/>
          <w:vertAlign w:val="subscript"/>
        </w:rPr>
        <w:t xml:space="preserve">2 </w:t>
      </w:r>
      <w:r>
        <w:rPr>
          <w:rFonts w:ascii="Times New Roman"/>
          <w:b w:val="false"/>
          <w:i w:val="false"/>
          <w:color w:val="000000"/>
          <w:sz w:val="28"/>
        </w:rPr>
        <w:t>шығарындыларының технологиялық көрсеткіштері.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6.5-кесте      </w:t>
      </w:r>
      <w:r>
        <w:rPr>
          <w:rFonts w:ascii="Times New Roman"/>
          <w:b w:val="false"/>
          <w:i w:val="false"/>
          <w:color w:val="000000"/>
          <w:sz w:val="28"/>
        </w:rPr>
        <w:t>Күйдіру процесінде суықтай илемдеуден кейін жартылай фабрикатты (суықтай илемделген жолақты, профильді және т.б.) қыздырған кездегі атмосфераға азот тотығы (NOx) шығарындыларының технологиялық көрсеткіштері.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6.6-кесте      </w:t>
      </w:r>
      <w:r>
        <w:rPr>
          <w:rFonts w:ascii="Times New Roman"/>
          <w:b w:val="false"/>
          <w:i w:val="false"/>
          <w:color w:val="000000"/>
          <w:sz w:val="28"/>
        </w:rPr>
        <w:t xml:space="preserve">Ыстық металл балқытпасына батыру әдісімен жабын жабындау алдында жартылай фабрикатты (суықтай илемделген жолақты және т.б.) қыздырған кездегі атмосфераға азот тотығы (NOx) шығарындыларының технологиялық көрсеткіштері.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6.7-кесте      </w:t>
      </w:r>
      <w:r>
        <w:rPr>
          <w:rFonts w:ascii="Times New Roman"/>
          <w:b w:val="false"/>
          <w:i w:val="false"/>
          <w:color w:val="000000"/>
          <w:sz w:val="28"/>
        </w:rPr>
        <w:t>ЕҚТ-мен байланысты ұшпа органикалық қосылыстар шығарындыларының деңгейі.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6.8-кесте      </w:t>
      </w:r>
      <w:r>
        <w:rPr>
          <w:rFonts w:ascii="Times New Roman"/>
          <w:b w:val="false"/>
          <w:i w:val="false"/>
          <w:color w:val="000000"/>
          <w:sz w:val="28"/>
        </w:rPr>
        <w:t>Суықтай илемдеу кезінде өңдеу нәтижесінде HCl және SOх шығарындыларына арналған ЕҚТ-мен байланысты шығарындылар деңгейі.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6.9-кесте      </w:t>
      </w:r>
      <w:r>
        <w:rPr>
          <w:rFonts w:ascii="Times New Roman"/>
          <w:b w:val="false"/>
          <w:i w:val="false"/>
          <w:color w:val="000000"/>
          <w:sz w:val="28"/>
        </w:rPr>
        <w:t xml:space="preserve">ЕҚТ-мен байланысты ыстықтай илемделген илем процесі алдында жартылай фабрикатты (слябтар, блюмдер, қуыс профильдер және т.б.) қыздырған кездегі тозаңның технологиялық көрсеткіштері.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6.10-кесте      </w:t>
      </w:r>
      <w:r>
        <w:rPr>
          <w:rFonts w:ascii="Times New Roman"/>
          <w:b w:val="false"/>
          <w:i w:val="false"/>
          <w:color w:val="000000"/>
          <w:sz w:val="28"/>
        </w:rPr>
        <w:t>ЕҚТ-мен байланысты (бойлай кесуді, отқақты алып тастауды, тегістеуді, қаралтым өңдеуді, түзулеуді қоса алғанда)) механикалық өңдеу, тазарту кезіндегі тозаңның технологиялық көрсеткіштері.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6.11-кесте      Ыстықтай илемдеу илемі процесі алдында жартылай фабрикатты (слябтар, блюмдер, қуыс профильдер және т.б.) қыздырған кездегі SO</w:t>
      </w:r>
      <w:r>
        <w:rPr>
          <w:rFonts w:ascii="Times New Roman"/>
          <w:b w:val="false"/>
          <w:i w:val="false"/>
          <w:color w:val="000000"/>
          <w:vertAlign w:val="subscript"/>
        </w:rPr>
        <w:t xml:space="preserve">2 </w:t>
      </w:r>
      <w:r>
        <w:rPr>
          <w:rFonts w:ascii="Times New Roman"/>
          <w:b w:val="false"/>
          <w:i w:val="false"/>
          <w:color w:val="000000"/>
          <w:sz w:val="28"/>
        </w:rPr>
        <w:t>шығарындыларының технологиялық көрсеткіштері.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6.12-кесте      </w:t>
      </w:r>
      <w:r>
        <w:rPr>
          <w:rFonts w:ascii="Times New Roman"/>
          <w:b w:val="false"/>
          <w:i w:val="false"/>
          <w:color w:val="000000"/>
          <w:sz w:val="28"/>
        </w:rPr>
        <w:t>Ыстықтай илемдеу илемі процесі алдында жартылай фабрикатты (слябтар, блюмдер, қуыс профильдер және т.б.) қыздырған кездегі азот тотығы (NOx)</w:t>
      </w:r>
      <w:r>
        <w:rPr>
          <w:rFonts w:ascii="Times New Roman"/>
          <w:b w:val="false"/>
          <w:i w:val="false"/>
          <w:color w:val="000000"/>
          <w:vertAlign w:val="subscript"/>
        </w:rPr>
        <w:t xml:space="preserve"> </w:t>
      </w:r>
      <w:r>
        <w:rPr>
          <w:rFonts w:ascii="Times New Roman"/>
          <w:b w:val="false"/>
          <w:i w:val="false"/>
          <w:color w:val="000000"/>
          <w:sz w:val="28"/>
        </w:rPr>
        <w:t>шығарындыларының технологиялық көрсеткіштері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6.13-кесте      </w:t>
      </w:r>
      <w:r>
        <w:rPr>
          <w:rFonts w:ascii="Times New Roman"/>
          <w:b w:val="false"/>
          <w:i w:val="false"/>
          <w:color w:val="000000"/>
          <w:sz w:val="28"/>
        </w:rPr>
        <w:t xml:space="preserve">Қара металды одан әрі қайта өңдеу бұйымдарын өндіру кезіндегі жер үсті су объектілеріне ағызылатын сарқынды сулардың төгінділерінің технологиялық нормативтері.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6.14-кесте      </w:t>
      </w:r>
      <w:r>
        <w:rPr>
          <w:rFonts w:ascii="Times New Roman"/>
          <w:b w:val="false"/>
          <w:i w:val="false"/>
          <w:color w:val="000000"/>
          <w:sz w:val="28"/>
        </w:rPr>
        <w:t>Қара металды одан әрі қайта өңдеу бұйымдарын өндіру кезіндегі су жинауыш тоғандарға, буландырғыш тоғандарға төгінділердің технологиялық көрсеткіштері.</w:t>
      </w:r>
    </w:p>
    <w:bookmarkStart w:name="z121" w:id="7"/>
    <w:p>
      <w:pPr>
        <w:spacing w:after="0"/>
        <w:ind w:left="0"/>
        <w:jc w:val="left"/>
      </w:pPr>
      <w:r>
        <w:rPr>
          <w:rFonts w:ascii="Times New Roman"/>
          <w:b/>
          <w:i w:val="false"/>
          <w:color w:val="000000"/>
        </w:rPr>
        <w:t xml:space="preserve"> Глоссарий</w:t>
      </w:r>
    </w:p>
    <w:bookmarkEnd w:id="7"/>
    <w:bookmarkStart w:name="z122" w:id="8"/>
    <w:p>
      <w:pPr>
        <w:spacing w:after="0"/>
        <w:ind w:left="0"/>
        <w:jc w:val="both"/>
      </w:pPr>
      <w:r>
        <w:rPr>
          <w:rFonts w:ascii="Times New Roman"/>
          <w:b w:val="false"/>
          <w:i w:val="false"/>
          <w:color w:val="000000"/>
          <w:sz w:val="28"/>
        </w:rPr>
        <w:t>
      Осы глоссарий осы құжатта берілген ақпаратты жеңіл түсінуге арналған. Осы глоссарийдегі терминдердің анықтамалары (олардың кейбіреулері Қазақстан Республикасының НҚА-да келтірілген анықтамаларға сәйкес келсе де) заңды анықтамалар емес.</w:t>
      </w:r>
    </w:p>
    <w:bookmarkEnd w:id="8"/>
    <w:bookmarkStart w:name="z123" w:id="9"/>
    <w:p>
      <w:pPr>
        <w:spacing w:after="0"/>
        <w:ind w:left="0"/>
        <w:jc w:val="both"/>
      </w:pPr>
      <w:r>
        <w:rPr>
          <w:rFonts w:ascii="Times New Roman"/>
          <w:b w:val="false"/>
          <w:i w:val="false"/>
          <w:color w:val="000000"/>
          <w:sz w:val="28"/>
        </w:rPr>
        <w:t>
      Глоссарийде келесі бөлімдер ұсынылған:</w:t>
      </w:r>
    </w:p>
    <w:bookmarkEnd w:id="9"/>
    <w:bookmarkStart w:name="z124" w:id="10"/>
    <w:p>
      <w:pPr>
        <w:spacing w:after="0"/>
        <w:ind w:left="0"/>
        <w:jc w:val="both"/>
      </w:pPr>
      <w:r>
        <w:rPr>
          <w:rFonts w:ascii="Times New Roman"/>
          <w:b w:val="false"/>
          <w:i w:val="false"/>
          <w:color w:val="000000"/>
          <w:sz w:val="28"/>
        </w:rPr>
        <w:t>
      терминдер мен анықтамалар</w:t>
      </w:r>
    </w:p>
    <w:bookmarkEnd w:id="10"/>
    <w:bookmarkStart w:name="z125" w:id="11"/>
    <w:p>
      <w:pPr>
        <w:spacing w:after="0"/>
        <w:ind w:left="0"/>
        <w:jc w:val="both"/>
      </w:pPr>
      <w:r>
        <w:rPr>
          <w:rFonts w:ascii="Times New Roman"/>
          <w:b w:val="false"/>
          <w:i w:val="false"/>
          <w:color w:val="000000"/>
          <w:sz w:val="28"/>
        </w:rPr>
        <w:t>
      аббревиатуралар мен олардың толық жазылуы</w:t>
      </w:r>
    </w:p>
    <w:bookmarkEnd w:id="11"/>
    <w:bookmarkStart w:name="z126" w:id="12"/>
    <w:p>
      <w:pPr>
        <w:spacing w:after="0"/>
        <w:ind w:left="0"/>
        <w:jc w:val="both"/>
      </w:pPr>
      <w:r>
        <w:rPr>
          <w:rFonts w:ascii="Times New Roman"/>
          <w:b w:val="false"/>
          <w:i w:val="false"/>
          <w:color w:val="000000"/>
          <w:sz w:val="28"/>
        </w:rPr>
        <w:t>
      химиялық элементтер</w:t>
      </w:r>
    </w:p>
    <w:bookmarkEnd w:id="12"/>
    <w:bookmarkStart w:name="z127" w:id="13"/>
    <w:p>
      <w:pPr>
        <w:spacing w:after="0"/>
        <w:ind w:left="0"/>
        <w:jc w:val="both"/>
      </w:pPr>
      <w:r>
        <w:rPr>
          <w:rFonts w:ascii="Times New Roman"/>
          <w:b w:val="false"/>
          <w:i w:val="false"/>
          <w:color w:val="000000"/>
          <w:sz w:val="28"/>
        </w:rPr>
        <w:t>
      химиялық формулалар</w:t>
      </w:r>
    </w:p>
    <w:bookmarkEnd w:id="13"/>
    <w:bookmarkStart w:name="z128" w:id="14"/>
    <w:p>
      <w:pPr>
        <w:spacing w:after="0"/>
        <w:ind w:left="0"/>
        <w:jc w:val="both"/>
      </w:pPr>
      <w:r>
        <w:rPr>
          <w:rFonts w:ascii="Times New Roman"/>
          <w:b w:val="false"/>
          <w:i w:val="false"/>
          <w:color w:val="000000"/>
          <w:sz w:val="28"/>
        </w:rPr>
        <w:t>
      өлшем бірліктері</w:t>
      </w:r>
    </w:p>
    <w:bookmarkEnd w:id="14"/>
    <w:bookmarkStart w:name="z129" w:id="15"/>
    <w:p>
      <w:pPr>
        <w:spacing w:after="0"/>
        <w:ind w:left="0"/>
        <w:jc w:val="left"/>
      </w:pPr>
      <w:r>
        <w:rPr>
          <w:rFonts w:ascii="Times New Roman"/>
          <w:b/>
          <w:i w:val="false"/>
          <w:color w:val="000000"/>
        </w:rPr>
        <w:t xml:space="preserve"> Терминдер мен анықтамалар</w:t>
      </w:r>
    </w:p>
    <w:bookmarkEnd w:id="15"/>
    <w:bookmarkStart w:name="z130" w:id="16"/>
    <w:p>
      <w:pPr>
        <w:spacing w:after="0"/>
        <w:ind w:left="0"/>
        <w:jc w:val="both"/>
      </w:pPr>
      <w:r>
        <w:rPr>
          <w:rFonts w:ascii="Times New Roman"/>
          <w:b w:val="false"/>
          <w:i w:val="false"/>
          <w:color w:val="000000"/>
          <w:sz w:val="28"/>
        </w:rPr>
        <w:t>
      Осы ЕҚТ бойынша анықтамалықта келесі терминдер пайдаланылады: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автоклав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атмосфералық қысымнан жоғары қыздыру және газ қысымы кезінде әртүрлі процестерді жүргізуге арналған </w:t>
            </w:r>
            <w:r>
              <w:rPr>
                <w:rFonts w:ascii="Times New Roman"/>
                <w:b/>
                <w:i w:val="false"/>
                <w:color w:val="000000"/>
                <w:sz w:val="20"/>
              </w:rPr>
              <w:t>а</w:t>
            </w:r>
            <w:r>
              <w:rPr>
                <w:rFonts w:ascii="Times New Roman"/>
                <w:b/>
                <w:i w:val="false"/>
                <w:color w:val="000000"/>
                <w:sz w:val="20"/>
              </w:rPr>
              <w:t>ппарат. Мысалы, сұйық металдарға оңай буланатын заттарды енгізу (шойынға магний және т.б.). Автоклавтарда сілті</w:t>
            </w:r>
            <w:r>
              <w:rPr>
                <w:rFonts w:ascii="Times New Roman"/>
                <w:b/>
                <w:i w:val="false"/>
                <w:color w:val="000000"/>
                <w:sz w:val="20"/>
              </w:rPr>
              <w:t>сіздендір</w:t>
            </w:r>
            <w:r>
              <w:rPr>
                <w:rFonts w:ascii="Times New Roman"/>
                <w:b/>
                <w:i w:val="false"/>
                <w:color w:val="000000"/>
                <w:sz w:val="20"/>
              </w:rPr>
              <w:t>у сияқты кейбір гидрометаллургиялық операциялар жасалады</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фазалық-бөтен дененің үстіңгі бетінің (адсорбенттің) фазалық бөліну шекарасында ағып өтетін іргелес газ немесе сұйық ортадан қандай да бір заттарды (адсорбатты) сіңіруі;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үшін жеткілікті негізгі мақсаттар үшін бірқатар бақылаулар мен тиісті критерийлер жиынтығының барабарлық деңгейін зерттеу. Сонымен қатар, талдауды проблемаларды анықтау және тәуекелдер мен пайдаларды салыстыру (мысалы, тәуекелдерді бағалау және әсерді бағалау) сияқты саясатқа байланысты іс-шаралармен үйлестіру;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мен негіздің тұз бен әлсіз ыдырайтын зат түзумен өзара әрекеттесу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шартты отын (т.ш.о.)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ГДж-ге тең энергия өлшеу бірлігі; 1 тонна көмір жанған кезде бөлінетін энергия мөлшері ретінде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жиектері доғал шаршы түріндегі дайындамалар. Оларды ірі сұрыпты илемдік орнақта сұрыптық болат профильдер: дөңгелек, шаршы, рельс және басқа профильдерді өндіру үшін пайдаланады. Блюмдердің сұрыптамасы жұмырлау радиусы 5 мм-ден бастап 60 мм-ге дейін 130x130 мм бастап 450x450 мм дейін 18 өлшемнен тұрады. Олар ірі дайындамалар санатына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беттік өңдеуге арналған химиялық заттардың ерітіндісі, мысалы, желіндіру ваннасы. Бұл термин сонымен қатар процестер тізбегіндегі тиісті резервуарға немесе жұмыс станциясына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вентури скруббері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өлшемі&lt;1 мкм қатты бөлшектерден тазартуға арналған жедел газжуғыш;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антропогендік әсердің алдын алуға немесе егер бұл іс жүзінде мүмкін болмаса, оны азайтуға бағытталған технологиялық нормативтер мен өзге де экологиялық жағдайларды белгілеуге негіз болу үшін олардың практикалық жарамдылығын айғақтайтын қызмет түрлері мен оларды жүзеге асыру әдістерінің дамуының неғұрлым тиімді және озық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 бойынша анықтамалық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белгілі бір түрлері үшін әзірленген және эмиссия деңгейлерін, негізгі өндірістік қалдықтарды қалыптастыру, жинақтау және көму көлемін, ресурстарды тұтыну деңгейлерін және ең үздік қолжетімді техниканы қолдануға байланысты технологиялық көрсеткіштерді, сондай-ақ ең үздік қолжетімді техникалар және кез келген перспективалы техникалар бойынша тұжырымдар берілген қорытындыларды қамтитын, мүдделі тараптар арасында тиісті ақпарат алмасудың нәтижесі болып табылатын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эмиссиялар деңгейлері, келесі түрде көрсетіледі шекті мөлшердің (массаның) эмиссиялар көлемінің бірлігіне шаққандағы маркерлік ластағыш заттар (мг/Нм</w:t>
            </w:r>
            <w:r>
              <w:rPr>
                <w:rFonts w:ascii="Times New Roman"/>
                <w:b w:val="false"/>
                <w:i w:val="false"/>
                <w:color w:val="000000"/>
                <w:vertAlign w:val="superscript"/>
              </w:rPr>
              <w:t>3</w:t>
            </w:r>
            <w:r>
              <w:rPr>
                <w:rFonts w:ascii="Times New Roman"/>
                <w:b w:val="false"/>
                <w:i w:val="false"/>
                <w:color w:val="000000"/>
                <w:sz w:val="20"/>
              </w:rPr>
              <w:t>, мг/б.) және (немесе) уақыт бірлігіне немесе өндірілетін өнімнің (тауардың), орындалатын жұмыстың, көрсетілетін қызметтің бірлігіне шаққандағы электр және (немесе) жылу энергиясын, өзге де ресурстарды тұтыну мөлшерін ескере отырып, бір немесе бірнеше ең үздік қолжетімді техникаларды пайдалана отырып, объектіні қалыпты пайдалану жағдайында қол жеткізуге болады. белгілі бір уақыт кезеңі ішінде және белгілі бір жағдайларда орташаландыруды ескере отырып, ең үздік қолжетімді техникалар туралы қорытындыда сипатталған;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ендірудің қозғаушы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іске асырудың себептері, мысалы, заңнама, өнім сапасын жақсарту;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жағып бітіру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айдау немесе оттықты пайдалану арқылы пайдаланылған газдарды тұтату және жағу (мысалы, СО және (ұшпа) органикалық қосылыстардың мөлшерін азайту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күрделі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техниканың пайдалы қолданылу мерзімі ішінде жыл сайын жүргізілетін тепе-тең немесе біркелкі төлем. Барлық төлемдер сомасы бастапқы инвестициялық шығыстар сияқты "келтірілген құнға" тең болады. Активтің жылдық капитал құны инвестор үшін активті иеленудің балама құнын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жэр тұтынудың меншікті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(технологиялық) процестің энергетикалық сыйымдылығын анықтау үшін пайдаланылатын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илемдік орнақта айналмалы жетекті біліктер (біліктердің бір бөлігі жетексіз болуы мүмкін) арасында денелерді пластикалық деформациялау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жағдайларда өлшенетін параметрдің мәндері мен өлшеу жүйесінде көрсетілген мәндер арасында болуы мүмкін жүйелік айырмашылықты белгілейтін операциялар жиынтығы (эталондық материалдар мен олардың қабылданған мәндерін қоса алғанда, нақты "эталондық" жүйеге қатысты келтірілген тиісті мәндермен).</w:t>
            </w:r>
          </w:p>
          <w:p>
            <w:pPr>
              <w:spacing w:after="20"/>
              <w:ind w:left="20"/>
              <w:jc w:val="both"/>
            </w:pPr>
            <w:r>
              <w:rPr>
                <w:rFonts w:ascii="Times New Roman"/>
                <w:b w:val="false"/>
                <w:i w:val="false"/>
                <w:color w:val="000000"/>
                <w:sz w:val="20"/>
              </w:rPr>
              <w:t>Ескертпе: Калибрлеу нәтижесі өлшеу үшін параметрлердің мәндерін тағайындауға немесе көрсеткіштерге қатысты түзетулерді анықтауға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әсерлер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жүктеменің қоршаған ортаның бір компонентінен екіншісіне ауысу мүмкіндігі. Технологияны енгізуден туындаған кез-келген жанама әсерлер мен жағымсыз әсерлер;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қоршаған ортаға теріс антропогендік әсерді болғызбауға және (немесе) азайтуға бағытталған, оның ішінде тиісті мәліметтер жинау және (немесе) ең үздік қолжетімді техникаларды қолдану саласына жататын объектілерге бару арқылы қолданылатын техникаларды (технологияларды, тәсілдерді, әдістерді, процестерді, практиканы, тәсілдер;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балқытуды және қоспалауды қоса алғанда, қоқыстарды және/немесе қалдықтарды пайдалана отырып металл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олардың мақсатына қарамастан өнімді, материалдарды немесе заттарды өндіруде (дайындауда) одан әрі пайдалану үшін жарамды пайдалы компоненттерді, шикізатты және (немесе) өзге де материалдарды алуға бағытталған механикалық, физикалық, химиялық және (немесе) биологиялық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өңдеуден басқа мақсаттарда, оның ішінде жылу немесе электр энергиясын алу, отынның әртүрлі түрлерін өндіру үшін қайталама энергетикалық ресурс ретінде, сондай-ақ жер немесе жер қойнауында немесе ландшафтарды жасау немесе өзгерту кезінде инженерлік мақсаттарда қазылған кеңістіктерді (қуыстарды) салу, толтыру (салу, көму) мақсаттары үшін қайталама материалдық ресурс ретінде пайдалану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 төзімділік және биоаккумулятивтілік сияқты бір немесе бірнеше қауіпті қасиеттері бар немесе адамдар немесе қоршаған орта үшін қауіпті деп жіктелген заттар немесе заттар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экологиялық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(процесс немесе күрес), соның ішінде қол жеткізілген шығарындылар мәндері мен жұмыс тиімділігі арқылы қарастырылуы тиіс қоршаған ортаға негізгі әсер(лер). Әдістің басқалармен салыстырғанда экологиялық пайдасы;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 мен антропогендік ортаны қамтитын адамның айналасындағы жағдайлардың, заттар мен материалдық әлем объектілерінің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экологиялық аспектілерінің толық немесе жартылай нәтижесі болып табылатын қоршаған ортадағы кез келген теріс немесе оң өзгеріс;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мониторингінің автоматтандырылған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негізгі стационарлық көздеріндегі қоршаған ортаға эмиссиялардың көрсеткіштерін қадағалайтын, қоршаған ортаны қорғау саласындағы уәкілетті орган бекіткен өндірістік экологиялық бақылау жүргізу кезінде қоршаған ортаға эмиссиялар мониторингінің автоматтандырылған жүйесін жүргізу қағидаларына сәйкес нақты уақыт режимінде қоршаған ортаға эмиссиялар мониторингінің ақпараттық жүйесіне деректерді беруді қамтамасыз ететін өндірістік экологиялық мониторингтің автоматтандырылған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әрекеті нәтижесінде атмосферада, су ортасында немесе жер бетінде заттардың, дірілдің, жоғары температураның немесе шудың тікелей немесе жанама түрде пайда болуы, осылардың салдарынан адам денсаулығына зиян келтіру немесе қоршаған ортаның нашарлауы; мүліктің бүлінуі; қоршаған ортаның табиғи (және өзге де) игіліктерінің сапасының төмендеуі немесе заңды пайдаланудың мүмкін еместігі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төгіндісі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сулардағы ластағыш заттардың жер үсті және жер асты су объектілеріне, жер қойнауына немесе жер бетіне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көздерінен атмосфералық ауаға ластағыш заттардың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компоненттен мүмкіндігінше майды немесе майлағышты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эквивалентті параметрлердің немесе техникалық шаралардың және т.б. белгілі бір химиялық немесе физикалық сипаттамаларының өзгеруін жүйелі түрде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 үшін ең маңызды қалдықтар, олардың көмегімен қоршаған ортаға негізгі теріс әсердің мәнін бағалауға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оттегінің биохимиялық қажеттілігі - органикалық заттардың ыдырауы үшін микроорганизмдер тұтынатын ерітілген оттегінің мөлшері;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химиялық тұтыну (ОХТ) — сынамадағы органикалық қосылыстардың тотығуына жұмсалған оттегінің (немесе басқа тотықтырғыштың) мөлшерін көрсететін судағы органикалық заттар құрамының көрсеткіші. ОХТ сандық түрде 1 литр суға (мгО/л) тұтынылған оттегінің миллиграммымен көрсетіледі және табиғи және сарқынды сулардың органикалық ластану деңгейін бағалау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болаттың бетінде түзілетін және ІІ және ІІІ валентті темір тотығынан – вюститтен, гематитттен және магнетиттен тұратын қалыңдығы әркелкі қабыршақты бөлшектер. Отқақ химиялық құрамы бойынша таза магнетитке жақын (65-72 % Fe), ал гранулометриялық құрамы бойынша негізінен 0,2 мм фракциялардан тұрады. Илемдік отқақтың шығымы орташа алғанда дайын илемнің массасының 1 - 3 %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мәнін анықтауға арналған операциялар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өлшемдерді жүргізу үшін пайдаланылатын барлық жұмыс рәсімдерін қоса алғанда, өлшеу аспаптары мен басқа да жабдықтардың толық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өміршеңдік кезеңін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"Өміршеңдік кезеңін талдау" термині өнімнің немесе өнімнің өміршеңдік кезеңі бойынша қоршаған ортаға әсерін талдау үшін қолданылады. Өміршеңдік кезеңін талдау өнімнің осы өнімнің бүкіл өміршеңдік кезеңі бойынша қоршаған ортаға жалпы әсерін бағалауға арналған, яғни шикізатты, өндірісті, пайдалануды, ықтимал қайта өңдеуді немесе қайта пайдалануды және өнімді кейіннен жоюды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тиімділікті жақсарту әлеуеті бар, бірақ әлі коммерциялық түрде қолданылмаған немесе әлі де зерттеу және әзірлеу сатысында тұрған техникалар;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 рафинациялау және өңдеу үшін құрамында металл бар материалдарды жылу энергиясының көмегімен талап етілетін физика-химиялық түрлендірулерге ұшырататын агрегат;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оттықтар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отқа төзімді массаларды қолдана отырып, ыстық газдардан жылу алуға арналған, олар балама түрде қызады, содан кейін жағуға арналған ауаны алдын-ала қыздыру үшін қолданылады, сонымен қатар қалпына келтіретін пешті де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рекуперативті оттықтар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жанарғылар жылуды қалпына келтіру үшін қыздырғыш жүйесінде ыстық газдарды айналдыруға арналған. Сондай-ақ қараңыз: регенеративті қыздырғыштар;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немесе басқа процесте қайта пайдалану үшін белгілі бір технологиялық процесті жүргізу кезінде жұмсалатын материалдың немесе энергияның бір бөлігін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сенімділік дәрежесі шегінде қондырғыдан (өндірістік бірліктен) шығатын ластағыш заттардың нақты шығарындыларын шығарындылардың рұқсат етілген шекті мәндерімен салыстыру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мақсатында және бір немесе бірнеше компоненттерді алу үшін газдарды сұйықтықпен жууға арналған әртүрлі конструкциялы аппараттар, сондай-ақ пайдалы қазбаларды жууға арналған барабанды машиналар, оның ішінде тозаң ұстаушы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суспензияны әртүрлі құрылымдағы сүзгілердің көмегімен сұйық және қатты фазаларға бөлу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материалдың немесе өнімнің бір бөлігі қарастырылып отырған затты, материалды немесе өнімді зерттеу мақсатында тұтас үлгіні қалыптастыру үшін шығарылатын процесс. Сынама алу жоспары, іріктеу және аналитикалық пайымдар әрқашан бір уақытта ескерілуі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600 мм дейін және жалпақтығы 2500 мм дейін тік бұрышты қималы болат дайындама. Қаңылтақты жалпақ болатты илемдеу үшін қолданады немесе дайын өнім түрінде металлургиялық кәсіпорындарға жібереді. Илемделген қаңылтақты қысқыш орнақта қалыпталған құймадан алады, құйылған қаңылтақты үздіксіз құю машиналарындағы сұйық металдан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қоспалардан тазалау;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болатын ең төменгі шығындармен қандай да бір нақты нәтижелерге қол жеткізу немесе ресурстардың берілген көлемінен  мүмкін болатын ең жоғары өнім көлемін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материалдармен, атап айтқанда жанғыш заттармен байланысқан кезде экзотермияның жоғары деңгейімен реакция жасай алатын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электрондарды тотықсыздандырғыш атомнан (электронды донор) тотықтырғыш атомға (электронды акцептор) беру арқылы тотықтырғыш зат атомының тотығу дәрежесінің жоғарылауымен бірге жүретін химиялық процесс;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камерасынан шығатын және газ шығаратын құбырмен жоғарыға бағытталған және шығарылуы керек жану өнімдері мен ауаның қоспасы;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 ақауларды жою, іске қосу-баптау, тексеру, калибрлеу жұмыстары үшін үзілістер жасайтын тәулік бойы жүргізілетін өлшеулер;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бөлінетін газдың (желдеткіш ауаның) құрамындағы зиянды заттар атмосфераға газ құбырлары немесе ауа жолдары жүйесі (құбыр, аэрациялық шам, желдеткіш шахта және т.б.). арқылы түсетін шығарынды бөлу көзі;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шығарынды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тозаң және газ ауа қоспалары ағынының бағытталуын қамтамасыз ететін арнайы құрылыс, жүйе немесе құрылғы (түтін және желдеткіш құбырлары, газ жолдары, ауа жолдары, желдеткіш шахталары және басқалары) арқылы жүзеге асырылатын шығарынды;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шығарынды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бағытталмаған диффузиялық ағындар түрінде атмосфералық ауаға ластағыш заттардың шығарылуы;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 К кезінде бу қысымы 0,01 кПа немесе одан жоғары немесе белгілі бір пайдалану жағдайларында тиісті деңгейде ұшпалы болатын кез-келген органикалық қосылыс.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фазасында шашыраған кез келген нысандағы, құрылымдағы немесе тығыздықтағы субмикроскопиялық өлшемнен макроскопиялық өлшемге дейінгі қатты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немесе пайдалану нәтижесінде пайда болатын газға/ауаға арналған жалпы термин (пайдаланылған газдарды, түтін газдарын, қолданылған газды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мен заңды тұлғалардың қоршаған ортаға теріс әсерді жүзеге асыру құқығын куәландыратын және қызметті жүзеге асырудың экологиялық шарттарын айқындайтын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аэрозоль, қатты немесе сұйық бөлшектерден тазарту электр күштерінің әсерінен болатын құрылғы;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су ортасына немесе жер бетіне қондырғыдағы нүктелік немесе шашыраңқы көздерден пайда болатын заттардың, дірілдің, жоғары температураның немесе шудың тікелей немесе жанама шығарылуы.</w:t>
            </w:r>
          </w:p>
        </w:tc>
      </w:tr>
    </w:tbl>
    <w:bookmarkStart w:name="z131" w:id="17"/>
    <w:p>
      <w:pPr>
        <w:spacing w:after="0"/>
        <w:ind w:left="0"/>
        <w:jc w:val="left"/>
      </w:pPr>
      <w:r>
        <w:rPr>
          <w:rFonts w:ascii="Times New Roman"/>
          <w:b/>
          <w:i w:val="false"/>
          <w:color w:val="000000"/>
        </w:rPr>
        <w:t xml:space="preserve"> Аббревиатуралар мен олардың толық жазылуы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күкіртсіздендіру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одағы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Метанға жатпайтын ұшпа органикалық қосылыстар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Табақша металды илемдейтін цех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Дайындаманы үздіксіз құю машинасы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қысыммен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құйылған дайындама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Шекті-рұқсат етілген шығарынды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Шекті-рұқсат етілген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Шекті-рұқсат етілген төгінді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Жоспарлы-сақтандырмалық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дибензо-я&lt;яр&lt;2-диоксиндер және дибензофурандар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тотықсыздау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тотықсыздау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ССТКБӨБ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Соколов-Сарбай тау-кен байыту өндірістік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қорғауды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қорғауды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Сұрыптай илемдеу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жұмыс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Жиіліктік-реттелмелі жетек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мырыштау және алюминдеу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сапа нормативі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r>
    </w:tbl>
    <w:bookmarkStart w:name="z132" w:id="18"/>
    <w:p>
      <w:pPr>
        <w:spacing w:after="0"/>
        <w:ind w:left="0"/>
        <w:jc w:val="left"/>
      </w:pPr>
      <w:r>
        <w:rPr>
          <w:rFonts w:ascii="Times New Roman"/>
          <w:b/>
          <w:i w:val="false"/>
          <w:color w:val="000000"/>
        </w:rPr>
        <w:t xml:space="preserve"> Химиялық элементтер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bl>
    <w:bookmarkStart w:name="z133" w:id="19"/>
    <w:p>
      <w:pPr>
        <w:spacing w:after="0"/>
        <w:ind w:left="0"/>
        <w:jc w:val="left"/>
      </w:pPr>
      <w:r>
        <w:rPr>
          <w:rFonts w:ascii="Times New Roman"/>
          <w:b/>
          <w:i w:val="false"/>
          <w:color w:val="000000"/>
        </w:rPr>
        <w:t xml:space="preserve"> Химиялық формулалар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монооксиді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диоксиді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 кальций гидрототығы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валентті темір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сутегінің асқын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 магнезия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NO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түрінде берілген азот оксиді (NO) және азот диоксиді (NO</w:t>
            </w:r>
            <w:r>
              <w:rPr>
                <w:rFonts w:ascii="Times New Roman"/>
                <w:b w:val="false"/>
                <w:i w:val="false"/>
                <w:color w:val="000000"/>
                <w:vertAlign w:val="subscript"/>
              </w:rPr>
              <w:t>2</w:t>
            </w:r>
            <w:r>
              <w:rPr>
                <w:rFonts w:ascii="Times New Roman"/>
                <w:b w:val="false"/>
                <w:i w:val="false"/>
                <w:color w:val="000000"/>
                <w:sz w:val="20"/>
              </w:rPr>
              <w:t>)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дәрежелі қорғасын тетраоксиді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сульфиді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PbSО</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қос тотығы, кремний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үш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оксиді - SO</w:t>
            </w:r>
            <w:r>
              <w:rPr>
                <w:rFonts w:ascii="Times New Roman"/>
                <w:b w:val="false"/>
                <w:i w:val="false"/>
                <w:color w:val="000000"/>
                <w:vertAlign w:val="subscript"/>
              </w:rPr>
              <w:t>2</w:t>
            </w:r>
            <w:r>
              <w:rPr>
                <w:rFonts w:ascii="Times New Roman"/>
                <w:b w:val="false"/>
                <w:i w:val="false"/>
                <w:color w:val="000000"/>
                <w:sz w:val="20"/>
              </w:rPr>
              <w:t xml:space="preserve"> және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w:t>
            </w:r>
          </w:p>
        </w:tc>
      </w:tr>
    </w:tbl>
    <w:bookmarkStart w:name="z134" w:id="20"/>
    <w:p>
      <w:pPr>
        <w:spacing w:after="0"/>
        <w:ind w:left="0"/>
        <w:jc w:val="left"/>
      </w:pPr>
      <w:r>
        <w:rPr>
          <w:rFonts w:ascii="Times New Roman"/>
          <w:b/>
          <w:i w:val="false"/>
          <w:color w:val="000000"/>
        </w:rPr>
        <w:t xml:space="preserve"> Өлшем бірліктері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символы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 (өлшем символы)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және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21"/>
          <w:p>
            <w:pPr>
              <w:spacing w:after="20"/>
              <w:ind w:left="20"/>
              <w:jc w:val="both"/>
            </w:pPr>
            <w:r>
              <w:rPr>
                <w:rFonts w:ascii="Times New Roman"/>
                <w:b w:val="false"/>
                <w:i w:val="false"/>
                <w:color w:val="000000"/>
                <w:sz w:val="20"/>
              </w:rPr>
              <w:t>
Температура (T)</w:t>
            </w:r>
          </w:p>
          <w:bookmarkEnd w:id="21"/>
          <w:p>
            <w:pPr>
              <w:spacing w:after="20"/>
              <w:ind w:left="20"/>
              <w:jc w:val="both"/>
            </w:pPr>
            <w:r>
              <w:rPr>
                <w:rFonts w:ascii="Times New Roman"/>
                <w:b w:val="false"/>
                <w:i w:val="false"/>
                <w:color w:val="000000"/>
                <w:sz w:val="20"/>
              </w:rPr>
              <w:t>
Температура айырмашылығы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Температура айырмашылығы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қуат мегаваты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2"/>
          <w:p>
            <w:pPr>
              <w:spacing w:after="20"/>
              <w:ind w:left="20"/>
              <w:jc w:val="both"/>
            </w:pPr>
            <w:r>
              <w:rPr>
                <w:rFonts w:ascii="Times New Roman"/>
                <w:b w:val="false"/>
                <w:i w:val="false"/>
                <w:color w:val="000000"/>
                <w:sz w:val="20"/>
              </w:rPr>
              <w:t>
Жылулық қуаты</w:t>
            </w:r>
          </w:p>
          <w:bookmarkEnd w:id="22"/>
          <w:p>
            <w:pPr>
              <w:spacing w:after="20"/>
              <w:ind w:left="20"/>
              <w:jc w:val="both"/>
            </w:pPr>
            <w:r>
              <w:rPr>
                <w:rFonts w:ascii="Times New Roman"/>
                <w:b w:val="false"/>
                <w:i w:val="false"/>
                <w:color w:val="000000"/>
                <w:sz w:val="20"/>
              </w:rPr>
              <w:t>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миллиардқа шаққан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ppb = 10</w:t>
            </w:r>
            <w:r>
              <w:rPr>
                <w:rFonts w:ascii="Times New Roman"/>
                <w:b w:val="false"/>
                <w:i w:val="false"/>
                <w:color w:val="000000"/>
                <w:vertAlign w:val="superscript"/>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шаққан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ppm = 10</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айналу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немесе 10</w:t>
            </w:r>
            <w:r>
              <w:rPr>
                <w:rFonts w:ascii="Times New Roman"/>
                <w:b w:val="false"/>
                <w:i w:val="false"/>
                <w:color w:val="000000"/>
                <w:vertAlign w:val="superscript"/>
              </w:rPr>
              <w:t>6</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23"/>
          <w:p>
            <w:pPr>
              <w:spacing w:after="20"/>
              <w:ind w:left="20"/>
              <w:jc w:val="both"/>
            </w:pPr>
            <w:r>
              <w:rPr>
                <w:rFonts w:ascii="Times New Roman"/>
                <w:b w:val="false"/>
                <w:i w:val="false"/>
                <w:color w:val="000000"/>
                <w:sz w:val="20"/>
              </w:rPr>
              <w:t>
Массалық шығын</w:t>
            </w:r>
          </w:p>
          <w:bookmarkEnd w:id="23"/>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4"/>
          <w:p>
            <w:pPr>
              <w:spacing w:after="20"/>
              <w:ind w:left="20"/>
              <w:jc w:val="both"/>
            </w:pPr>
            <w:r>
              <w:rPr>
                <w:rFonts w:ascii="Times New Roman"/>
                <w:b w:val="false"/>
                <w:i w:val="false"/>
                <w:color w:val="000000"/>
                <w:sz w:val="20"/>
              </w:rPr>
              <w:t>
Массалық шығын</w:t>
            </w:r>
          </w:p>
          <w:bookmarkEnd w:id="24"/>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пайыздық арақатынасы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пайыздық ара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 1 Вт/1 А (А - Ампер, тоқ күші</w:t>
            </w:r>
          </w:p>
        </w:tc>
      </w:tr>
    </w:tbl>
    <w:bookmarkStart w:name="z139" w:id="25"/>
    <w:p>
      <w:pPr>
        <w:spacing w:after="0"/>
        <w:ind w:left="0"/>
        <w:jc w:val="left"/>
      </w:pPr>
      <w:r>
        <w:rPr>
          <w:rFonts w:ascii="Times New Roman"/>
          <w:b/>
          <w:i w:val="false"/>
          <w:color w:val="000000"/>
        </w:rPr>
        <w:t xml:space="preserve"> Алғысөз</w:t>
      </w:r>
    </w:p>
    <w:bookmarkEnd w:id="25"/>
    <w:bookmarkStart w:name="z140" w:id="26"/>
    <w:p>
      <w:pPr>
        <w:spacing w:after="0"/>
        <w:ind w:left="0"/>
        <w:jc w:val="both"/>
      </w:pPr>
      <w:r>
        <w:rPr>
          <w:rFonts w:ascii="Times New Roman"/>
          <w:b w:val="false"/>
          <w:i w:val="false"/>
          <w:color w:val="000000"/>
          <w:sz w:val="28"/>
        </w:rPr>
        <w:t>
      ЕҚТ бойынша анықтамалық мазмұнының қысқаша сипаттамасы: халықаралық аналогтармен өзара байланысы</w:t>
      </w:r>
    </w:p>
    <w:bookmarkEnd w:id="26"/>
    <w:bookmarkStart w:name="z141" w:id="27"/>
    <w:p>
      <w:pPr>
        <w:spacing w:after="0"/>
        <w:ind w:left="0"/>
        <w:jc w:val="both"/>
      </w:pPr>
      <w:r>
        <w:rPr>
          <w:rFonts w:ascii="Times New Roman"/>
          <w:b w:val="false"/>
          <w:i w:val="false"/>
          <w:color w:val="000000"/>
          <w:sz w:val="28"/>
        </w:rPr>
        <w:t>
      "Қара металды одан әрі қайта өңдеу бұйымдарының өндірісі" ЕҚТ бойынша анықтамалық (бұдан әрі – ЕҚТ бойынша анықтамалық) Қазақстан Республикасының Экология кодексін (бұдан әрі – Экологиялық кодекс) іске асыру мақсатында әзірленді.</w:t>
      </w:r>
    </w:p>
    <w:bookmarkEnd w:id="27"/>
    <w:bookmarkStart w:name="z142" w:id="28"/>
    <w:p>
      <w:pPr>
        <w:spacing w:after="0"/>
        <w:ind w:left="0"/>
        <w:jc w:val="both"/>
      </w:pPr>
      <w:r>
        <w:rPr>
          <w:rFonts w:ascii="Times New Roman"/>
          <w:b w:val="false"/>
          <w:i w:val="false"/>
          <w:color w:val="000000"/>
          <w:sz w:val="28"/>
        </w:rPr>
        <w:t>
      ЕҚТ бойынша анықтамалық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қағидаларына (бұдан әрі - Қағидалар) сәйкес әзірленді.</w:t>
      </w:r>
    </w:p>
    <w:bookmarkEnd w:id="28"/>
    <w:bookmarkStart w:name="z143" w:id="29"/>
    <w:p>
      <w:pPr>
        <w:spacing w:after="0"/>
        <w:ind w:left="0"/>
        <w:jc w:val="both"/>
      </w:pPr>
      <w:r>
        <w:rPr>
          <w:rFonts w:ascii="Times New Roman"/>
          <w:b w:val="false"/>
          <w:i w:val="false"/>
          <w:color w:val="000000"/>
          <w:sz w:val="28"/>
        </w:rPr>
        <w:t>
      Ең үздік қолжетімді техникаларды қолдану салаларының тізбесі Экологиялық кодексінің 3-қосымшасында бекітілді.</w:t>
      </w:r>
    </w:p>
    <w:bookmarkEnd w:id="29"/>
    <w:bookmarkStart w:name="z144" w:id="30"/>
    <w:p>
      <w:pPr>
        <w:spacing w:after="0"/>
        <w:ind w:left="0"/>
        <w:jc w:val="both"/>
      </w:pPr>
      <w:r>
        <w:rPr>
          <w:rFonts w:ascii="Times New Roman"/>
          <w:b w:val="false"/>
          <w:i w:val="false"/>
          <w:color w:val="000000"/>
          <w:sz w:val="28"/>
        </w:rPr>
        <w:t>
      ЕҚТ бойынша анықтамалықты әзірлеу кезінде осы саладағы халықаралық тәжірибе ескерілді, оның ішінде Қазақстан Республикасының қалыптасқан экономикасы құрылымының ерекшелігін және климаттық, сондай-ақ экологиялық жағдайларына негізделген бейімделу қажеттігін ескере отырып, Экономикалық ынтымақтастық және даму ұйымына, Еуропалық Одаққа мүше мемлекеттерде, Ресей Федерациясында, басқа елдер мен ұйымдарда ресми түрде қолданылатын мынадай ұқсас және салыстырмалы анықтамалықтар пайдаланылды:</w:t>
      </w:r>
    </w:p>
    <w:bookmarkEnd w:id="30"/>
    <w:bookmarkStart w:name="z145" w:id="31"/>
    <w:p>
      <w:pPr>
        <w:spacing w:after="0"/>
        <w:ind w:left="0"/>
        <w:jc w:val="both"/>
      </w:pPr>
      <w:r>
        <w:rPr>
          <w:rFonts w:ascii="Times New Roman"/>
          <w:b w:val="false"/>
          <w:i w:val="false"/>
          <w:color w:val="000000"/>
          <w:sz w:val="28"/>
        </w:rPr>
        <w:t>
      Best Available Techniques (BAT) Reference Document for the Ferrous</w:t>
      </w:r>
    </w:p>
    <w:bookmarkEnd w:id="31"/>
    <w:bookmarkStart w:name="z146" w:id="32"/>
    <w:p>
      <w:pPr>
        <w:spacing w:after="0"/>
        <w:ind w:left="0"/>
        <w:jc w:val="both"/>
      </w:pPr>
      <w:r>
        <w:rPr>
          <w:rFonts w:ascii="Times New Roman"/>
          <w:b w:val="false"/>
          <w:i w:val="false"/>
          <w:color w:val="000000"/>
          <w:sz w:val="28"/>
        </w:rPr>
        <w:t>
      Metals Processing Industry. (Қара металдарды қайта өңдеу өнеркәсібі үшін ең үздік қолжетімді технологиялар бойынша анықтамалық құжат) [1];</w:t>
      </w:r>
    </w:p>
    <w:bookmarkEnd w:id="32"/>
    <w:bookmarkStart w:name="z147" w:id="33"/>
    <w:p>
      <w:pPr>
        <w:spacing w:after="0"/>
        <w:ind w:left="0"/>
        <w:jc w:val="both"/>
      </w:pPr>
      <w:r>
        <w:rPr>
          <w:rFonts w:ascii="Times New Roman"/>
          <w:b w:val="false"/>
          <w:i w:val="false"/>
          <w:color w:val="000000"/>
          <w:sz w:val="28"/>
        </w:rPr>
        <w:t>
      Best Available Techniques Reference Document for Iron And Steel Production (Шойын мен болат өндіруге арналғ ең қолжетімді технологиялар бойынша анықтамалық құжат) [2];</w:t>
      </w:r>
    </w:p>
    <w:bookmarkEnd w:id="33"/>
    <w:bookmarkStart w:name="z148" w:id="34"/>
    <w:p>
      <w:pPr>
        <w:spacing w:after="0"/>
        <w:ind w:left="0"/>
        <w:jc w:val="both"/>
      </w:pPr>
      <w:r>
        <w:rPr>
          <w:rFonts w:ascii="Times New Roman"/>
          <w:b w:val="false"/>
          <w:i w:val="false"/>
          <w:color w:val="000000"/>
          <w:sz w:val="28"/>
        </w:rPr>
        <w:t>
      Best Available Techniques Reference Document for the Non-Ferrous Metals Industries (Түсті металлургия үшін ең үздік қолжетімді технологиялар бойынша анықтамалық құжат) [3];</w:t>
      </w:r>
    </w:p>
    <w:bookmarkEnd w:id="34"/>
    <w:bookmarkStart w:name="z149" w:id="35"/>
    <w:p>
      <w:pPr>
        <w:spacing w:after="0"/>
        <w:ind w:left="0"/>
        <w:jc w:val="both"/>
      </w:pPr>
      <w:r>
        <w:rPr>
          <w:rFonts w:ascii="Times New Roman"/>
          <w:b w:val="false"/>
          <w:i w:val="false"/>
          <w:color w:val="000000"/>
          <w:sz w:val="28"/>
        </w:rPr>
        <w:t>
      Best Available Techniques Reference Document for the Management of Waste from Extractive Industries (Өндіруші өнеркәсіп қалдықтарымен жұмыс істеудің ең үздік қолжетімді әдістері бойынша анықтамалық құжат) [4];</w:t>
      </w:r>
    </w:p>
    <w:bookmarkEnd w:id="35"/>
    <w:bookmarkStart w:name="z150" w:id="36"/>
    <w:p>
      <w:pPr>
        <w:spacing w:after="0"/>
        <w:ind w:left="0"/>
        <w:jc w:val="both"/>
      </w:pPr>
      <w:r>
        <w:rPr>
          <w:rFonts w:ascii="Times New Roman"/>
          <w:b w:val="false"/>
          <w:i w:val="false"/>
          <w:color w:val="000000"/>
          <w:sz w:val="28"/>
        </w:rPr>
        <w:t>
      Industrial Emissions Directive 2010/75/EU Integrated Pollution Prevention and Control/2010/75/ "Өнеркәсіптік шығарындылар және/немесе төгінділер туралы (ластанудың кешенді алдын алу және бақылау туралы) ЕО Еуропалық парламентінің және ЕО Кеңесінің директивасы[5];</w:t>
      </w:r>
    </w:p>
    <w:bookmarkEnd w:id="36"/>
    <w:bookmarkStart w:name="z151" w:id="37"/>
    <w:p>
      <w:pPr>
        <w:spacing w:after="0"/>
        <w:ind w:left="0"/>
        <w:jc w:val="both"/>
      </w:pPr>
      <w:r>
        <w:rPr>
          <w:rFonts w:ascii="Times New Roman"/>
          <w:b w:val="false"/>
          <w:i w:val="false"/>
          <w:color w:val="000000"/>
          <w:sz w:val="28"/>
        </w:rPr>
        <w:t>
      ИТС 27–2021 "Қара металды одан әрі қайта өңдеу бұйымдарын өндіру" ең үздік қолжетімді технологиялар бойынша ақпараттық-техникалық анықтамалығы [6].</w:t>
      </w:r>
    </w:p>
    <w:bookmarkEnd w:id="37"/>
    <w:bookmarkStart w:name="z152" w:id="38"/>
    <w:p>
      <w:pPr>
        <w:spacing w:after="0"/>
        <w:ind w:left="0"/>
        <w:jc w:val="both"/>
      </w:pPr>
      <w:r>
        <w:rPr>
          <w:rFonts w:ascii="Times New Roman"/>
          <w:b w:val="false"/>
          <w:i w:val="false"/>
          <w:color w:val="000000"/>
          <w:sz w:val="28"/>
        </w:rPr>
        <w:t>
      ЕҚT бойынша анықтамалықтың қолданылу саласын, сондай-ақ белгілі бір қолдану саласы үшін ЕҚТ ретіндегі технологиялық процестерді, жабдықтарды, техникалық тәсілдер мен әдістерді, сондай-ақ технологиялық процеске бір немесе бірнеше ЕҚТ жиынтығын қолдануға байланысты технологиялық көрсеткіштерді "Қара металды одан әрі қайта өңдеу бұйымдарының өндірісі" ЕҚТ бойынша анықтамалығын әзірлеу бойынша техникалық жұмыс тобы белгіледі.</w:t>
      </w:r>
    </w:p>
    <w:bookmarkEnd w:id="38"/>
    <w:bookmarkStart w:name="z153" w:id="39"/>
    <w:p>
      <w:pPr>
        <w:spacing w:after="0"/>
        <w:ind w:left="0"/>
        <w:jc w:val="both"/>
      </w:pPr>
      <w:r>
        <w:rPr>
          <w:rFonts w:ascii="Times New Roman"/>
          <w:b w:val="false"/>
          <w:i w:val="false"/>
          <w:color w:val="000000"/>
          <w:sz w:val="28"/>
        </w:rPr>
        <w:t xml:space="preserve">
      Қара металды одан әрі қайта өңдеу бұйымдарын өндіру жөніндегі өнеркәсіптік кәсіпорындардан атмосфераға шығарылатын эмиссиялардың ағымдағы жай-күйі жылына шамамен 2 050 тоннаны құрайды. Еуропалық Одақтың салыстырмалы анықтамалық құжаттарында белгіленген эмиссиялар деңгейлеріне сәйкес келмеген жағдайда, ЕҚТ қағидаттарына көшуге одан әрі қайта өңдеу бұйымдарын өндіру жөніндегі кәсіпорындардың дайындығы шамамен 40 % - ды құрайды. </w:t>
      </w:r>
    </w:p>
    <w:bookmarkEnd w:id="39"/>
    <w:bookmarkStart w:name="z154" w:id="40"/>
    <w:p>
      <w:pPr>
        <w:spacing w:after="0"/>
        <w:ind w:left="0"/>
        <w:jc w:val="both"/>
      </w:pPr>
      <w:r>
        <w:rPr>
          <w:rFonts w:ascii="Times New Roman"/>
          <w:b w:val="false"/>
          <w:i w:val="false"/>
          <w:color w:val="000000"/>
          <w:sz w:val="28"/>
        </w:rPr>
        <w:t xml:space="preserve">
      ЕҚТ қағидаттарына көшкен кезде қоршаған ортаға эмиссиялардың болжамды қысқаруы 60%-ды құрайды немесе жылына шамамен 1 230 тоннаға азайтылады. </w:t>
      </w:r>
    </w:p>
    <w:bookmarkEnd w:id="40"/>
    <w:bookmarkStart w:name="z155" w:id="41"/>
    <w:p>
      <w:pPr>
        <w:spacing w:after="0"/>
        <w:ind w:left="0"/>
        <w:jc w:val="both"/>
      </w:pPr>
      <w:r>
        <w:rPr>
          <w:rFonts w:ascii="Times New Roman"/>
          <w:b w:val="false"/>
          <w:i w:val="false"/>
          <w:color w:val="000000"/>
          <w:sz w:val="28"/>
        </w:rPr>
        <w:t xml:space="preserve">
      Болжамды инвестициялар көлемі 14,5 млрд. теңге. ЕҚТ енгізгенде нақты кәсіпорынның экономикасын және ЕҚТ қағидаттарына көшуге кәсіпорынның дайындығын, ЕҚТ өндіретін елді таңдауды, қуаттылық көрсеткіштерін, ЕҚТ габариттерін және ЕҚТ орналастыру деңгейін ескере отырып ЕҚТ таңдалатын жеке тәсіл көзделеді. </w:t>
      </w:r>
    </w:p>
    <w:bookmarkEnd w:id="41"/>
    <w:bookmarkStart w:name="z156" w:id="42"/>
    <w:p>
      <w:pPr>
        <w:spacing w:after="0"/>
        <w:ind w:left="0"/>
        <w:jc w:val="both"/>
      </w:pPr>
      <w:r>
        <w:rPr>
          <w:rFonts w:ascii="Times New Roman"/>
          <w:b w:val="false"/>
          <w:i w:val="false"/>
          <w:color w:val="000000"/>
          <w:sz w:val="28"/>
        </w:rPr>
        <w:t>
      Заманауи және тиімді техниканы қолдана отырып, өндірістік қуаттарды жаңғырту Экономикалық ынтымақтастық және даму ұйымы (ЭЫДҰ) елдерінің эмиссияларына сай келетін тиісті деңгейлерге дейін ресурс үнемдеуге және қоршаған ортаны сауықтыруға ықпал ететін болады.</w:t>
      </w:r>
    </w:p>
    <w:bookmarkEnd w:id="42"/>
    <w:bookmarkStart w:name="z157" w:id="43"/>
    <w:p>
      <w:pPr>
        <w:spacing w:after="0"/>
        <w:ind w:left="0"/>
        <w:jc w:val="both"/>
      </w:pPr>
      <w:r>
        <w:rPr>
          <w:rFonts w:ascii="Times New Roman"/>
          <w:b w:val="false"/>
          <w:i w:val="false"/>
          <w:color w:val="000000"/>
          <w:sz w:val="28"/>
        </w:rPr>
        <w:t>
      Деректерді жинау туралы ақпарат</w:t>
      </w:r>
    </w:p>
    <w:bookmarkEnd w:id="43"/>
    <w:bookmarkStart w:name="z158" w:id="44"/>
    <w:p>
      <w:pPr>
        <w:spacing w:after="0"/>
        <w:ind w:left="0"/>
        <w:jc w:val="both"/>
      </w:pPr>
      <w:r>
        <w:rPr>
          <w:rFonts w:ascii="Times New Roman"/>
          <w:b w:val="false"/>
          <w:i w:val="false"/>
          <w:color w:val="000000"/>
          <w:sz w:val="28"/>
        </w:rPr>
        <w:t xml:space="preserve">
      ЕҚТ бойынша анықтамалықты әзірлеу мақсатында Қазақстан Республикасында қара металды одан әрі қайта өңдеу бұйымдарын өндіру кезінде қолданылатын шығарындылар, төгінділер, қалдықтардың пайда болуы, технологиялық процестер, жабдықтар, техникалық тәсілдер, әдістер туралы ақпарат кешенді технологиялық аудит (бұдан әрі – КТА) жүргізу процесінде жиналды, оны жүргізу ережесі Қағидаларға енгізілген. КТА жүргізілетін объектілердің тізбесін "Қара металды одан әрі қайта өңдеу бұйымдарының өндірісі" ЕҚТ бойынша анықтамалығын әзірлеу бойынша техникалық жұмыс тобы бекітті. </w:t>
      </w:r>
    </w:p>
    <w:bookmarkEnd w:id="44"/>
    <w:bookmarkStart w:name="z159" w:id="45"/>
    <w:p>
      <w:pPr>
        <w:spacing w:after="0"/>
        <w:ind w:left="0"/>
        <w:jc w:val="both"/>
      </w:pPr>
      <w:r>
        <w:rPr>
          <w:rFonts w:ascii="Times New Roman"/>
          <w:b w:val="false"/>
          <w:i w:val="false"/>
          <w:color w:val="000000"/>
          <w:sz w:val="28"/>
        </w:rPr>
        <w:t>
      Басқа ЕҚТ бойынша анықтамалықтармен өзара байланыс</w:t>
      </w:r>
    </w:p>
    <w:bookmarkEnd w:id="45"/>
    <w:bookmarkStart w:name="z160" w:id="46"/>
    <w:p>
      <w:pPr>
        <w:spacing w:after="0"/>
        <w:ind w:left="0"/>
        <w:jc w:val="both"/>
      </w:pPr>
      <w:r>
        <w:rPr>
          <w:rFonts w:ascii="Times New Roman"/>
          <w:b w:val="false"/>
          <w:i w:val="false"/>
          <w:color w:val="000000"/>
          <w:sz w:val="28"/>
        </w:rPr>
        <w:t>
      ЕҚТ бойынша анықтамалық Экология кодексінің талаптарына сәйкес әзірленетін ЕҚТ бойынша ұлттық анықтамалықтар сериясының бірі болып табылады.</w:t>
      </w:r>
    </w:p>
    <w:bookmarkEnd w:id="46"/>
    <w:bookmarkStart w:name="z161" w:id="47"/>
    <w:p>
      <w:pPr>
        <w:spacing w:after="0"/>
        <w:ind w:left="0"/>
        <w:jc w:val="both"/>
      </w:pPr>
      <w:r>
        <w:rPr>
          <w:rFonts w:ascii="Times New Roman"/>
          <w:b w:val="false"/>
          <w:i w:val="false"/>
          <w:color w:val="000000"/>
          <w:sz w:val="28"/>
        </w:rPr>
        <w:t>
      ЕҚТ бойынша анықтамалығы төмендегілермен байланысты болады: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8"/>
          <w:p>
            <w:pPr>
              <w:spacing w:after="20"/>
              <w:ind w:left="20"/>
              <w:jc w:val="both"/>
            </w:pPr>
            <w:r>
              <w:rPr>
                <w:rFonts w:ascii="Times New Roman"/>
                <w:b w:val="false"/>
                <w:i w:val="false"/>
                <w:color w:val="000000"/>
                <w:sz w:val="20"/>
              </w:rPr>
              <w:t>
р/с №</w:t>
            </w:r>
          </w:p>
          <w:bookmarkEnd w:id="4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процестер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 мақсатында ірі қондырғыларда отын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қыздыру кезінде пештерде отын жағу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(немесе) өзге де қызметті жүзеге асыру кезіндегі энергетикалық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электр энергиясын тұтыну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кәсіпорындарда өнімдерді (тауарларды) өндіру, жұмыстарды орындау және қызметтерді көрсету кезінде сарқынды суларды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және болат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дайындау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және залалсыздандыру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w:t>
            </w:r>
          </w:p>
        </w:tc>
      </w:tr>
    </w:tbl>
    <w:p>
      <w:pPr>
        <w:spacing w:after="0"/>
        <w:ind w:left="0"/>
        <w:jc w:val="left"/>
      </w:pPr>
      <w:r>
        <w:br/>
      </w:r>
      <w:r>
        <w:rPr>
          <w:rFonts w:ascii="Times New Roman"/>
          <w:b w:val="false"/>
          <w:i w:val="false"/>
          <w:color w:val="000000"/>
          <w:sz w:val="28"/>
        </w:rPr>
        <w:t>
</w:t>
      </w:r>
    </w:p>
    <w:bookmarkStart w:name="z163" w:id="49"/>
    <w:p>
      <w:pPr>
        <w:spacing w:after="0"/>
        <w:ind w:left="0"/>
        <w:jc w:val="left"/>
      </w:pPr>
      <w:r>
        <w:rPr>
          <w:rFonts w:ascii="Times New Roman"/>
          <w:b/>
          <w:i w:val="false"/>
          <w:color w:val="000000"/>
        </w:rPr>
        <w:t xml:space="preserve"> </w:t>
      </w:r>
      <w:r>
        <w:br/>
      </w:r>
      <w:r>
        <w:rPr>
          <w:rFonts w:ascii="Times New Roman"/>
          <w:b/>
          <w:i w:val="false"/>
          <w:color w:val="000000"/>
        </w:rPr>
        <w:t>Қолданылу саласы</w:t>
      </w:r>
    </w:p>
    <w:bookmarkEnd w:id="49"/>
    <w:bookmarkStart w:name="z164" w:id="50"/>
    <w:p>
      <w:pPr>
        <w:spacing w:after="0"/>
        <w:ind w:left="0"/>
        <w:jc w:val="both"/>
      </w:pPr>
      <w:r>
        <w:rPr>
          <w:rFonts w:ascii="Times New Roman"/>
          <w:b w:val="false"/>
          <w:i w:val="false"/>
          <w:color w:val="000000"/>
          <w:sz w:val="28"/>
        </w:rPr>
        <w:t>
      Осы ЕҚТ бойынша анықтамалық Экологиялық кодексінің 3-қосымшасына сәйкес төмендегі негізгі қызмет түрлеріне қолданылады:</w:t>
      </w:r>
    </w:p>
    <w:bookmarkEnd w:id="50"/>
    <w:bookmarkStart w:name="z165" w:id="51"/>
    <w:p>
      <w:pPr>
        <w:spacing w:after="0"/>
        <w:ind w:left="0"/>
        <w:jc w:val="both"/>
      </w:pPr>
      <w:r>
        <w:rPr>
          <w:rFonts w:ascii="Times New Roman"/>
          <w:b w:val="false"/>
          <w:i w:val="false"/>
          <w:color w:val="000000"/>
          <w:sz w:val="28"/>
        </w:rPr>
        <w:t>
      Қара металды одан әрі қайта өңдеу бұйымдарының өндірісі, оның ішінде:</w:t>
      </w:r>
    </w:p>
    <w:bookmarkEnd w:id="51"/>
    <w:bookmarkStart w:name="z166" w:id="52"/>
    <w:p>
      <w:pPr>
        <w:spacing w:after="0"/>
        <w:ind w:left="0"/>
        <w:jc w:val="both"/>
      </w:pPr>
      <w:r>
        <w:rPr>
          <w:rFonts w:ascii="Times New Roman"/>
          <w:b w:val="false"/>
          <w:i w:val="false"/>
          <w:color w:val="000000"/>
          <w:sz w:val="28"/>
        </w:rPr>
        <w:t>
      сұрыпталған илем өндірісі;</w:t>
      </w:r>
    </w:p>
    <w:bookmarkEnd w:id="52"/>
    <w:bookmarkStart w:name="z167" w:id="53"/>
    <w:p>
      <w:pPr>
        <w:spacing w:after="0"/>
        <w:ind w:left="0"/>
        <w:jc w:val="both"/>
      </w:pPr>
      <w:r>
        <w:rPr>
          <w:rFonts w:ascii="Times New Roman"/>
          <w:b w:val="false"/>
          <w:i w:val="false"/>
          <w:color w:val="000000"/>
          <w:sz w:val="28"/>
        </w:rPr>
        <w:t>
      ыстықтай илемделген илем өндірісі;</w:t>
      </w:r>
    </w:p>
    <w:bookmarkEnd w:id="53"/>
    <w:bookmarkStart w:name="z168" w:id="54"/>
    <w:p>
      <w:pPr>
        <w:spacing w:after="0"/>
        <w:ind w:left="0"/>
        <w:jc w:val="both"/>
      </w:pPr>
      <w:r>
        <w:rPr>
          <w:rFonts w:ascii="Times New Roman"/>
          <w:b w:val="false"/>
          <w:i w:val="false"/>
          <w:color w:val="000000"/>
          <w:sz w:val="28"/>
        </w:rPr>
        <w:t>
      суықтай илемделген илем өндірісі;</w:t>
      </w:r>
    </w:p>
    <w:bookmarkEnd w:id="54"/>
    <w:bookmarkStart w:name="z169" w:id="55"/>
    <w:p>
      <w:pPr>
        <w:spacing w:after="0"/>
        <w:ind w:left="0"/>
        <w:jc w:val="both"/>
      </w:pPr>
      <w:r>
        <w:rPr>
          <w:rFonts w:ascii="Times New Roman"/>
          <w:b w:val="false"/>
          <w:i w:val="false"/>
          <w:color w:val="000000"/>
          <w:sz w:val="28"/>
        </w:rPr>
        <w:t>
      суықтай илемделген илем өндірісі (қаңылтыр, конструкция, жабын, металл жолақтар және т.б.)</w:t>
      </w:r>
    </w:p>
    <w:bookmarkEnd w:id="55"/>
    <w:bookmarkStart w:name="z170" w:id="56"/>
    <w:p>
      <w:pPr>
        <w:spacing w:after="0"/>
        <w:ind w:left="0"/>
        <w:jc w:val="both"/>
      </w:pPr>
      <w:r>
        <w:rPr>
          <w:rFonts w:ascii="Times New Roman"/>
          <w:b w:val="false"/>
          <w:i w:val="false"/>
          <w:color w:val="000000"/>
          <w:sz w:val="28"/>
        </w:rPr>
        <w:t>
      мырышталған және алюминий-мырышталған табақ өндірісі;</w:t>
      </w:r>
    </w:p>
    <w:bookmarkEnd w:id="56"/>
    <w:bookmarkStart w:name="z171" w:id="57"/>
    <w:p>
      <w:pPr>
        <w:spacing w:after="0"/>
        <w:ind w:left="0"/>
        <w:jc w:val="both"/>
      </w:pPr>
      <w:r>
        <w:rPr>
          <w:rFonts w:ascii="Times New Roman"/>
          <w:b w:val="false"/>
          <w:i w:val="false"/>
          <w:color w:val="000000"/>
          <w:sz w:val="28"/>
        </w:rPr>
        <w:t>
      су-газ құбырларының өндірісі;</w:t>
      </w:r>
    </w:p>
    <w:bookmarkEnd w:id="57"/>
    <w:bookmarkStart w:name="z172" w:id="58"/>
    <w:p>
      <w:pPr>
        <w:spacing w:after="0"/>
        <w:ind w:left="0"/>
        <w:jc w:val="both"/>
      </w:pPr>
      <w:r>
        <w:rPr>
          <w:rFonts w:ascii="Times New Roman"/>
          <w:b w:val="false"/>
          <w:i w:val="false"/>
          <w:color w:val="000000"/>
          <w:sz w:val="28"/>
        </w:rPr>
        <w:t>
      полимермен жабындалған мырышталған илем өндірісі;</w:t>
      </w:r>
    </w:p>
    <w:bookmarkEnd w:id="58"/>
    <w:bookmarkStart w:name="z173" w:id="59"/>
    <w:p>
      <w:pPr>
        <w:spacing w:after="0"/>
        <w:ind w:left="0"/>
        <w:jc w:val="both"/>
      </w:pPr>
      <w:r>
        <w:rPr>
          <w:rFonts w:ascii="Times New Roman"/>
          <w:b w:val="false"/>
          <w:i w:val="false"/>
          <w:color w:val="000000"/>
          <w:sz w:val="28"/>
        </w:rPr>
        <w:t>
      құбыр илемдеу өндірісі.</w:t>
      </w:r>
    </w:p>
    <w:bookmarkEnd w:id="59"/>
    <w:bookmarkStart w:name="z174" w:id="60"/>
    <w:p>
      <w:pPr>
        <w:spacing w:after="0"/>
        <w:ind w:left="0"/>
        <w:jc w:val="both"/>
      </w:pPr>
      <w:r>
        <w:rPr>
          <w:rFonts w:ascii="Times New Roman"/>
          <w:b w:val="false"/>
          <w:i w:val="false"/>
          <w:color w:val="000000"/>
          <w:sz w:val="28"/>
        </w:rPr>
        <w:t xml:space="preserve">
      Осы ЕҚT бойынша анықтамалықтың қолданылу саласын, сондай-ақ қолданылу саласы үшін ЕҚТ ретіндегі технологиялық процестерді, жабдықтарды, техникалық тәсілдер мен әдістерді "Қара металды одан әрі қайта өңдеу бұйымдарының өндірісі" ЕҚТ бойынша анықтамалығын әзірлеу бойынша техникалық жұмыс тобы белгіледі. </w:t>
      </w:r>
    </w:p>
    <w:bookmarkEnd w:id="60"/>
    <w:bookmarkStart w:name="z175" w:id="61"/>
    <w:p>
      <w:pPr>
        <w:spacing w:after="0"/>
        <w:ind w:left="0"/>
        <w:jc w:val="both"/>
      </w:pPr>
      <w:r>
        <w:rPr>
          <w:rFonts w:ascii="Times New Roman"/>
          <w:b w:val="false"/>
          <w:i w:val="false"/>
          <w:color w:val="000000"/>
          <w:sz w:val="28"/>
        </w:rPr>
        <w:t xml:space="preserve">
      Осы ЕҚТ бойынша анықтамалық эмиссиялар көлеміне және (немесе) қоршаған ортаның ластану ауқымына әсер етуі мүмкін негізгі қызмет түрлерімен байланысты келесі процестерге де қолданылады: </w:t>
      </w:r>
    </w:p>
    <w:bookmarkEnd w:id="61"/>
    <w:bookmarkStart w:name="z176" w:id="62"/>
    <w:p>
      <w:pPr>
        <w:spacing w:after="0"/>
        <w:ind w:left="0"/>
        <w:jc w:val="both"/>
      </w:pPr>
      <w:r>
        <w:rPr>
          <w:rFonts w:ascii="Times New Roman"/>
          <w:b w:val="false"/>
          <w:i w:val="false"/>
          <w:color w:val="000000"/>
          <w:sz w:val="28"/>
        </w:rPr>
        <w:t>
      шикізатты сақтау және дайындау;</w:t>
      </w:r>
    </w:p>
    <w:bookmarkEnd w:id="62"/>
    <w:bookmarkStart w:name="z177" w:id="63"/>
    <w:p>
      <w:pPr>
        <w:spacing w:after="0"/>
        <w:ind w:left="0"/>
        <w:jc w:val="both"/>
      </w:pPr>
      <w:r>
        <w:rPr>
          <w:rFonts w:ascii="Times New Roman"/>
          <w:b w:val="false"/>
          <w:i w:val="false"/>
          <w:color w:val="000000"/>
          <w:sz w:val="28"/>
        </w:rPr>
        <w:t>
      өндірістік процестер (пирометаллургиялық);</w:t>
      </w:r>
    </w:p>
    <w:bookmarkEnd w:id="63"/>
    <w:bookmarkStart w:name="z178" w:id="64"/>
    <w:p>
      <w:pPr>
        <w:spacing w:after="0"/>
        <w:ind w:left="0"/>
        <w:jc w:val="both"/>
      </w:pPr>
      <w:r>
        <w:rPr>
          <w:rFonts w:ascii="Times New Roman"/>
          <w:b w:val="false"/>
          <w:i w:val="false"/>
          <w:color w:val="000000"/>
          <w:sz w:val="28"/>
        </w:rPr>
        <w:t xml:space="preserve">
      эмиссияларды және қалдықтардың пайда болуын болдырмау және азайту әдістері; </w:t>
      </w:r>
    </w:p>
    <w:bookmarkEnd w:id="64"/>
    <w:bookmarkStart w:name="z179" w:id="65"/>
    <w:p>
      <w:pPr>
        <w:spacing w:after="0"/>
        <w:ind w:left="0"/>
        <w:jc w:val="both"/>
      </w:pPr>
      <w:r>
        <w:rPr>
          <w:rFonts w:ascii="Times New Roman"/>
          <w:b w:val="false"/>
          <w:i w:val="false"/>
          <w:color w:val="000000"/>
          <w:sz w:val="28"/>
        </w:rPr>
        <w:t>
      өнімді сақтау және дайындау.</w:t>
      </w:r>
    </w:p>
    <w:bookmarkEnd w:id="65"/>
    <w:bookmarkStart w:name="z180" w:id="66"/>
    <w:p>
      <w:pPr>
        <w:spacing w:after="0"/>
        <w:ind w:left="0"/>
        <w:jc w:val="both"/>
      </w:pPr>
      <w:r>
        <w:rPr>
          <w:rFonts w:ascii="Times New Roman"/>
          <w:b w:val="false"/>
          <w:i w:val="false"/>
          <w:color w:val="000000"/>
          <w:sz w:val="28"/>
        </w:rPr>
        <w:t>
      ЕҚТ бойынша анықтамалық кен өндіру, байыту және концентраттар алу процестеріне, өндірісті үздіксіз пайдалану үшін қажетті көмекші процестерге қолданылмайды.</w:t>
      </w:r>
    </w:p>
    <w:bookmarkEnd w:id="66"/>
    <w:bookmarkStart w:name="z181" w:id="67"/>
    <w:p>
      <w:pPr>
        <w:spacing w:after="0"/>
        <w:ind w:left="0"/>
        <w:jc w:val="both"/>
      </w:pPr>
      <w:r>
        <w:rPr>
          <w:rFonts w:ascii="Times New Roman"/>
          <w:b w:val="false"/>
          <w:i w:val="false"/>
          <w:color w:val="000000"/>
          <w:sz w:val="28"/>
        </w:rPr>
        <w:t>
      Қара металды одан әрі қайта өңдеу бұйымдарын өндіру кезінде өнеркәсіпті экологиялық қауіпсіз техникалармен қамтамасыз ету, сондай-ақ қалдықтардың әртүрлі түрлерін кәдеге жарату немесе техногендік қалдықтарды кешенді пайдалану проблемаларын шешу мәселелері қаралады.</w:t>
      </w:r>
    </w:p>
    <w:bookmarkEnd w:id="67"/>
    <w:bookmarkStart w:name="z182" w:id="68"/>
    <w:p>
      <w:pPr>
        <w:spacing w:after="0"/>
        <w:ind w:left="0"/>
        <w:jc w:val="both"/>
      </w:pPr>
      <w:r>
        <w:rPr>
          <w:rFonts w:ascii="Times New Roman"/>
          <w:b w:val="false"/>
          <w:i w:val="false"/>
          <w:color w:val="000000"/>
          <w:sz w:val="28"/>
        </w:rPr>
        <w:t xml:space="preserve">
      Өндірістегі қалдықтарды басқару аспектілері осы ЕҚТ бойынша анықтамалықта негізгі технологиялық процесс барысында пайда болатын қалдықтарға қатысты ғана қаралады. Қосалқы технологиялық процестердің қалдықтарын басқару жүйесі тиісті ЕҚТ бойынша анықтамалықтарда қаралады. </w:t>
      </w:r>
    </w:p>
    <w:bookmarkEnd w:id="68"/>
    <w:bookmarkStart w:name="z183" w:id="69"/>
    <w:p>
      <w:pPr>
        <w:spacing w:after="0"/>
        <w:ind w:left="0"/>
        <w:jc w:val="left"/>
      </w:pPr>
      <w:r>
        <w:rPr>
          <w:rFonts w:ascii="Times New Roman"/>
          <w:b/>
          <w:i w:val="false"/>
          <w:color w:val="000000"/>
        </w:rPr>
        <w:t xml:space="preserve"> Қолданылу қағидаттары</w:t>
      </w:r>
    </w:p>
    <w:bookmarkEnd w:id="69"/>
    <w:bookmarkStart w:name="z184" w:id="70"/>
    <w:p>
      <w:pPr>
        <w:spacing w:after="0"/>
        <w:ind w:left="0"/>
        <w:jc w:val="both"/>
      </w:pPr>
      <w:r>
        <w:rPr>
          <w:rFonts w:ascii="Times New Roman"/>
          <w:b w:val="false"/>
          <w:i w:val="false"/>
          <w:color w:val="000000"/>
          <w:sz w:val="28"/>
        </w:rPr>
        <w:t>
      Құжаттың мәртебесі</w:t>
      </w:r>
    </w:p>
    <w:bookmarkEnd w:id="70"/>
    <w:bookmarkStart w:name="z185" w:id="71"/>
    <w:p>
      <w:pPr>
        <w:spacing w:after="0"/>
        <w:ind w:left="0"/>
        <w:jc w:val="both"/>
      </w:pPr>
      <w:r>
        <w:rPr>
          <w:rFonts w:ascii="Times New Roman"/>
          <w:b w:val="false"/>
          <w:i w:val="false"/>
          <w:color w:val="000000"/>
          <w:sz w:val="28"/>
        </w:rPr>
        <w:t>
      ЕҚТ бойынша анықтамалық объект/объектілердің операторларына, уәкілетті мемлекеттік органдарға және жұртшылыққа объект/объектілердің операторларын "жасыл" экономика және ең үздік қолжетімді техника қағидаттарына көшуге ынталандыру мақсатында ЕҚТ бойынша анықтамалық қолданылатын салаға жататын мен кез келген перспективалы техникалар туралы ақпарат беруге арналған.</w:t>
      </w:r>
    </w:p>
    <w:bookmarkEnd w:id="71"/>
    <w:bookmarkStart w:name="z186" w:id="72"/>
    <w:p>
      <w:pPr>
        <w:spacing w:after="0"/>
        <w:ind w:left="0"/>
        <w:jc w:val="both"/>
      </w:pPr>
      <w:r>
        <w:rPr>
          <w:rFonts w:ascii="Times New Roman"/>
          <w:b w:val="false"/>
          <w:i w:val="false"/>
          <w:color w:val="000000"/>
          <w:sz w:val="28"/>
        </w:rPr>
        <w:t xml:space="preserve">
      Өндірістер жөніндегі ЕҚТ бойынша анықтамалықта қара металды одан әрі қайта өңдеу бұйымдарын өндіру кезіндегі саланың жай-күйі туралы, неғұрлым кең таралған және жаңа, перспективалы техникалар туралы, ресурстарды тұтыну және эмиссиялар туралы, экологиялық және энергетикалық менеджмент жүйелері туралы жүйеленген ақпарат қамтылған.  </w:t>
      </w:r>
    </w:p>
    <w:bookmarkEnd w:id="72"/>
    <w:bookmarkStart w:name="z187" w:id="73"/>
    <w:p>
      <w:pPr>
        <w:spacing w:after="0"/>
        <w:ind w:left="0"/>
        <w:jc w:val="both"/>
      </w:pPr>
      <w:r>
        <w:rPr>
          <w:rFonts w:ascii="Times New Roman"/>
          <w:b w:val="false"/>
          <w:i w:val="false"/>
          <w:color w:val="000000"/>
          <w:sz w:val="28"/>
        </w:rPr>
        <w:t>
      ЕҚТ айқындау бірқатар халықаралық қабылданған өлшемдер негізінде төмендегі салалар (ЕҚТ қолданылатын салалар) үшін жүзеге асырылады:</w:t>
      </w:r>
    </w:p>
    <w:bookmarkEnd w:id="73"/>
    <w:bookmarkStart w:name="z188" w:id="74"/>
    <w:p>
      <w:pPr>
        <w:spacing w:after="0"/>
        <w:ind w:left="0"/>
        <w:jc w:val="both"/>
      </w:pPr>
      <w:r>
        <w:rPr>
          <w:rFonts w:ascii="Times New Roman"/>
          <w:b w:val="false"/>
          <w:i w:val="false"/>
          <w:color w:val="000000"/>
          <w:sz w:val="28"/>
        </w:rPr>
        <w:t>
      аз қалдықты технологиялық процестерді қолдану;</w:t>
      </w:r>
    </w:p>
    <w:bookmarkEnd w:id="74"/>
    <w:bookmarkStart w:name="z189" w:id="75"/>
    <w:p>
      <w:pPr>
        <w:spacing w:after="0"/>
        <w:ind w:left="0"/>
        <w:jc w:val="both"/>
      </w:pPr>
      <w:r>
        <w:rPr>
          <w:rFonts w:ascii="Times New Roman"/>
          <w:b w:val="false"/>
          <w:i w:val="false"/>
          <w:color w:val="000000"/>
          <w:sz w:val="28"/>
        </w:rPr>
        <w:t>
      өндірістің жоғары ресурстық және энергиялық тиімділігі;</w:t>
      </w:r>
    </w:p>
    <w:bookmarkEnd w:id="75"/>
    <w:bookmarkStart w:name="z190" w:id="76"/>
    <w:p>
      <w:pPr>
        <w:spacing w:after="0"/>
        <w:ind w:left="0"/>
        <w:jc w:val="both"/>
      </w:pPr>
      <w:r>
        <w:rPr>
          <w:rFonts w:ascii="Times New Roman"/>
          <w:b w:val="false"/>
          <w:i w:val="false"/>
          <w:color w:val="000000"/>
          <w:sz w:val="28"/>
        </w:rPr>
        <w:t>
      суды ұтымды пайдалану, су айналымы циклдерін құру;</w:t>
      </w:r>
    </w:p>
    <w:bookmarkEnd w:id="76"/>
    <w:bookmarkStart w:name="z191" w:id="77"/>
    <w:p>
      <w:pPr>
        <w:spacing w:after="0"/>
        <w:ind w:left="0"/>
        <w:jc w:val="both"/>
      </w:pPr>
      <w:r>
        <w:rPr>
          <w:rFonts w:ascii="Times New Roman"/>
          <w:b w:val="false"/>
          <w:i w:val="false"/>
          <w:color w:val="000000"/>
          <w:sz w:val="28"/>
        </w:rPr>
        <w:t>
      ластануды болдырмау, аса қауіпті заттарды пайдаланудан бас тарту (немесе пайдалануды барынша азайту);</w:t>
      </w:r>
    </w:p>
    <w:bookmarkEnd w:id="77"/>
    <w:bookmarkStart w:name="z192" w:id="78"/>
    <w:p>
      <w:pPr>
        <w:spacing w:after="0"/>
        <w:ind w:left="0"/>
        <w:jc w:val="both"/>
      </w:pPr>
      <w:r>
        <w:rPr>
          <w:rFonts w:ascii="Times New Roman"/>
          <w:b w:val="false"/>
          <w:i w:val="false"/>
          <w:color w:val="000000"/>
          <w:sz w:val="28"/>
        </w:rPr>
        <w:t>
      заттар мен энергияны қайта пайдалануды ұйымдастыру (мүмкін болса);</w:t>
      </w:r>
    </w:p>
    <w:bookmarkEnd w:id="78"/>
    <w:bookmarkStart w:name="z193" w:id="79"/>
    <w:p>
      <w:pPr>
        <w:spacing w:after="0"/>
        <w:ind w:left="0"/>
        <w:jc w:val="both"/>
      </w:pPr>
      <w:r>
        <w:rPr>
          <w:rFonts w:ascii="Times New Roman"/>
          <w:b w:val="false"/>
          <w:i w:val="false"/>
          <w:color w:val="000000"/>
          <w:sz w:val="28"/>
        </w:rPr>
        <w:t>
      (ЕҚТ қолданылатын салаларға тән инвестициялық циклдар ескерілетін) экономикалық нысаналылық.</w:t>
      </w:r>
    </w:p>
    <w:bookmarkEnd w:id="79"/>
    <w:bookmarkStart w:name="z194" w:id="80"/>
    <w:p>
      <w:pPr>
        <w:spacing w:after="0"/>
        <w:ind w:left="0"/>
        <w:jc w:val="both"/>
      </w:pPr>
      <w:r>
        <w:rPr>
          <w:rFonts w:ascii="Times New Roman"/>
          <w:b w:val="false"/>
          <w:i w:val="false"/>
          <w:color w:val="000000"/>
          <w:sz w:val="28"/>
        </w:rPr>
        <w:t xml:space="preserve">
      Қолдануға міндетті ережелер </w:t>
      </w:r>
    </w:p>
    <w:bookmarkEnd w:id="80"/>
    <w:bookmarkStart w:name="z195" w:id="81"/>
    <w:p>
      <w:pPr>
        <w:spacing w:after="0"/>
        <w:ind w:left="0"/>
        <w:jc w:val="both"/>
      </w:pPr>
      <w:r>
        <w:rPr>
          <w:rFonts w:ascii="Times New Roman"/>
          <w:b w:val="false"/>
          <w:i w:val="false"/>
          <w:color w:val="000000"/>
          <w:sz w:val="28"/>
        </w:rPr>
        <w:t>
      ЕҚТ бойынша анықтамалықтың "6. Ең үздік қолжетімді техникалар бойынша тұжырымдар қамтылған  қорытынды" деп аталатын бөлімінің ережелері ең үздік қолжетімді техникалар бойынша қорытындыларды әзірлеген кезде міндетті түрде қолданылуы тиіс.</w:t>
      </w:r>
    </w:p>
    <w:bookmarkEnd w:id="81"/>
    <w:bookmarkStart w:name="z196" w:id="82"/>
    <w:p>
      <w:pPr>
        <w:spacing w:after="0"/>
        <w:ind w:left="0"/>
        <w:jc w:val="both"/>
      </w:pPr>
      <w:r>
        <w:rPr>
          <w:rFonts w:ascii="Times New Roman"/>
          <w:b w:val="false"/>
          <w:i w:val="false"/>
          <w:color w:val="000000"/>
          <w:sz w:val="28"/>
        </w:rPr>
        <w:t>
      Ең үздік қолжетімді техникалар бойынша қорытындылардың бір немесе бірнеше ережесінің жиынтығын қолдану қажеттілігін объект операторлары технологиялық көрсеткіштер сақталған жағдайда кәсіпорындағы экологиялық аспектілерді басқару мақсаттарына сүйене отырып өз бетінше айқындайды. Осы ЕҚТ бойынша анықтамалықта берілген ең үздік қолжетімді техникалардың саны мен тізбесі ендіруге міндетті болып табылмайды.</w:t>
      </w:r>
    </w:p>
    <w:bookmarkEnd w:id="82"/>
    <w:bookmarkStart w:name="z197" w:id="83"/>
    <w:p>
      <w:pPr>
        <w:spacing w:after="0"/>
        <w:ind w:left="0"/>
        <w:jc w:val="both"/>
      </w:pPr>
      <w:r>
        <w:rPr>
          <w:rFonts w:ascii="Times New Roman"/>
          <w:b w:val="false"/>
          <w:i w:val="false"/>
          <w:color w:val="000000"/>
          <w:sz w:val="28"/>
        </w:rPr>
        <w:t>
      Объектілердің операторлары ең үздік қолжетімді техникалар бойынша қорытынды негізінде ең үздік қолжетімді техникалар бойынша қорытындыларда бекітілген технологиялық көрсеткіштер деңгейіне қол жеткізуге бағытталған экологиялық тиімділікті арттыру бағдарламасын әзірлейді.</w:t>
      </w:r>
    </w:p>
    <w:bookmarkEnd w:id="83"/>
    <w:bookmarkStart w:name="z198" w:id="84"/>
    <w:p>
      <w:pPr>
        <w:spacing w:after="0"/>
        <w:ind w:left="0"/>
        <w:jc w:val="both"/>
      </w:pPr>
      <w:r>
        <w:rPr>
          <w:rFonts w:ascii="Times New Roman"/>
          <w:b w:val="false"/>
          <w:i w:val="false"/>
          <w:color w:val="000000"/>
          <w:sz w:val="28"/>
        </w:rPr>
        <w:t xml:space="preserve">
      Ұсынымдық ережелер </w:t>
      </w:r>
    </w:p>
    <w:bookmarkEnd w:id="84"/>
    <w:bookmarkStart w:name="z199" w:id="85"/>
    <w:p>
      <w:pPr>
        <w:spacing w:after="0"/>
        <w:ind w:left="0"/>
        <w:jc w:val="both"/>
      </w:pPr>
      <w:r>
        <w:rPr>
          <w:rFonts w:ascii="Times New Roman"/>
          <w:b w:val="false"/>
          <w:i w:val="false"/>
          <w:color w:val="000000"/>
          <w:sz w:val="28"/>
        </w:rPr>
        <w:t xml:space="preserve">
      Ұсынымдық ережелер сипаттамалық сипатта және ЕҚТ қолдануға байланысты технологиялық көрсеткіштерді белгілеу процесін талдауға және ЕҚТ бойынша анықтамалықты қайта қарау кезінде талдауға ұсынылады: </w:t>
      </w:r>
    </w:p>
    <w:bookmarkEnd w:id="85"/>
    <w:bookmarkStart w:name="z200" w:id="86"/>
    <w:p>
      <w:pPr>
        <w:spacing w:after="0"/>
        <w:ind w:left="0"/>
        <w:jc w:val="both"/>
      </w:pPr>
      <w:r>
        <w:rPr>
          <w:rFonts w:ascii="Times New Roman"/>
          <w:b w:val="false"/>
          <w:i w:val="false"/>
          <w:color w:val="000000"/>
          <w:sz w:val="28"/>
        </w:rPr>
        <w:t>
      1-бөлім: қара металды одан әрі қайта өңдеу бұйымдарының өндірісі, саланың құрылымы, қолданылатын өнеркәсіптік процестер және қара металды одан әрі қайта өңдеу бұйымдарын өндіру техникалары туралы жалпы ақпарат берілген;</w:t>
      </w:r>
    </w:p>
    <w:bookmarkEnd w:id="86"/>
    <w:bookmarkStart w:name="z201" w:id="87"/>
    <w:p>
      <w:pPr>
        <w:spacing w:after="0"/>
        <w:ind w:left="0"/>
        <w:jc w:val="both"/>
      </w:pPr>
      <w:r>
        <w:rPr>
          <w:rFonts w:ascii="Times New Roman"/>
          <w:b w:val="false"/>
          <w:i w:val="false"/>
          <w:color w:val="000000"/>
          <w:sz w:val="28"/>
        </w:rPr>
        <w:t>
      2-бөлім: ЕҚТ-ға жатқызу әдіснамасы, ЕҚТ-ны сәйкестендіру тәсілдері сипатталған;</w:t>
      </w:r>
    </w:p>
    <w:bookmarkEnd w:id="87"/>
    <w:bookmarkStart w:name="z202" w:id="88"/>
    <w:p>
      <w:pPr>
        <w:spacing w:after="0"/>
        <w:ind w:left="0"/>
        <w:jc w:val="both"/>
      </w:pPr>
      <w:r>
        <w:rPr>
          <w:rFonts w:ascii="Times New Roman"/>
          <w:b w:val="false"/>
          <w:i w:val="false"/>
          <w:color w:val="000000"/>
          <w:sz w:val="28"/>
        </w:rPr>
        <w:t>
      3-бөлім: өндіріс процесінің немесе түпкілікті өнімді өндірудің негізгі кезеңдері сипатталған, қара металдарды одан әрі қайта бөлу бұйымдарын өндірудегі қондырғылардың экологиялық сипаттамалары туралы мәліметтер мен ақпараттар ағымдағы шығарындылар, шикізатты тұтыну және сипаты, суды тұтыну, энергияны пайдалану және қалдықтардың пайда болуы тұрғысынан берілген;</w:t>
      </w:r>
    </w:p>
    <w:bookmarkEnd w:id="88"/>
    <w:bookmarkStart w:name="z203" w:id="89"/>
    <w:p>
      <w:pPr>
        <w:spacing w:after="0"/>
        <w:ind w:left="0"/>
        <w:jc w:val="both"/>
      </w:pPr>
      <w:r>
        <w:rPr>
          <w:rFonts w:ascii="Times New Roman"/>
          <w:b w:val="false"/>
          <w:i w:val="false"/>
          <w:color w:val="000000"/>
          <w:sz w:val="28"/>
        </w:rPr>
        <w:t>
      4-бөлім: технологиялық процестерді жүзеге асыру кезінде олардың қоршаған ортаға теріс әсерін төмендету үшін қолданылатын және қоршаған ортаға теріс әсер ететін объектіні қайта жаңартуды талап етпейтін әдістер сипатталған;</w:t>
      </w:r>
    </w:p>
    <w:bookmarkEnd w:id="89"/>
    <w:bookmarkStart w:name="z204" w:id="90"/>
    <w:p>
      <w:pPr>
        <w:spacing w:after="0"/>
        <w:ind w:left="0"/>
        <w:jc w:val="both"/>
      </w:pPr>
      <w:r>
        <w:rPr>
          <w:rFonts w:ascii="Times New Roman"/>
          <w:b w:val="false"/>
          <w:i w:val="false"/>
          <w:color w:val="000000"/>
          <w:sz w:val="28"/>
        </w:rPr>
        <w:t>
      5-бөлім: ЕҚТ анықтау мақсатында қарастыру үшін ұсынылатын қолданыстағы техникалардың сипаттамасы берілген;</w:t>
      </w:r>
    </w:p>
    <w:bookmarkEnd w:id="90"/>
    <w:bookmarkStart w:name="z205" w:id="91"/>
    <w:p>
      <w:pPr>
        <w:spacing w:after="0"/>
        <w:ind w:left="0"/>
        <w:jc w:val="both"/>
      </w:pPr>
      <w:r>
        <w:rPr>
          <w:rFonts w:ascii="Times New Roman"/>
          <w:b w:val="false"/>
          <w:i w:val="false"/>
          <w:color w:val="000000"/>
          <w:sz w:val="28"/>
        </w:rPr>
        <w:t>
      7-бөлім: жаңа және перспективалық техникалар туралы ақпарат ұсынылған;</w:t>
      </w:r>
    </w:p>
    <w:bookmarkEnd w:id="91"/>
    <w:bookmarkStart w:name="z206" w:id="92"/>
    <w:p>
      <w:pPr>
        <w:spacing w:after="0"/>
        <w:ind w:left="0"/>
        <w:jc w:val="both"/>
      </w:pPr>
      <w:r>
        <w:rPr>
          <w:rFonts w:ascii="Times New Roman"/>
          <w:b w:val="false"/>
          <w:i w:val="false"/>
          <w:color w:val="000000"/>
          <w:sz w:val="28"/>
        </w:rPr>
        <w:t>
      8-бөлім: ЕҚТ бойынша анықтамалықты қайта қарау шеңберінде болашақ жұмысқа арналған қорытынды ережелер мен ұсынымдар берілген.</w:t>
      </w:r>
    </w:p>
    <w:bookmarkEnd w:id="92"/>
    <w:bookmarkStart w:name="z207" w:id="93"/>
    <w:p>
      <w:pPr>
        <w:spacing w:after="0"/>
        <w:ind w:left="0"/>
        <w:jc w:val="left"/>
      </w:pPr>
      <w:r>
        <w:rPr>
          <w:rFonts w:ascii="Times New Roman"/>
          <w:b/>
          <w:i w:val="false"/>
          <w:color w:val="000000"/>
        </w:rPr>
        <w:t xml:space="preserve"> 1. Жалпы ақпарат</w:t>
      </w:r>
    </w:p>
    <w:bookmarkEnd w:id="93"/>
    <w:bookmarkStart w:name="z208" w:id="94"/>
    <w:p>
      <w:pPr>
        <w:spacing w:after="0"/>
        <w:ind w:left="0"/>
        <w:jc w:val="both"/>
      </w:pPr>
      <w:r>
        <w:rPr>
          <w:rFonts w:ascii="Times New Roman"/>
          <w:b w:val="false"/>
          <w:i w:val="false"/>
          <w:color w:val="000000"/>
          <w:sz w:val="28"/>
        </w:rPr>
        <w:t xml:space="preserve">
      ЕҚТ бойынша анықтамалықтың осы бөлімінде Қазақстан Республикасының металлургия саласының сипаттамасын, сондай-ақ осы ЕҚТ бойынша анықтамалықты қолдану саласына тән негізгі экологиялық проблемалардың сипаттамасын, эмиссиялардың ағымдағы деңгейлерін, сонымен қатар энергетикалық, су және шикізат ресурстарын тұтынуды қоса алғанда, нақты қолданылу саласы туралы жалпы ақпарат қамтылған. </w:t>
      </w:r>
    </w:p>
    <w:bookmarkEnd w:id="94"/>
    <w:bookmarkStart w:name="z209" w:id="95"/>
    <w:p>
      <w:pPr>
        <w:spacing w:after="0"/>
        <w:ind w:left="0"/>
        <w:jc w:val="left"/>
      </w:pPr>
      <w:r>
        <w:rPr>
          <w:rFonts w:ascii="Times New Roman"/>
          <w:b/>
          <w:i w:val="false"/>
          <w:color w:val="000000"/>
        </w:rPr>
        <w:t xml:space="preserve"> 1.1. Қара металды одан әрі қайта өңдеу бұйымдары өндірісінің құрылымы мен технологиялық деңгейі</w:t>
      </w:r>
    </w:p>
    <w:bookmarkEnd w:id="95"/>
    <w:bookmarkStart w:name="z210" w:id="96"/>
    <w:p>
      <w:pPr>
        <w:spacing w:after="0"/>
        <w:ind w:left="0"/>
        <w:jc w:val="both"/>
      </w:pPr>
      <w:r>
        <w:rPr>
          <w:rFonts w:ascii="Times New Roman"/>
          <w:b w:val="false"/>
          <w:i w:val="false"/>
          <w:color w:val="000000"/>
          <w:sz w:val="28"/>
        </w:rPr>
        <w:t xml:space="preserve">
      Тау-кен металлургиялық кешен (ТМК) - Қазақстан Республикасы (ҚР) экономикасының аса маңызды стратегиялық секторларының бірі. Қазіргі уақытта ТМК-нің ЖІӨ-дегі үлесі 7% астам, өнеркәсіптік өндіріс көлеміндегі үлесі 19 %, өңдеу өнеркәсібі өнімдеріндегі үлесі 35%-дан астам. Сала кәсіпорындарында 300 мыңнан астам адам жұмыспен қамтылған, бұл республиканың жұмыспен қамтылған жалпы халқының шамамен 3,6% - ын құрайды. </w:t>
      </w:r>
    </w:p>
    <w:bookmarkEnd w:id="96"/>
    <w:bookmarkStart w:name="z211" w:id="97"/>
    <w:p>
      <w:pPr>
        <w:spacing w:after="0"/>
        <w:ind w:left="0"/>
        <w:jc w:val="both"/>
      </w:pPr>
      <w:r>
        <w:rPr>
          <w:rFonts w:ascii="Times New Roman"/>
          <w:b w:val="false"/>
          <w:i w:val="false"/>
          <w:color w:val="000000"/>
          <w:sz w:val="28"/>
        </w:rPr>
        <w:t xml:space="preserve">
      Қара металлургия - кенді және кенді емес шикізатты, кокс химия өнеркәсібі, шойын, болат, прокат, ферроқорытпалар, болат және шойын құбырлары өнімдерін, сондай-ақ одан әрі қайта өңдеу бұйымдарын (сұрыпталған илем, табақтық илем, ақ және қара қаңылтыр, мырыш, алюминий-мырыш және полимер жабыны бар илем), қара металдардың металл ұнтақтарын өндіру және байыту жөніндегі кәсіпорындарды технологиялық және ұйымдастырушылық жағынан біріктіретін ауыр өнеркәсіп саласы.  </w:t>
      </w:r>
    </w:p>
    <w:bookmarkEnd w:id="97"/>
    <w:bookmarkStart w:name="z212" w:id="98"/>
    <w:p>
      <w:pPr>
        <w:spacing w:after="0"/>
        <w:ind w:left="0"/>
        <w:jc w:val="both"/>
      </w:pPr>
      <w:r>
        <w:rPr>
          <w:rFonts w:ascii="Times New Roman"/>
          <w:b w:val="false"/>
          <w:i w:val="false"/>
          <w:color w:val="000000"/>
          <w:sz w:val="28"/>
        </w:rPr>
        <w:t xml:space="preserve">
      Бұрыннан қалыптасқандай, елдегі металлургияның негізгі кәсіпорындары бастапқы қайта өңдеу мәселелерімен айналысады. Негізінен бұл жерде кен мен концентратты өндіру және экспорттау туралы айтылып отыр.  Бүгінде ТМК өз өнімдерінің 95 %-ын,  ең бастысы түсті металдарды - мысты, мырышты, қорғасынды, алюминийді экспорттайды, ал қара металлургияда – ыстықтай илемделген және суықтай илемделген илемді, жабындалған илемді, сұрыпталған илемді және құбыр өнімін экспорттайды. </w:t>
      </w:r>
    </w:p>
    <w:bookmarkEnd w:id="98"/>
    <w:bookmarkStart w:name="z213" w:id="99"/>
    <w:p>
      <w:pPr>
        <w:spacing w:after="0"/>
        <w:ind w:left="0"/>
        <w:jc w:val="both"/>
      </w:pPr>
      <w:r>
        <w:rPr>
          <w:rFonts w:ascii="Times New Roman"/>
          <w:b w:val="false"/>
          <w:i w:val="false"/>
          <w:color w:val="000000"/>
          <w:sz w:val="28"/>
        </w:rPr>
        <w:t xml:space="preserve">
      Қара металлургия кәсіпорындарының бірнеше түрі бар: </w:t>
      </w:r>
    </w:p>
    <w:bookmarkEnd w:id="99"/>
    <w:bookmarkStart w:name="z214" w:id="100"/>
    <w:p>
      <w:pPr>
        <w:spacing w:after="0"/>
        <w:ind w:left="0"/>
        <w:jc w:val="both"/>
      </w:pPr>
      <w:r>
        <w:rPr>
          <w:rFonts w:ascii="Times New Roman"/>
          <w:b w:val="false"/>
          <w:i w:val="false"/>
          <w:color w:val="000000"/>
          <w:sz w:val="28"/>
        </w:rPr>
        <w:t xml:space="preserve">
      толық циклді кәсіпорындар. Өндірістік циклдың көптеген сатысы – кен байыту, кокс өндірісі, металл қорыту және илемдеу бір объектіде шоғырланған. "АрселорМиттал Теміртау" АҚ - республикадағы толық металлургиялық циклі бар жалғыз кәсіпорын;  </w:t>
      </w:r>
    </w:p>
    <w:bookmarkEnd w:id="100"/>
    <w:bookmarkStart w:name="z215" w:id="101"/>
    <w:p>
      <w:pPr>
        <w:spacing w:after="0"/>
        <w:ind w:left="0"/>
        <w:jc w:val="both"/>
      </w:pPr>
      <w:r>
        <w:rPr>
          <w:rFonts w:ascii="Times New Roman"/>
          <w:b w:val="false"/>
          <w:i w:val="false"/>
          <w:color w:val="000000"/>
          <w:sz w:val="28"/>
        </w:rPr>
        <w:t xml:space="preserve">
      металлургиялық қайта өңдеу кәсіпорындары. Көптеген сатылардың бірі, негізінен, болат пен қорытпа өндірісі бөлек сала болып бөлінген, мысалы: "KSP Steel" ЖШС ӨФ, "Кастинг" ЖШС ӨФ; </w:t>
      </w:r>
    </w:p>
    <w:bookmarkEnd w:id="101"/>
    <w:bookmarkStart w:name="z216" w:id="102"/>
    <w:p>
      <w:pPr>
        <w:spacing w:after="0"/>
        <w:ind w:left="0"/>
        <w:jc w:val="both"/>
      </w:pPr>
      <w:r>
        <w:rPr>
          <w:rFonts w:ascii="Times New Roman"/>
          <w:b w:val="false"/>
          <w:i w:val="false"/>
          <w:color w:val="000000"/>
          <w:sz w:val="28"/>
        </w:rPr>
        <w:t>
      шағын қара металлургия. Металл өндіру цехтары машина жасау кәсіпорындарының құрамына кіретіндігімен сипатталады.</w:t>
      </w:r>
    </w:p>
    <w:bookmarkEnd w:id="102"/>
    <w:bookmarkStart w:name="z217" w:id="103"/>
    <w:p>
      <w:pPr>
        <w:spacing w:after="0"/>
        <w:ind w:left="0"/>
        <w:jc w:val="both"/>
      </w:pPr>
      <w:r>
        <w:rPr>
          <w:rFonts w:ascii="Times New Roman"/>
          <w:b w:val="false"/>
          <w:i w:val="false"/>
          <w:color w:val="000000"/>
          <w:sz w:val="28"/>
        </w:rPr>
        <w:t>
      Қара металды балқыту және қайта өңдеу бойынша толық циклді металлургия саласының құрамына мынадай міндеттерді орындайтын кәсіпорындар кіреді:</w:t>
      </w:r>
    </w:p>
    <w:bookmarkEnd w:id="103"/>
    <w:bookmarkStart w:name="z218" w:id="104"/>
    <w:p>
      <w:pPr>
        <w:spacing w:after="0"/>
        <w:ind w:left="0"/>
        <w:jc w:val="both"/>
      </w:pPr>
      <w:r>
        <w:rPr>
          <w:rFonts w:ascii="Times New Roman"/>
          <w:b w:val="false"/>
          <w:i w:val="false"/>
          <w:color w:val="000000"/>
          <w:sz w:val="28"/>
        </w:rPr>
        <w:t>
      металл кендерін өндіру, оларды байыту;</w:t>
      </w:r>
    </w:p>
    <w:bookmarkEnd w:id="104"/>
    <w:bookmarkStart w:name="z219" w:id="105"/>
    <w:p>
      <w:pPr>
        <w:spacing w:after="0"/>
        <w:ind w:left="0"/>
        <w:jc w:val="both"/>
      </w:pPr>
      <w:r>
        <w:rPr>
          <w:rFonts w:ascii="Times New Roman"/>
          <w:b w:val="false"/>
          <w:i w:val="false"/>
          <w:color w:val="000000"/>
          <w:sz w:val="28"/>
        </w:rPr>
        <w:t>
      қосалқы кенді емес шикізатты – отқа төзімді сазды, әктас флюстерін өндіру және дайындау;</w:t>
      </w:r>
    </w:p>
    <w:bookmarkEnd w:id="105"/>
    <w:bookmarkStart w:name="z220" w:id="106"/>
    <w:p>
      <w:pPr>
        <w:spacing w:after="0"/>
        <w:ind w:left="0"/>
        <w:jc w:val="both"/>
      </w:pPr>
      <w:r>
        <w:rPr>
          <w:rFonts w:ascii="Times New Roman"/>
          <w:b w:val="false"/>
          <w:i w:val="false"/>
          <w:color w:val="000000"/>
          <w:sz w:val="28"/>
        </w:rPr>
        <w:t>
      кокс газын өндіруді қоса алғанда, кокс-химия өнеркәсібі;</w:t>
      </w:r>
    </w:p>
    <w:bookmarkEnd w:id="106"/>
    <w:bookmarkStart w:name="z221" w:id="107"/>
    <w:p>
      <w:pPr>
        <w:spacing w:after="0"/>
        <w:ind w:left="0"/>
        <w:jc w:val="both"/>
      </w:pPr>
      <w:r>
        <w:rPr>
          <w:rFonts w:ascii="Times New Roman"/>
          <w:b w:val="false"/>
          <w:i w:val="false"/>
          <w:color w:val="000000"/>
          <w:sz w:val="28"/>
        </w:rPr>
        <w:t>
      қара металды (шойынды, болатты және қорытпаларды, илемді, қара металдың металл ұнтақтарын) балқыту;</w:t>
      </w:r>
    </w:p>
    <w:bookmarkEnd w:id="107"/>
    <w:bookmarkStart w:name="z222" w:id="108"/>
    <w:p>
      <w:pPr>
        <w:spacing w:after="0"/>
        <w:ind w:left="0"/>
        <w:jc w:val="both"/>
      </w:pPr>
      <w:r>
        <w:rPr>
          <w:rFonts w:ascii="Times New Roman"/>
          <w:b w:val="false"/>
          <w:i w:val="false"/>
          <w:color w:val="000000"/>
          <w:sz w:val="28"/>
        </w:rPr>
        <w:t>
      болат және шойын құбырларды өндіру;</w:t>
      </w:r>
    </w:p>
    <w:bookmarkEnd w:id="108"/>
    <w:bookmarkStart w:name="z223" w:id="109"/>
    <w:p>
      <w:pPr>
        <w:spacing w:after="0"/>
        <w:ind w:left="0"/>
        <w:jc w:val="both"/>
      </w:pPr>
      <w:r>
        <w:rPr>
          <w:rFonts w:ascii="Times New Roman"/>
          <w:b w:val="false"/>
          <w:i w:val="false"/>
          <w:color w:val="000000"/>
          <w:sz w:val="28"/>
        </w:rPr>
        <w:t>
      қара металл сынықтары мен өндіріс қалдықтарын қайта өңдеу.</w:t>
      </w:r>
    </w:p>
    <w:bookmarkEnd w:id="109"/>
    <w:bookmarkStart w:name="z224" w:id="110"/>
    <w:p>
      <w:pPr>
        <w:spacing w:after="0"/>
        <w:ind w:left="0"/>
        <w:jc w:val="both"/>
      </w:pPr>
      <w:r>
        <w:rPr>
          <w:rFonts w:ascii="Times New Roman"/>
          <w:b w:val="false"/>
          <w:i w:val="false"/>
          <w:color w:val="000000"/>
          <w:sz w:val="28"/>
        </w:rPr>
        <w:t>
      Қара металлургия кәсіпорындары дайын өнімнің негізгі бөлігін құйма және қолданбалы шойын, конвертерлік болат, сондай-ақ дайын (сұрыпталған, ыстықтай илемделген, суықтай илемделген және т.б.) илем, болат және шойын құбырлары түрінде шығарады. Қолданбалы шойын кейіннен құрамындағы көміртек әркелкі болатты өндіру үшін қорытылады және көміртексіздендіріледі. Болаттың көп бөлігі кесек түрінде өндіріледі, ол әрі қарай әртүрлі қималы профиль (дайындамалар; табақтық илем; сұрыпталған илем; жапсарсыз құбырлар, арнайы түрлерін) өндіру үшін сомдалады және илемделеді.</w:t>
      </w:r>
    </w:p>
    <w:bookmarkEnd w:id="110"/>
    <w:bookmarkStart w:name="z225" w:id="111"/>
    <w:p>
      <w:pPr>
        <w:spacing w:after="0"/>
        <w:ind w:left="0"/>
        <w:jc w:val="both"/>
      </w:pPr>
      <w:r>
        <w:rPr>
          <w:rFonts w:ascii="Times New Roman"/>
          <w:b w:val="false"/>
          <w:i w:val="false"/>
          <w:color w:val="000000"/>
          <w:sz w:val="28"/>
        </w:rPr>
        <w:t>
      Қайта өңдейтін және шағын кәсіпорындардың қара металлургия шикізаты – болат өңдеуге арналған жартылай фабрикат – шойын, металл сынықтары және негізгі металлургия өндірісінің өзге қалдықтары болып табылады. Болат құймалар немесе үздіксіз құйылған дайындамалар  - жартылай фабрикат, олардан әртүрлі әдістермен қажетті бұйымдар алынады. Негізінен болатты қысыммен өңдеу қолданылады: күш түсіру әсерінен металл берілген формасын сақтай отырып, деформацияланады.</w:t>
      </w:r>
    </w:p>
    <w:bookmarkEnd w:id="111"/>
    <w:bookmarkStart w:name="z226" w:id="112"/>
    <w:p>
      <w:pPr>
        <w:spacing w:after="0"/>
        <w:ind w:left="0"/>
        <w:jc w:val="both"/>
      </w:pPr>
      <w:r>
        <w:rPr>
          <w:rFonts w:ascii="Times New Roman"/>
          <w:b w:val="false"/>
          <w:i w:val="false"/>
          <w:color w:val="000000"/>
          <w:sz w:val="28"/>
        </w:rPr>
        <w:t xml:space="preserve">
      Қайта өңдейтін металлургиялық кәсіпорындардың соңғы өнімі металды қысыммен өңдеу (МҚӨ) процестерін қолдана отырып алынған болат пен қорытпадан жасалған әртүрлі формадағы бұйымдар болып табылады, олардың негізгілері мыналар: </w:t>
      </w:r>
    </w:p>
    <w:bookmarkEnd w:id="112"/>
    <w:bookmarkStart w:name="z227" w:id="113"/>
    <w:p>
      <w:pPr>
        <w:spacing w:after="0"/>
        <w:ind w:left="0"/>
        <w:jc w:val="both"/>
      </w:pPr>
      <w:r>
        <w:rPr>
          <w:rFonts w:ascii="Times New Roman"/>
          <w:b w:val="false"/>
          <w:i w:val="false"/>
          <w:color w:val="000000"/>
          <w:sz w:val="28"/>
        </w:rPr>
        <w:t xml:space="preserve">
      илемдеу – айналмалы біліктер арасындағы кеңістікте металды деформациялаудан тұратын, нәтижесінде дайындама сығылып, созылатын және илем біліктерінің профиліне байланысты берілген форманы (профильді) қабылдайтын МҚӨ ең жоғары өнімді процесі. Процесс болат пен қорытпалардан жасалған металл өнімдерінің барлық түрлерін өндіруде қолданылды [7]; </w:t>
      </w:r>
    </w:p>
    <w:bookmarkEnd w:id="113"/>
    <w:bookmarkStart w:name="z228" w:id="114"/>
    <w:p>
      <w:pPr>
        <w:spacing w:after="0"/>
        <w:ind w:left="0"/>
        <w:jc w:val="both"/>
      </w:pPr>
      <w:r>
        <w:rPr>
          <w:rFonts w:ascii="Times New Roman"/>
          <w:b w:val="false"/>
          <w:i w:val="false"/>
          <w:color w:val="000000"/>
          <w:sz w:val="28"/>
        </w:rPr>
        <w:t xml:space="preserve">
      металды престеу металды контейнердің қуысынан оның бүйіржағына орнатылған матрицаның тесігі арқылы сығып шығаруды білдіреді. Ыстықтай деформацияланған құбырлар мен фасондық профильдерді әзірлеген кезде қолданылады [8]; </w:t>
      </w:r>
    </w:p>
    <w:bookmarkEnd w:id="114"/>
    <w:bookmarkStart w:name="z229" w:id="115"/>
    <w:p>
      <w:pPr>
        <w:spacing w:after="0"/>
        <w:ind w:left="0"/>
        <w:jc w:val="both"/>
      </w:pPr>
      <w:r>
        <w:rPr>
          <w:rFonts w:ascii="Times New Roman"/>
          <w:b w:val="false"/>
          <w:i w:val="false"/>
          <w:color w:val="000000"/>
          <w:sz w:val="28"/>
        </w:rPr>
        <w:t>
      сымдау – тарту күшін түсіру арқылы жұмыс құралындағы (сымдауыш) тесік арқылы (көбінесе суық) металды деформациялауды білдіретін процесс. Сымдау тәсілімен сымды, шағын диаметрлі құбырды, сонымен қатар дөңгелек, шаршылық және алты бұрышты қималы темір шыбықтар дайындалады [9];</w:t>
      </w:r>
    </w:p>
    <w:bookmarkEnd w:id="115"/>
    <w:bookmarkStart w:name="z230" w:id="116"/>
    <w:p>
      <w:pPr>
        <w:spacing w:after="0"/>
        <w:ind w:left="0"/>
        <w:jc w:val="both"/>
      </w:pPr>
      <w:r>
        <w:rPr>
          <w:rFonts w:ascii="Times New Roman"/>
          <w:b w:val="false"/>
          <w:i w:val="false"/>
          <w:color w:val="000000"/>
          <w:sz w:val="28"/>
        </w:rPr>
        <w:t xml:space="preserve">
      сомдау – соғу машинасының балғасымен (балға, сыққыш және т.б.) соққылау жүктемесін түсіре отырып металдың, көбінесе ыстық күйдегі металдың формасын өзгерту. Қара металлургияда көбінесе әртүрлі мақсаттағы дайындамаларды алу үшін, мысалы, әртүрлі жабдықтарды дайындау үшін кесектерді деформациялауда қолданылады; </w:t>
      </w:r>
    </w:p>
    <w:bookmarkEnd w:id="116"/>
    <w:bookmarkStart w:name="z231" w:id="117"/>
    <w:p>
      <w:pPr>
        <w:spacing w:after="0"/>
        <w:ind w:left="0"/>
        <w:jc w:val="both"/>
      </w:pPr>
      <w:r>
        <w:rPr>
          <w:rFonts w:ascii="Times New Roman"/>
          <w:b w:val="false"/>
          <w:i w:val="false"/>
          <w:color w:val="000000"/>
          <w:sz w:val="28"/>
        </w:rPr>
        <w:t>
      қалыптау кезінде пішінделген қалып беткейлері арасында деформациялау арқылы металдың формасы өзгертіледі.  Процесс машина жасауда қолданылады, ал оның басқа түрі – табақты қорамалап пісірілген құбыр дайындау барысында пайдаланылады. Қалыптау ыстық және суық болуы мүмкін. Осы тәсілмен өте дәл өлшемді бұйымдарды өндіруге болады;</w:t>
      </w:r>
    </w:p>
    <w:bookmarkEnd w:id="117"/>
    <w:bookmarkStart w:name="z232" w:id="118"/>
    <w:p>
      <w:pPr>
        <w:spacing w:after="0"/>
        <w:ind w:left="0"/>
        <w:jc w:val="both"/>
      </w:pPr>
      <w:r>
        <w:rPr>
          <w:rFonts w:ascii="Times New Roman"/>
          <w:b w:val="false"/>
          <w:i w:val="false"/>
          <w:color w:val="000000"/>
          <w:sz w:val="28"/>
        </w:rPr>
        <w:t>
      суықтай пішіндеу — илемдеу орнақтарында табақтық немесе қада түріндегі болатты деформациялау процесі. Табақтық болаттан кесе-көлденең еніндегі конфигурациясы әртүрлі бүгілген профильдер жасайды, ал қадалардан суықтай пішіндеу орнақтарында майыстыру арқылы – суықтай майыстырылған арматура жасайды.</w:t>
      </w:r>
    </w:p>
    <w:bookmarkEnd w:id="118"/>
    <w:bookmarkStart w:name="z233" w:id="119"/>
    <w:p>
      <w:pPr>
        <w:spacing w:after="0"/>
        <w:ind w:left="0"/>
        <w:jc w:val="both"/>
      </w:pPr>
      <w:r>
        <w:rPr>
          <w:rFonts w:ascii="Times New Roman"/>
          <w:b w:val="false"/>
          <w:i w:val="false"/>
          <w:color w:val="000000"/>
          <w:sz w:val="28"/>
        </w:rPr>
        <w:t>
      Илемдеу қара металды одан әрі қайта өңдеу өндірісінде жаппай қолданылып жүрген процесс болып табылатындықтан, көбінесе барлық үшінші металлургиялық қайта өңдеу бұйымдары илем деп аталады. Суық және ыстық илем болып екіге бөлінеді, олардың айырмашылығы - өңделетін шикізаттың температурасы әртүрлі болады. Суық илем созымдылық деңгейі жоғары шикізатқа қолданылады, ол металл құрылымын сақтап қалуға және оның физикалық қасиеттерін өзгеріске ұшыратпауға мүмкіндік береді. Илем процесі жартылай фабрикаттар өндірісінің соңғы кезеңі емес. Мысалы, қара металлургия бұйымдары үшін жабын қабатымен жабындау немесе шынықтыру сияқты әдістер қолданылуы мүмкін. Бұл коррозияға төзімділігін арттыруға, беріктігін күшейтуге және тозу деңгейін төмендетуге мүмкіндік береді. Металлургия саласында өндірілетін өнімнің басым бөлігін болат құбырлар құрайтынын айта кеткен жөн. Екінші орында - машина жасауда қолданылатын табақтық және сұрыпталған металл. </w:t>
      </w:r>
    </w:p>
    <w:bookmarkEnd w:id="119"/>
    <w:bookmarkStart w:name="z234" w:id="120"/>
    <w:p>
      <w:pPr>
        <w:spacing w:after="0"/>
        <w:ind w:left="0"/>
        <w:jc w:val="both"/>
      </w:pPr>
      <w:r>
        <w:rPr>
          <w:rFonts w:ascii="Times New Roman"/>
          <w:b w:val="false"/>
          <w:i w:val="false"/>
          <w:color w:val="000000"/>
          <w:sz w:val="28"/>
        </w:rPr>
        <w:t xml:space="preserve">
      Сұрыпталған илемнің болат профилі тікелей конструкцияларда (көпірлерде, ғимараттардың жабындарында, теміржол рельстерінде) пайдаланылады. Тікелей пайдалану үшін сұрыпталған илем кеңінен қолданылады: (дөңгелек, шаршылық, жолақтық, теңбүйірлі және теңбүйірлі емес бұрыштық, швеллерлер, қоставрлы арқалық, шпунттық қада, құбыр, тегіс арматуралық болат және  периодты профиль және басқалары). Жоғарыда аталған сұрыпталған илемнің барлығы кең диапазонда стандартты өлшеммен шығарылады. Пісірілген конструкциялы классикалық болат құбырлар табақтық илемнен жасалады. Илемнің арнайы түрлеріне: (теміржол техникасының өстері мен доңғалақтары; әртүрлі мақсаттағы тісті доңғалақтар) сияқты күрделі элементтер жатады. Шойынды бір қалыпта құю әртүрлі мақсаттағы (металл және ағаш өңдейтін білдектер) машина тұғырығы үшін қолданылады. </w:t>
      </w:r>
    </w:p>
    <w:bookmarkEnd w:id="120"/>
    <w:bookmarkStart w:name="z235" w:id="121"/>
    <w:p>
      <w:pPr>
        <w:spacing w:after="0"/>
        <w:ind w:left="0"/>
        <w:jc w:val="left"/>
      </w:pPr>
      <w:r>
        <w:rPr>
          <w:rFonts w:ascii="Times New Roman"/>
          <w:b/>
          <w:i w:val="false"/>
          <w:color w:val="000000"/>
        </w:rPr>
        <w:t xml:space="preserve"> 1.2. Ресурстар мен материалдар</w:t>
      </w:r>
    </w:p>
    <w:bookmarkEnd w:id="121"/>
    <w:bookmarkStart w:name="z236" w:id="122"/>
    <w:p>
      <w:pPr>
        <w:spacing w:after="0"/>
        <w:ind w:left="0"/>
        <w:jc w:val="both"/>
      </w:pPr>
      <w:r>
        <w:rPr>
          <w:rFonts w:ascii="Times New Roman"/>
          <w:b w:val="false"/>
          <w:i w:val="false"/>
          <w:color w:val="000000"/>
          <w:sz w:val="28"/>
        </w:rPr>
        <w:t>
      Қазақстан Республикасының қара металлургиясын дамытуға ықпал ететін шикізат көздері темір кені, хромит және марганец кендерінің кен орындары, кокстелетін көмір, флюсті және отқа төзімді шикізат болып табылады. Темір кені, марганец және хром салаларының шикізат базасы және оларды өндіру қазақстандық қара металлургия кәсіпорындарының қазіргі және перспективалық қажеттіліктерін толық қанағаттандыру үшін ғана емес, сонымен қатар тиімді экспорттық қызмет үшін де жеткілікті.</w:t>
      </w:r>
    </w:p>
    <w:bookmarkEnd w:id="122"/>
    <w:bookmarkStart w:name="z237" w:id="123"/>
    <w:p>
      <w:pPr>
        <w:spacing w:after="0"/>
        <w:ind w:left="0"/>
        <w:jc w:val="both"/>
      </w:pPr>
      <w:r>
        <w:rPr>
          <w:rFonts w:ascii="Times New Roman"/>
          <w:b w:val="false"/>
          <w:i w:val="false"/>
          <w:color w:val="000000"/>
          <w:sz w:val="28"/>
        </w:rPr>
        <w:t>
      Темір кендерінің негізгі баланстық қорлары Қостанай және Қарағанды облыстарында шоғырланған, олардың базасында тау-кен байыту кәсіпорындары жұмыс істейді. </w:t>
      </w:r>
    </w:p>
    <w:bookmarkEnd w:id="123"/>
    <w:bookmarkStart w:name="z238" w:id="124"/>
    <w:p>
      <w:pPr>
        <w:spacing w:after="0"/>
        <w:ind w:left="0"/>
        <w:jc w:val="both"/>
      </w:pPr>
      <w:r>
        <w:rPr>
          <w:rFonts w:ascii="Times New Roman"/>
          <w:b w:val="false"/>
          <w:i w:val="false"/>
          <w:color w:val="000000"/>
          <w:sz w:val="28"/>
        </w:rPr>
        <w:t xml:space="preserve">
      Толық циклді кәсіпорындарда кен өндіріледі, кен байытылады, балқытылады. Кенді өңдеу және бастапқы металды (шойын) өндіру үшін көп мөлшерде кокс, кен шикізаты және электр энергиясы қажет. Шикізат пен отын қара металл өндірісінің жалпы шығындарының 90 % - дан астамын құрайды. </w:t>
      </w:r>
    </w:p>
    <w:bookmarkEnd w:id="124"/>
    <w:bookmarkStart w:name="z239" w:id="125"/>
    <w:p>
      <w:pPr>
        <w:spacing w:after="0"/>
        <w:ind w:left="0"/>
        <w:jc w:val="both"/>
      </w:pPr>
      <w:r>
        <w:rPr>
          <w:rFonts w:ascii="Times New Roman"/>
          <w:b w:val="false"/>
          <w:i w:val="false"/>
          <w:color w:val="000000"/>
          <w:sz w:val="28"/>
        </w:rPr>
        <w:t>
      Қазақстан Республикасы Ұлттық экономика министрлігі Статистика комитетінің (бұдан әрі – Қазақстан Республикасы Статистика комитеті) деректеріне сәйкес 2020 жылы тау-кен өндіру саласында заттай мәнде 1.1-кестеде көрсетілген негізгі өнеркәсіптік өнім мынадай көлемде өндірілді.</w:t>
      </w:r>
    </w:p>
    <w:bookmarkEnd w:id="125"/>
    <w:bookmarkStart w:name="z240" w:id="126"/>
    <w:p>
      <w:pPr>
        <w:spacing w:after="0"/>
        <w:ind w:left="0"/>
        <w:jc w:val="both"/>
      </w:pPr>
      <w:r>
        <w:rPr>
          <w:rFonts w:ascii="Times New Roman"/>
          <w:b w:val="false"/>
          <w:i w:val="false"/>
          <w:color w:val="000000"/>
          <w:sz w:val="28"/>
        </w:rPr>
        <w:t xml:space="preserve">
      1.1-кесте. Өнеркәсіп өнімдерінің заттай түрдегі өндірісі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7"/>
          <w:p>
            <w:pPr>
              <w:spacing w:after="20"/>
              <w:ind w:left="20"/>
              <w:jc w:val="both"/>
            </w:pPr>
            <w:r>
              <w:rPr>
                <w:rFonts w:ascii="Times New Roman"/>
                <w:b w:val="false"/>
                <w:i w:val="false"/>
                <w:color w:val="000000"/>
                <w:sz w:val="20"/>
              </w:rPr>
              <w:t xml:space="preserve">
Өндірілген өнім, </w:t>
            </w:r>
          </w:p>
          <w:bookmarkEnd w:id="127"/>
          <w:p>
            <w:pPr>
              <w:spacing w:after="20"/>
              <w:ind w:left="20"/>
              <w:jc w:val="both"/>
            </w:pPr>
            <w:r>
              <w:rPr>
                <w:rFonts w:ascii="Times New Roman"/>
                <w:b w:val="false"/>
                <w:i w:val="false"/>
                <w:color w:val="000000"/>
                <w:sz w:val="20"/>
              </w:rPr>
              <w:t>
мың 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өнім көлемінің заттай көрсеткіштерден өзгеруі, </w:t>
            </w:r>
          </w:p>
          <w:p>
            <w:pPr>
              <w:spacing w:after="20"/>
              <w:ind w:left="20"/>
              <w:jc w:val="both"/>
            </w:pPr>
            <w:r>
              <w:rPr>
                <w:rFonts w:ascii="Times New Roman"/>
                <w:b w:val="false"/>
                <w:i w:val="false"/>
                <w:color w:val="000000"/>
                <w:sz w:val="20"/>
              </w:rPr>
              <w:t>2020 ж. % 2019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кенді концентраттар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кенді агломерат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кенді жентектер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Хромды концентраттар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bl>
    <w:bookmarkStart w:name="z242" w:id="128"/>
    <w:p>
      <w:pPr>
        <w:spacing w:after="0"/>
        <w:ind w:left="0"/>
        <w:jc w:val="left"/>
      </w:pPr>
      <w:r>
        <w:rPr>
          <w:rFonts w:ascii="Times New Roman"/>
          <w:b/>
          <w:i w:val="false"/>
          <w:color w:val="000000"/>
        </w:rPr>
        <w:t xml:space="preserve"> 1.3. Өндірістік алаңдар </w:t>
      </w:r>
    </w:p>
    <w:bookmarkEnd w:id="128"/>
    <w:bookmarkStart w:name="z243" w:id="129"/>
    <w:p>
      <w:pPr>
        <w:spacing w:after="0"/>
        <w:ind w:left="0"/>
        <w:jc w:val="both"/>
      </w:pPr>
      <w:r>
        <w:rPr>
          <w:rFonts w:ascii="Times New Roman"/>
          <w:b w:val="false"/>
          <w:i w:val="false"/>
          <w:color w:val="000000"/>
          <w:sz w:val="28"/>
        </w:rPr>
        <w:t>
      Қазақстанның қара металлургиясының салалық құрылымында ең үлкен үлес салмағын металлургиялық өндіріс алады, ол негізінен табақтық және сұрыптық илемнің (қара металл илемінің жалпы шығарылымының 88 %-ы) әртүрлі түрлерін өндіруге, ферроқорытпа өндірісі - ферросилиций және феррохром (тиісінше ферроқорытпалардың жалпы өндірісінің 59 және 84 %-ы)  шығаруға мамандандырылған.</w:t>
      </w:r>
    </w:p>
    <w:bookmarkEnd w:id="129"/>
    <w:bookmarkStart w:name="z244" w:id="130"/>
    <w:p>
      <w:pPr>
        <w:spacing w:after="0"/>
        <w:ind w:left="0"/>
        <w:jc w:val="both"/>
      </w:pPr>
      <w:r>
        <w:rPr>
          <w:rFonts w:ascii="Times New Roman"/>
          <w:b w:val="false"/>
          <w:i w:val="false"/>
          <w:color w:val="000000"/>
          <w:sz w:val="28"/>
        </w:rPr>
        <w:t>
      Қара металдан жасалған металл өнімдерінің өндірісі Қарағанды (42,3 %), Павлодар (31,5 %) және Ақтөбе (19,1 %) облыстарында шоғырланған.</w:t>
      </w:r>
    </w:p>
    <w:bookmarkEnd w:id="130"/>
    <w:bookmarkStart w:name="z245" w:id="131"/>
    <w:p>
      <w:pPr>
        <w:spacing w:after="0"/>
        <w:ind w:left="0"/>
        <w:jc w:val="both"/>
      </w:pPr>
      <w:r>
        <w:rPr>
          <w:rFonts w:ascii="Times New Roman"/>
          <w:b w:val="false"/>
          <w:i w:val="false"/>
          <w:color w:val="000000"/>
          <w:sz w:val="28"/>
        </w:rPr>
        <w:t>
      Қара металды одан әрі қайта өңдеу өнімдерін шығаратын кәсіпорындардың ішінде өндірістің толық және толық емес циклінің 4 маңызды кәсіпорнын бөліп көрсетуге болады: "АрселорМиттал Теміртау" АҚ, "ССТКБӨБ" АҚ (Металл илемдейтін зауыт), "Кастинг" ЖШС Павлодар филиалы, "KSP Steel" ЖШС Павлодар филиалы.</w:t>
      </w:r>
    </w:p>
    <w:bookmarkEnd w:id="131"/>
    <w:bookmarkStart w:name="z246" w:id="132"/>
    <w:p>
      <w:pPr>
        <w:spacing w:after="0"/>
        <w:ind w:left="0"/>
        <w:jc w:val="both"/>
      </w:pPr>
      <w:r>
        <w:rPr>
          <w:rFonts w:ascii="Times New Roman"/>
          <w:b w:val="false"/>
          <w:i w:val="false"/>
          <w:color w:val="000000"/>
          <w:sz w:val="28"/>
        </w:rPr>
        <w:t xml:space="preserve">
      "АрселорМиттал Теміртау" АҚ, Қарағанды облысы, Теміртау қаласы - толық технологиялық циклді металлургиялық комбинат. Кәсіпорын  орналасқан алаңның көлемі - 3098,2692 га. </w:t>
      </w:r>
    </w:p>
    <w:bookmarkEnd w:id="132"/>
    <w:bookmarkStart w:name="z247" w:id="133"/>
    <w:p>
      <w:pPr>
        <w:spacing w:after="0"/>
        <w:ind w:left="0"/>
        <w:jc w:val="both"/>
      </w:pPr>
      <w:r>
        <w:rPr>
          <w:rFonts w:ascii="Times New Roman"/>
          <w:b w:val="false"/>
          <w:i w:val="false"/>
          <w:color w:val="000000"/>
          <w:sz w:val="28"/>
        </w:rPr>
        <w:t xml:space="preserve">
      "АрселорМиттал Теміртау" АҚ (бұдан әрі - АМТ) тауар өнімдерінің негізгі түрлері: табақтық және орамдық суықтай илемделген илем; электролиттік қалайыланған ақ қаңылтыр және қара қаңылтыр; мырышты және алюминий-мырышты жабыны бар илем; боялған илем; электрмен пісірілген тік жікті құбыр; арматуралық болат; сұрыптық илем, сонымен қатар агломерат, темір кенді концентрат, кокс, шойын өндіріледі. </w:t>
      </w:r>
    </w:p>
    <w:bookmarkEnd w:id="133"/>
    <w:bookmarkStart w:name="z248" w:id="134"/>
    <w:p>
      <w:pPr>
        <w:spacing w:after="0"/>
        <w:ind w:left="0"/>
        <w:jc w:val="both"/>
      </w:pPr>
      <w:r>
        <w:rPr>
          <w:rFonts w:ascii="Times New Roman"/>
          <w:b w:val="false"/>
          <w:i w:val="false"/>
          <w:color w:val="000000"/>
          <w:sz w:val="28"/>
        </w:rPr>
        <w:t>
      "АМТ" АҚ негізгі өнімдерінің түрлері: қолданбалы және құйма шойын; слябтар; қалыңдығы 1,5–12,0 мм ыстықтай илемделген илем; қалыңдығы 0,35-2,0 мм суықтай илемделген жазық илем; қалыңдығы 0,24-2,0 мм жабыны бар жазық илем; қалыңдығы 0,17-0,36 мм қаңылтыр; кең сұрыптамалы бүгілген  профильдер.</w:t>
      </w:r>
    </w:p>
    <w:bookmarkEnd w:id="134"/>
    <w:bookmarkStart w:name="z249" w:id="135"/>
    <w:p>
      <w:pPr>
        <w:spacing w:after="0"/>
        <w:ind w:left="0"/>
        <w:jc w:val="both"/>
      </w:pPr>
      <w:r>
        <w:rPr>
          <w:rFonts w:ascii="Times New Roman"/>
          <w:b w:val="false"/>
          <w:i w:val="false"/>
          <w:color w:val="000000"/>
          <w:sz w:val="28"/>
        </w:rPr>
        <w:t>
      1.2-кестеде өнім өндірісі туралы ақпарат ұсынылған (қара металлургия саласының тау-кен металлургия кешенінің КТА есебі).</w:t>
      </w:r>
    </w:p>
    <w:bookmarkEnd w:id="135"/>
    <w:bookmarkStart w:name="z250" w:id="136"/>
    <w:p>
      <w:pPr>
        <w:spacing w:after="0"/>
        <w:ind w:left="0"/>
        <w:jc w:val="both"/>
      </w:pPr>
      <w:r>
        <w:rPr>
          <w:rFonts w:ascii="Times New Roman"/>
          <w:b w:val="false"/>
          <w:i w:val="false"/>
          <w:color w:val="000000"/>
          <w:sz w:val="28"/>
        </w:rPr>
        <w:t>
      1.2-кесте. Қара металлургия өнімдерін өндіру динамикасы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өндірісінің динамикасы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 мың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37"/>
          <w:p>
            <w:pPr>
              <w:spacing w:after="20"/>
              <w:ind w:left="20"/>
              <w:jc w:val="both"/>
            </w:pPr>
            <w:r>
              <w:rPr>
                <w:rFonts w:ascii="Times New Roman"/>
                <w:b w:val="false"/>
                <w:i w:val="false"/>
                <w:color w:val="000000"/>
                <w:sz w:val="20"/>
              </w:rPr>
              <w:t xml:space="preserve">
Өнім өндірісінің нақты көлемі , </w:t>
            </w:r>
          </w:p>
          <w:bookmarkEnd w:id="137"/>
          <w:p>
            <w:pPr>
              <w:spacing w:after="20"/>
              <w:ind w:left="20"/>
              <w:jc w:val="both"/>
            </w:pPr>
            <w:r>
              <w:rPr>
                <w:rFonts w:ascii="Times New Roman"/>
                <w:b w:val="false"/>
                <w:i w:val="false"/>
                <w:color w:val="000000"/>
                <w:sz w:val="20"/>
              </w:rPr>
              <w:t>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3426,8</w:t>
            </w:r>
          </w:p>
        </w:tc>
      </w:tr>
    </w:tbl>
    <w:bookmarkStart w:name="z252" w:id="138"/>
    <w:p>
      <w:pPr>
        <w:spacing w:after="0"/>
        <w:ind w:left="0"/>
        <w:jc w:val="both"/>
      </w:pPr>
      <w:r>
        <w:rPr>
          <w:rFonts w:ascii="Times New Roman"/>
          <w:b w:val="false"/>
          <w:i w:val="false"/>
          <w:color w:val="000000"/>
          <w:sz w:val="28"/>
        </w:rPr>
        <w:t>
      Зауыттың өндірістік қуаты туралы негізгі деректер:</w:t>
      </w:r>
    </w:p>
    <w:bookmarkEnd w:id="138"/>
    <w:bookmarkStart w:name="z253" w:id="139"/>
    <w:p>
      <w:pPr>
        <w:spacing w:after="0"/>
        <w:ind w:left="0"/>
        <w:jc w:val="both"/>
      </w:pPr>
      <w:r>
        <w:rPr>
          <w:rFonts w:ascii="Times New Roman"/>
          <w:b w:val="false"/>
          <w:i w:val="false"/>
          <w:color w:val="000000"/>
          <w:sz w:val="28"/>
        </w:rPr>
        <w:t>
      кокс-химия өндірісі, құрамында 6 кокс батареясы бар, жалпы қуаты жылына 3,5 млн. тоннаға дейінгі кокс + кокстеудің химиялық өнімдерін ұстау, ректификациялау және айдау цехтары;</w:t>
      </w:r>
    </w:p>
    <w:bookmarkEnd w:id="139"/>
    <w:bookmarkStart w:name="z254" w:id="140"/>
    <w:p>
      <w:pPr>
        <w:spacing w:after="0"/>
        <w:ind w:left="0"/>
        <w:jc w:val="both"/>
      </w:pPr>
      <w:r>
        <w:rPr>
          <w:rFonts w:ascii="Times New Roman"/>
          <w:b w:val="false"/>
          <w:i w:val="false"/>
          <w:color w:val="000000"/>
          <w:sz w:val="28"/>
        </w:rPr>
        <w:t xml:space="preserve">
      қуаттылығы жылына 6,5 млн. тоннаға дейінгі домна пештеріне тікелей берілетін аглоөндіріс; </w:t>
      </w:r>
    </w:p>
    <w:bookmarkEnd w:id="140"/>
    <w:bookmarkStart w:name="z255" w:id="141"/>
    <w:p>
      <w:pPr>
        <w:spacing w:after="0"/>
        <w:ind w:left="0"/>
        <w:jc w:val="both"/>
      </w:pPr>
      <w:r>
        <w:rPr>
          <w:rFonts w:ascii="Times New Roman"/>
          <w:b w:val="false"/>
          <w:i w:val="false"/>
          <w:color w:val="000000"/>
          <w:sz w:val="28"/>
        </w:rPr>
        <w:t xml:space="preserve">
      өнімділігі жылына 5,5 млн. тоннаға дейін шойын және шлак өңдеу учаскесі бар үш домна пеші бар домна цехы; </w:t>
      </w:r>
    </w:p>
    <w:bookmarkEnd w:id="141"/>
    <w:bookmarkStart w:name="z256" w:id="142"/>
    <w:p>
      <w:pPr>
        <w:spacing w:after="0"/>
        <w:ind w:left="0"/>
        <w:jc w:val="both"/>
      </w:pPr>
      <w:r>
        <w:rPr>
          <w:rFonts w:ascii="Times New Roman"/>
          <w:b w:val="false"/>
          <w:i w:val="false"/>
          <w:color w:val="000000"/>
          <w:sz w:val="28"/>
        </w:rPr>
        <w:t>
      өнімділігі жылына 5,4 млн. тоннаға дейін сұйық болатты құрайтын конвертерлік цех және жалпы жылдық өнімділігі 5,2 млн. тонна сляб және             1,2 млн. тонна сұрыптық дайындаманы құрайтын үш үздіксіз құю машинасы;</w:t>
      </w:r>
    </w:p>
    <w:bookmarkEnd w:id="142"/>
    <w:bookmarkStart w:name="z257" w:id="143"/>
    <w:p>
      <w:pPr>
        <w:spacing w:after="0"/>
        <w:ind w:left="0"/>
        <w:jc w:val="both"/>
      </w:pPr>
      <w:r>
        <w:rPr>
          <w:rFonts w:ascii="Times New Roman"/>
          <w:b w:val="false"/>
          <w:i w:val="false"/>
          <w:color w:val="000000"/>
          <w:sz w:val="28"/>
        </w:rPr>
        <w:t xml:space="preserve">
      копр цехы; </w:t>
      </w:r>
    </w:p>
    <w:bookmarkEnd w:id="143"/>
    <w:bookmarkStart w:name="z258" w:id="144"/>
    <w:p>
      <w:pPr>
        <w:spacing w:after="0"/>
        <w:ind w:left="0"/>
        <w:jc w:val="both"/>
      </w:pPr>
      <w:r>
        <w:rPr>
          <w:rFonts w:ascii="Times New Roman"/>
          <w:b w:val="false"/>
          <w:i w:val="false"/>
          <w:color w:val="000000"/>
          <w:sz w:val="28"/>
        </w:rPr>
        <w:t xml:space="preserve">
      әк күйдіру цехы (жалпы өнімділігі тәулігіне 324 тонна 3 айналмалы пеш және жалпы өнімділігі тәулігіне 750 тонна 5 шахта пеші); </w:t>
      </w:r>
    </w:p>
    <w:bookmarkEnd w:id="144"/>
    <w:bookmarkStart w:name="z259" w:id="145"/>
    <w:p>
      <w:pPr>
        <w:spacing w:after="0"/>
        <w:ind w:left="0"/>
        <w:jc w:val="both"/>
      </w:pPr>
      <w:r>
        <w:rPr>
          <w:rFonts w:ascii="Times New Roman"/>
          <w:b w:val="false"/>
          <w:i w:val="false"/>
          <w:color w:val="000000"/>
          <w:sz w:val="28"/>
        </w:rPr>
        <w:t>
      қуаттылығы жылына 4,6 млн. тоннаға дейін ЛПЦ-1 ыстықтай илемдеу цехы (1700ГП орнағы);</w:t>
      </w:r>
    </w:p>
    <w:bookmarkEnd w:id="145"/>
    <w:bookmarkStart w:name="z260" w:id="146"/>
    <w:p>
      <w:pPr>
        <w:spacing w:after="0"/>
        <w:ind w:left="0"/>
        <w:jc w:val="both"/>
      </w:pPr>
      <w:r>
        <w:rPr>
          <w:rFonts w:ascii="Times New Roman"/>
          <w:b w:val="false"/>
          <w:i w:val="false"/>
          <w:color w:val="000000"/>
          <w:sz w:val="28"/>
        </w:rPr>
        <w:t xml:space="preserve">
      қуаттылығы 1,3 млн. тоннаға дейін ЛПЦ-2 жолақтарды суықтай илемдеу цехы (1700 орнағы); </w:t>
      </w:r>
    </w:p>
    <w:bookmarkEnd w:id="146"/>
    <w:bookmarkStart w:name="z261" w:id="147"/>
    <w:p>
      <w:pPr>
        <w:spacing w:after="0"/>
        <w:ind w:left="0"/>
        <w:jc w:val="both"/>
      </w:pPr>
      <w:r>
        <w:rPr>
          <w:rFonts w:ascii="Times New Roman"/>
          <w:b w:val="false"/>
          <w:i w:val="false"/>
          <w:color w:val="000000"/>
          <w:sz w:val="28"/>
        </w:rPr>
        <w:t>
      өнімділігі жылына 850 мың тонна ақ қаңылтыр, қара қаңылтыр, мырыштау желілеріне арналған конструкциялық суықтай илемделген илем және металл жолақтар өндірісі бойынша ЛПЦ-3 табақ илемдеу цехы (қаңылтыр цехы);</w:t>
      </w:r>
    </w:p>
    <w:bookmarkEnd w:id="147"/>
    <w:bookmarkStart w:name="z262" w:id="148"/>
    <w:p>
      <w:pPr>
        <w:spacing w:after="0"/>
        <w:ind w:left="0"/>
        <w:jc w:val="both"/>
      </w:pPr>
      <w:r>
        <w:rPr>
          <w:rFonts w:ascii="Times New Roman"/>
          <w:b w:val="false"/>
          <w:i w:val="false"/>
          <w:color w:val="000000"/>
          <w:sz w:val="28"/>
        </w:rPr>
        <w:t>
      қуаттылығы жылына тиісінше 320 мың тонна және 300 мың тонна мырышпен және алюминий-мырышпен жабындайтын екі желісі бар және өнімділігі жылына 100 мың тонна полимермен жабындайтын (бояу желісі) желісі бар ыстықтай мырыштау және алюминийлеу цехы;</w:t>
      </w:r>
    </w:p>
    <w:bookmarkEnd w:id="148"/>
    <w:bookmarkStart w:name="z263" w:id="149"/>
    <w:p>
      <w:pPr>
        <w:spacing w:after="0"/>
        <w:ind w:left="0"/>
        <w:jc w:val="both"/>
      </w:pPr>
      <w:r>
        <w:rPr>
          <w:rFonts w:ascii="Times New Roman"/>
          <w:b w:val="false"/>
          <w:i w:val="false"/>
          <w:color w:val="000000"/>
          <w:sz w:val="28"/>
        </w:rPr>
        <w:t xml:space="preserve">
      қуаттылығы жылына 400 мың тонна илемге дейін үздіксіз сұрыптайтын орнағы бар сұрыптай илемдеу цехы. </w:t>
      </w:r>
    </w:p>
    <w:bookmarkEnd w:id="149"/>
    <w:bookmarkStart w:name="z264" w:id="150"/>
    <w:p>
      <w:pPr>
        <w:spacing w:after="0"/>
        <w:ind w:left="0"/>
        <w:jc w:val="both"/>
      </w:pPr>
      <w:r>
        <w:rPr>
          <w:rFonts w:ascii="Times New Roman"/>
          <w:b w:val="false"/>
          <w:i w:val="false"/>
          <w:color w:val="000000"/>
          <w:sz w:val="28"/>
        </w:rPr>
        <w:t>
      "АрселорМиттал Теміртау" АҚ болат департаменті өндірісінің жалпы схемасы 1.1-суретте берілген.</w:t>
      </w:r>
    </w:p>
    <w:bookmarkEnd w:id="150"/>
    <w:bookmarkStart w:name="z265"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152"/>
    <w:p>
      <w:pPr>
        <w:spacing w:after="0"/>
        <w:ind w:left="0"/>
        <w:jc w:val="both"/>
      </w:pPr>
      <w:r>
        <w:rPr>
          <w:rFonts w:ascii="Times New Roman"/>
          <w:b w:val="false"/>
          <w:i w:val="false"/>
          <w:color w:val="000000"/>
          <w:sz w:val="28"/>
        </w:rPr>
        <w:t>
      1.1-сурет. "АрселорМиттал Теміртау" АҚ болат департаменті өндірісінің жалпы схемасы</w:t>
      </w:r>
    </w:p>
    <w:bookmarkEnd w:id="152"/>
    <w:bookmarkStart w:name="z267" w:id="153"/>
    <w:p>
      <w:pPr>
        <w:spacing w:after="0"/>
        <w:ind w:left="0"/>
        <w:jc w:val="both"/>
      </w:pPr>
      <w:r>
        <w:rPr>
          <w:rFonts w:ascii="Times New Roman"/>
          <w:b w:val="false"/>
          <w:i w:val="false"/>
          <w:color w:val="000000"/>
          <w:sz w:val="28"/>
        </w:rPr>
        <w:t>
      "АМТ" АҚ негізгі технологиялық процестері ("Қара металлургия саласы" КТА деректері) 1.3-кестеде ұсынылған.</w:t>
      </w:r>
    </w:p>
    <w:bookmarkEnd w:id="153"/>
    <w:bookmarkStart w:name="z268" w:id="154"/>
    <w:p>
      <w:pPr>
        <w:spacing w:after="0"/>
        <w:ind w:left="0"/>
        <w:jc w:val="both"/>
      </w:pPr>
      <w:r>
        <w:rPr>
          <w:rFonts w:ascii="Times New Roman"/>
          <w:b w:val="false"/>
          <w:i w:val="false"/>
          <w:color w:val="000000"/>
          <w:sz w:val="28"/>
        </w:rPr>
        <w:t>
      1.3-кесте. Технологиялық процестер мен кезеңдер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кезеңнің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Сұрыптық илем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Ыстықтай илемделген илем өндірісі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илем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илем өндірісі (қаңылтыр, конструкция, жабын, ЫМАЦ арналған металл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Мырышты (қорғасынды) жабыны бар илем өндірісі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Мырышталған (қорғасынсыз) илем өндірісі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 жабыны бар мырышталған илем өндірісі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w:t>
            </w:r>
          </w:p>
        </w:tc>
      </w:tr>
    </w:tbl>
    <w:bookmarkStart w:name="z269" w:id="155"/>
    <w:p>
      <w:pPr>
        <w:spacing w:after="0"/>
        <w:ind w:left="0"/>
        <w:jc w:val="both"/>
      </w:pPr>
      <w:r>
        <w:rPr>
          <w:rFonts w:ascii="Times New Roman"/>
          <w:b w:val="false"/>
          <w:i w:val="false"/>
          <w:color w:val="000000"/>
          <w:sz w:val="28"/>
        </w:rPr>
        <w:t xml:space="preserve">
      Комбинат құрамына электр энергиясымен және қажетті технологиялық энергия ресурстарымен қамтамасыз ететін екі ЖЭО кіреді. </w:t>
      </w:r>
    </w:p>
    <w:bookmarkEnd w:id="155"/>
    <w:bookmarkStart w:name="z270" w:id="156"/>
    <w:p>
      <w:pPr>
        <w:spacing w:after="0"/>
        <w:ind w:left="0"/>
        <w:jc w:val="both"/>
      </w:pPr>
      <w:r>
        <w:rPr>
          <w:rFonts w:ascii="Times New Roman"/>
          <w:b w:val="false"/>
          <w:i w:val="false"/>
          <w:color w:val="000000"/>
          <w:sz w:val="28"/>
        </w:rPr>
        <w:t>
      "АМТ" АҚ өзін негізінен кен, көмір, электр энергиясымен қамтамасыз ететін біртұтас өндіріс болып табылады.</w:t>
      </w:r>
    </w:p>
    <w:bookmarkEnd w:id="156"/>
    <w:bookmarkStart w:name="z271" w:id="157"/>
    <w:p>
      <w:pPr>
        <w:spacing w:after="0"/>
        <w:ind w:left="0"/>
        <w:jc w:val="both"/>
      </w:pPr>
      <w:r>
        <w:rPr>
          <w:rFonts w:ascii="Times New Roman"/>
          <w:b w:val="false"/>
          <w:i w:val="false"/>
          <w:color w:val="000000"/>
          <w:sz w:val="28"/>
        </w:rPr>
        <w:t xml:space="preserve">
      </w:t>
      </w:r>
      <w:r>
        <w:rPr>
          <w:rFonts w:ascii="Times New Roman"/>
          <w:b/>
          <w:i w:val="false"/>
          <w:color w:val="000000"/>
          <w:sz w:val="28"/>
        </w:rPr>
        <w:t>"KSP Steel"</w:t>
      </w:r>
      <w:r>
        <w:rPr>
          <w:rFonts w:ascii="Times New Roman"/>
          <w:b/>
          <w:i w:val="false"/>
          <w:color w:val="000000"/>
          <w:sz w:val="28"/>
        </w:rPr>
        <w:t xml:space="preserve"> ЖШС Павлодар филиалы </w:t>
      </w:r>
    </w:p>
    <w:bookmarkEnd w:id="157"/>
    <w:bookmarkStart w:name="z272" w:id="158"/>
    <w:p>
      <w:pPr>
        <w:spacing w:after="0"/>
        <w:ind w:left="0"/>
        <w:jc w:val="both"/>
      </w:pPr>
      <w:r>
        <w:rPr>
          <w:rFonts w:ascii="Times New Roman"/>
          <w:b w:val="false"/>
          <w:i w:val="false"/>
          <w:color w:val="000000"/>
          <w:sz w:val="28"/>
        </w:rPr>
        <w:t xml:space="preserve">
      Кәсіпорын 2007 жылы ұйымдастырылды. Өнеркәсіптік алаңы Павлодар қаласының орталық өнеркәсіптік ауданында орналасқан. Металл сынықтарын жинау, сақтау және қайта өңдеу,  металл сынықтарын балқыту және үздіксіз құйылған дайындамаларды өндіру, әртүрлі сұрыпты илем өндірісі, әртүрлі мақсаттағы және диаметрі әркелкі жіксіз болат құбырларының өндірісі, жөндеу мақсаттары үшін болат және шойын құймаларын өндіру, ферроқорытпа өндірісі, болат балқыту және құбыр илемдеу цехтарының негізгі өндірісіне қызмет көрсетуге арналған қосалқы өндіріс "KSP Steel" ЖШС ПФ негізгі қызмет түрі болып табылады. </w:t>
      </w:r>
    </w:p>
    <w:bookmarkEnd w:id="158"/>
    <w:bookmarkStart w:name="z273" w:id="159"/>
    <w:p>
      <w:pPr>
        <w:spacing w:after="0"/>
        <w:ind w:left="0"/>
        <w:jc w:val="both"/>
      </w:pPr>
      <w:r>
        <w:rPr>
          <w:rFonts w:ascii="Times New Roman"/>
          <w:b w:val="false"/>
          <w:i w:val="false"/>
          <w:color w:val="000000"/>
          <w:sz w:val="28"/>
        </w:rPr>
        <w:t>
      "KSP Steel" ЖШС Павлодар филиалы кәсіпорны ауданы 133 га жер учаскесінде орналасқан. "KSP Steel" ЖШС ПФ негізгі өндірістік көрсеткіштері 1.4-кестеде берілген.</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color w:val="000000"/>
          <w:sz w:val="28"/>
        </w:rPr>
        <w:t>.</w:t>
      </w:r>
      <w:r>
        <w:rPr>
          <w:rFonts w:ascii="Times New Roman"/>
          <w:b w:val="false"/>
          <w:i w:val="false"/>
          <w:color w:val="000000"/>
          <w:sz w:val="28"/>
        </w:rPr>
        <w:t xml:space="preserve">4-кесте. "KSP Steel" ЖШС ПФ негізгі өндірістік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0"/>
          <w:p>
            <w:pPr>
              <w:spacing w:after="20"/>
              <w:ind w:left="20"/>
              <w:jc w:val="both"/>
            </w:pPr>
            <w:r>
              <w:rPr>
                <w:rFonts w:ascii="Times New Roman"/>
                <w:b w:val="false"/>
                <w:i w:val="false"/>
                <w:color w:val="000000"/>
                <w:sz w:val="20"/>
              </w:rPr>
              <w:t>
Өндіріс жоспары,</w:t>
            </w:r>
          </w:p>
          <w:bookmarkEnd w:id="160"/>
          <w:p>
            <w:pPr>
              <w:spacing w:after="20"/>
              <w:ind w:left="20"/>
              <w:jc w:val="both"/>
            </w:pPr>
            <w:r>
              <w:rPr>
                <w:rFonts w:ascii="Times New Roman"/>
                <w:b w:val="false"/>
                <w:i w:val="false"/>
                <w:color w:val="000000"/>
                <w:sz w:val="20"/>
              </w:rPr>
              <w:t>
мың тонна/жыл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1"/>
          <w:p>
            <w:pPr>
              <w:spacing w:after="20"/>
              <w:ind w:left="20"/>
              <w:jc w:val="both"/>
            </w:pPr>
            <w:r>
              <w:rPr>
                <w:rFonts w:ascii="Times New Roman"/>
                <w:b w:val="false"/>
                <w:i w:val="false"/>
                <w:color w:val="000000"/>
                <w:sz w:val="20"/>
              </w:rPr>
              <w:t>
Металлургиялық өндіріс</w:t>
            </w:r>
          </w:p>
          <w:bookmarkEnd w:id="161"/>
          <w:p>
            <w:pPr>
              <w:spacing w:after="20"/>
              <w:ind w:left="20"/>
              <w:jc w:val="both"/>
            </w:pPr>
            <w:r>
              <w:rPr>
                <w:rFonts w:ascii="Times New Roman"/>
                <w:b w:val="false"/>
                <w:i w:val="false"/>
                <w:color w:val="000000"/>
                <w:sz w:val="20"/>
              </w:rPr>
              <w:t>
Электр балқыту цехы (ЭСПЦ-2)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2"/>
          <w:p>
            <w:pPr>
              <w:spacing w:after="20"/>
              <w:ind w:left="20"/>
              <w:jc w:val="both"/>
            </w:pPr>
            <w:r>
              <w:rPr>
                <w:rFonts w:ascii="Times New Roman"/>
                <w:b w:val="false"/>
                <w:i w:val="false"/>
                <w:color w:val="000000"/>
                <w:sz w:val="20"/>
              </w:rPr>
              <w:t xml:space="preserve">
Үздіксіз құйылған дөңгелек дайындама Ø 210 и Ø 300 мм, ұзындығы 5–12 м. </w:t>
            </w:r>
          </w:p>
          <w:bookmarkEnd w:id="162"/>
          <w:p>
            <w:pPr>
              <w:spacing w:after="20"/>
              <w:ind w:left="20"/>
              <w:jc w:val="both"/>
            </w:pPr>
            <w:r>
              <w:rPr>
                <w:rFonts w:ascii="Times New Roman"/>
                <w:b w:val="false"/>
                <w:i w:val="false"/>
                <w:color w:val="000000"/>
                <w:sz w:val="20"/>
              </w:rPr>
              <w:t xml:space="preserve">
Үздіксіз құйылған шаршылық дайындама 150x150 мм, 200x200 мм, ұзындығы 5–12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илемдеу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мұнай құбыры, сорғы-компрессорлық, шегендеу құбырлары, мұнай-газ саласына арналған құбырлар және жалпы мақсаттағы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3"/>
          <w:p>
            <w:pPr>
              <w:spacing w:after="20"/>
              <w:ind w:left="20"/>
              <w:jc w:val="both"/>
            </w:pPr>
            <w:r>
              <w:rPr>
                <w:rFonts w:ascii="Times New Roman"/>
                <w:b w:val="false"/>
                <w:i w:val="false"/>
                <w:color w:val="000000"/>
                <w:sz w:val="20"/>
              </w:rPr>
              <w:t>
270,5</w:t>
            </w:r>
          </w:p>
          <w:bookmarkEnd w:id="16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Илем-ұсталық цехы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4"/>
          <w:p>
            <w:pPr>
              <w:spacing w:after="20"/>
              <w:ind w:left="20"/>
              <w:jc w:val="both"/>
            </w:pPr>
            <w:r>
              <w:rPr>
                <w:rFonts w:ascii="Times New Roman"/>
                <w:b w:val="false"/>
                <w:i w:val="false"/>
                <w:color w:val="000000"/>
                <w:sz w:val="20"/>
              </w:rPr>
              <w:t>
Илемделген болат шарлар (Ø 40 - 100 мм)</w:t>
            </w:r>
          </w:p>
          <w:bookmarkEnd w:id="164"/>
          <w:p>
            <w:pPr>
              <w:spacing w:after="20"/>
              <w:ind w:left="20"/>
              <w:jc w:val="both"/>
            </w:pPr>
            <w:r>
              <w:rPr>
                <w:rFonts w:ascii="Times New Roman"/>
                <w:b w:val="false"/>
                <w:i w:val="false"/>
                <w:color w:val="000000"/>
                <w:sz w:val="20"/>
              </w:rPr>
              <w:t>
Соғылған шарлар Ø 125мм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165"/>
    <w:p>
      <w:pPr>
        <w:spacing w:after="0"/>
        <w:ind w:left="0"/>
        <w:jc w:val="both"/>
      </w:pPr>
      <w:r>
        <w:rPr>
          <w:rFonts w:ascii="Times New Roman"/>
          <w:b w:val="false"/>
          <w:i w:val="false"/>
          <w:color w:val="000000"/>
          <w:sz w:val="28"/>
        </w:rPr>
        <w:t>
      "KSP Steel" ЖШС ПФ өнеркәсіптік алаңына мынадай құрылымдық бөлімшелер кіреді:</w:t>
      </w:r>
    </w:p>
    <w:bookmarkEnd w:id="165"/>
    <w:bookmarkStart w:name="z281" w:id="166"/>
    <w:p>
      <w:pPr>
        <w:spacing w:after="0"/>
        <w:ind w:left="0"/>
        <w:jc w:val="both"/>
      </w:pPr>
      <w:r>
        <w:rPr>
          <w:rFonts w:ascii="Times New Roman"/>
          <w:b w:val="false"/>
          <w:i w:val="false"/>
          <w:color w:val="000000"/>
          <w:sz w:val="28"/>
        </w:rPr>
        <w:t>
      қоймалар - № 1, 2 шихта дайындау цехында металл сынықтарын қабылдау, түсіру, сұрыптау, жөнелту.</w:t>
      </w:r>
    </w:p>
    <w:bookmarkEnd w:id="166"/>
    <w:bookmarkStart w:name="z282" w:id="167"/>
    <w:p>
      <w:pPr>
        <w:spacing w:after="0"/>
        <w:ind w:left="0"/>
        <w:jc w:val="both"/>
      </w:pPr>
      <w:r>
        <w:rPr>
          <w:rFonts w:ascii="Times New Roman"/>
          <w:b w:val="false"/>
          <w:i w:val="false"/>
          <w:color w:val="000000"/>
          <w:sz w:val="28"/>
        </w:rPr>
        <w:t>
      1. шихта дайындау цехтары - сұрыпталған металл сынықтарын қабылдау және жинақтау; оны өнімділігі әртүрлі пресс-қайшылармен механикалық кесу; металл сынықтарын пресс-пакетирде пакеттеу; металл сынықтарын (шойынды) бөлу.</w:t>
      </w:r>
    </w:p>
    <w:bookmarkEnd w:id="167"/>
    <w:bookmarkStart w:name="z283" w:id="168"/>
    <w:p>
      <w:pPr>
        <w:spacing w:after="0"/>
        <w:ind w:left="0"/>
        <w:jc w:val="both"/>
      </w:pPr>
      <w:r>
        <w:rPr>
          <w:rFonts w:ascii="Times New Roman"/>
          <w:b w:val="false"/>
          <w:i w:val="false"/>
          <w:color w:val="000000"/>
          <w:sz w:val="28"/>
        </w:rPr>
        <w:t>
      2. электрмен балқыту цехы – "пеш-шөміш" қондырғысында кейіннен өңдей отырып сұйық болатты балқыту, шығару және дайындамаларды үздіксіз құю машинасында (ДҮҚМ) құйылған дайындамаларға сұйық болатты құю.</w:t>
      </w:r>
    </w:p>
    <w:bookmarkEnd w:id="168"/>
    <w:bookmarkStart w:name="z284" w:id="169"/>
    <w:p>
      <w:pPr>
        <w:spacing w:after="0"/>
        <w:ind w:left="0"/>
        <w:jc w:val="both"/>
      </w:pPr>
      <w:r>
        <w:rPr>
          <w:rFonts w:ascii="Times New Roman"/>
          <w:b w:val="false"/>
          <w:i w:val="false"/>
          <w:color w:val="000000"/>
          <w:sz w:val="28"/>
        </w:rPr>
        <w:t>
      3. құбыр илемдеу өндірісі:</w:t>
      </w:r>
    </w:p>
    <w:bookmarkEnd w:id="169"/>
    <w:bookmarkStart w:name="z285" w:id="170"/>
    <w:p>
      <w:pPr>
        <w:spacing w:after="0"/>
        <w:ind w:left="0"/>
        <w:jc w:val="both"/>
      </w:pPr>
      <w:r>
        <w:rPr>
          <w:rFonts w:ascii="Times New Roman"/>
          <w:b w:val="false"/>
          <w:i w:val="false"/>
          <w:color w:val="000000"/>
          <w:sz w:val="28"/>
        </w:rPr>
        <w:t>
      дайындамаларды дайындау және оларды айналдырғы типті алдын ала қыздыру пешінде қыздыру;</w:t>
      </w:r>
    </w:p>
    <w:bookmarkEnd w:id="170"/>
    <w:bookmarkStart w:name="z286" w:id="171"/>
    <w:p>
      <w:pPr>
        <w:spacing w:after="0"/>
        <w:ind w:left="0"/>
        <w:jc w:val="both"/>
      </w:pPr>
      <w:r>
        <w:rPr>
          <w:rFonts w:ascii="Times New Roman"/>
          <w:b w:val="false"/>
          <w:i w:val="false"/>
          <w:color w:val="000000"/>
          <w:sz w:val="28"/>
        </w:rPr>
        <w:t xml:space="preserve">
      көлденең илем орнағында тесу; </w:t>
      </w:r>
    </w:p>
    <w:bookmarkEnd w:id="171"/>
    <w:bookmarkStart w:name="z287" w:id="172"/>
    <w:p>
      <w:pPr>
        <w:spacing w:after="0"/>
        <w:ind w:left="0"/>
        <w:jc w:val="both"/>
      </w:pPr>
      <w:r>
        <w:rPr>
          <w:rFonts w:ascii="Times New Roman"/>
          <w:b w:val="false"/>
          <w:i w:val="false"/>
          <w:color w:val="000000"/>
          <w:sz w:val="28"/>
        </w:rPr>
        <w:t>
      ұстап тұратын құралбіліктегі үздіксіз орнақта құбыр илемдеу;</w:t>
      </w:r>
    </w:p>
    <w:bookmarkEnd w:id="172"/>
    <w:bookmarkStart w:name="z288" w:id="173"/>
    <w:p>
      <w:pPr>
        <w:spacing w:after="0"/>
        <w:ind w:left="0"/>
        <w:jc w:val="both"/>
      </w:pPr>
      <w:r>
        <w:rPr>
          <w:rFonts w:ascii="Times New Roman"/>
          <w:b w:val="false"/>
          <w:i w:val="false"/>
          <w:color w:val="000000"/>
          <w:sz w:val="28"/>
        </w:rPr>
        <w:t>
      құбырларды қажетті өлшемге сәйкес кесу;</w:t>
      </w:r>
    </w:p>
    <w:bookmarkEnd w:id="173"/>
    <w:bookmarkStart w:name="z289" w:id="174"/>
    <w:p>
      <w:pPr>
        <w:spacing w:after="0"/>
        <w:ind w:left="0"/>
        <w:jc w:val="both"/>
      </w:pPr>
      <w:r>
        <w:rPr>
          <w:rFonts w:ascii="Times New Roman"/>
          <w:b w:val="false"/>
          <w:i w:val="false"/>
          <w:color w:val="000000"/>
          <w:sz w:val="28"/>
        </w:rPr>
        <w:t>
      үстелде суыту;</w:t>
      </w:r>
    </w:p>
    <w:bookmarkEnd w:id="174"/>
    <w:bookmarkStart w:name="z290" w:id="175"/>
    <w:p>
      <w:pPr>
        <w:spacing w:after="0"/>
        <w:ind w:left="0"/>
        <w:jc w:val="both"/>
      </w:pPr>
      <w:r>
        <w:rPr>
          <w:rFonts w:ascii="Times New Roman"/>
          <w:b w:val="false"/>
          <w:i w:val="false"/>
          <w:color w:val="000000"/>
          <w:sz w:val="28"/>
        </w:rPr>
        <w:t>
      кернеулі редукциялық орнақта құбырларды қайта қыздыру және қажетті мөлшерге дейін илемдеу;</w:t>
      </w:r>
    </w:p>
    <w:bookmarkEnd w:id="175"/>
    <w:bookmarkStart w:name="z291" w:id="176"/>
    <w:p>
      <w:pPr>
        <w:spacing w:after="0"/>
        <w:ind w:left="0"/>
        <w:jc w:val="both"/>
      </w:pPr>
      <w:r>
        <w:rPr>
          <w:rFonts w:ascii="Times New Roman"/>
          <w:b w:val="false"/>
          <w:i w:val="false"/>
          <w:color w:val="000000"/>
          <w:sz w:val="28"/>
        </w:rPr>
        <w:t>
      сапаны бақылау;</w:t>
      </w:r>
    </w:p>
    <w:bookmarkEnd w:id="176"/>
    <w:bookmarkStart w:name="z292" w:id="177"/>
    <w:p>
      <w:pPr>
        <w:spacing w:after="0"/>
        <w:ind w:left="0"/>
        <w:jc w:val="both"/>
      </w:pPr>
      <w:r>
        <w:rPr>
          <w:rFonts w:ascii="Times New Roman"/>
          <w:b w:val="false"/>
          <w:i w:val="false"/>
          <w:color w:val="000000"/>
          <w:sz w:val="28"/>
        </w:rPr>
        <w:t xml:space="preserve">
      құбырларды соңғы таза өңдеу; </w:t>
      </w:r>
    </w:p>
    <w:bookmarkEnd w:id="177"/>
    <w:bookmarkStart w:name="z293" w:id="178"/>
    <w:p>
      <w:pPr>
        <w:spacing w:after="0"/>
        <w:ind w:left="0"/>
        <w:jc w:val="both"/>
      </w:pPr>
      <w:r>
        <w:rPr>
          <w:rFonts w:ascii="Times New Roman"/>
          <w:b w:val="false"/>
          <w:i w:val="false"/>
          <w:color w:val="000000"/>
          <w:sz w:val="28"/>
        </w:rPr>
        <w:t>
      қаптау және жөнелту.</w:t>
      </w:r>
    </w:p>
    <w:bookmarkEnd w:id="178"/>
    <w:bookmarkStart w:name="z294" w:id="179"/>
    <w:p>
      <w:pPr>
        <w:spacing w:after="0"/>
        <w:ind w:left="0"/>
        <w:jc w:val="both"/>
      </w:pPr>
      <w:r>
        <w:rPr>
          <w:rFonts w:ascii="Times New Roman"/>
          <w:b w:val="false"/>
          <w:i w:val="false"/>
          <w:color w:val="000000"/>
          <w:sz w:val="28"/>
        </w:rPr>
        <w:t xml:space="preserve">
      4. ферроқорытпа цехында қуаты 24 МВА кенді қалпына келтіретін екі пеште және қуаты 9 МВА кенді қалпына келтіретін бір пеште ферроқорытпаларды шлакты процеспен балқыту жүзеге асырылады. </w:t>
      </w:r>
    </w:p>
    <w:bookmarkEnd w:id="179"/>
    <w:bookmarkStart w:name="z295" w:id="180"/>
    <w:p>
      <w:pPr>
        <w:spacing w:after="0"/>
        <w:ind w:left="0"/>
        <w:jc w:val="both"/>
      </w:pPr>
      <w:r>
        <w:rPr>
          <w:rFonts w:ascii="Times New Roman"/>
          <w:b w:val="false"/>
          <w:i w:val="false"/>
          <w:color w:val="000000"/>
          <w:sz w:val="28"/>
        </w:rPr>
        <w:t>
      "Кастинг" ЖШС Павлодар филиалы ("Кастинг" ЖШС ПФ), Павлодар қаласы - болат металл сынықтарын балқыту және әртүрлі сұрыпты илем өндірісі.</w:t>
      </w:r>
    </w:p>
    <w:bookmarkEnd w:id="180"/>
    <w:bookmarkStart w:name="z296" w:id="181"/>
    <w:p>
      <w:pPr>
        <w:spacing w:after="0"/>
        <w:ind w:left="0"/>
        <w:jc w:val="both"/>
      </w:pPr>
      <w:r>
        <w:rPr>
          <w:rFonts w:ascii="Times New Roman"/>
          <w:b w:val="false"/>
          <w:i w:val="false"/>
          <w:color w:val="000000"/>
          <w:sz w:val="28"/>
        </w:rPr>
        <w:t xml:space="preserve">
      №1 "КАСТИНГ" ЖШС ПФ негізгі № 1 өнеркәсіптік алаңы өндірістік алаңда орналасқан және  барлық жағынан "KSP Steel" ЖШС-мен шектеседі. Кәсіпорын қайталама ресурстарды - қара металдардың сынықтары мен қалдықтарын пайдаланады, өнімділігі жылына 300 мың тонна электр көміртекті болатты құрайды. </w:t>
      </w:r>
    </w:p>
    <w:bookmarkEnd w:id="181"/>
    <w:bookmarkStart w:name="z297" w:id="182"/>
    <w:p>
      <w:pPr>
        <w:spacing w:after="0"/>
        <w:ind w:left="0"/>
        <w:jc w:val="both"/>
      </w:pPr>
      <w:r>
        <w:rPr>
          <w:rFonts w:ascii="Times New Roman"/>
          <w:b w:val="false"/>
          <w:i w:val="false"/>
          <w:color w:val="000000"/>
          <w:sz w:val="28"/>
        </w:rPr>
        <w:t>
      1.5-кесте. "Кастинг" ЖШС ПФ негізгі технологиялық көрсеткіштері (КТА есебі)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3"/>
          <w:p>
            <w:pPr>
              <w:spacing w:after="20"/>
              <w:ind w:left="20"/>
              <w:jc w:val="both"/>
            </w:pPr>
            <w:r>
              <w:rPr>
                <w:rFonts w:ascii="Times New Roman"/>
                <w:b w:val="false"/>
                <w:i w:val="false"/>
                <w:color w:val="000000"/>
                <w:sz w:val="20"/>
              </w:rPr>
              <w:t>
Өндіріс жоспары,</w:t>
            </w:r>
          </w:p>
          <w:bookmarkEnd w:id="183"/>
          <w:p>
            <w:pPr>
              <w:spacing w:after="20"/>
              <w:ind w:left="20"/>
              <w:jc w:val="both"/>
            </w:pPr>
            <w:r>
              <w:rPr>
                <w:rFonts w:ascii="Times New Roman"/>
                <w:b w:val="false"/>
                <w:i w:val="false"/>
                <w:color w:val="000000"/>
                <w:sz w:val="20"/>
              </w:rPr>
              <w:t>
мың тонна/жыл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балқыту цехы (ЭСПЦ-1)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бөлімшесі және ДҮҚМ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Шаршылық қиманың құйылған дайындамалары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илем (Ø 12 - 28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дөңгелек илем (қада) (Ø 40 - 100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Илемделген болат шарлар (Ø 40 - 100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bl>
    <w:bookmarkStart w:name="z299" w:id="184"/>
    <w:p>
      <w:pPr>
        <w:spacing w:after="0"/>
        <w:ind w:left="0"/>
        <w:jc w:val="both"/>
      </w:pPr>
      <w:r>
        <w:rPr>
          <w:rFonts w:ascii="Times New Roman"/>
          <w:b w:val="false"/>
          <w:i w:val="false"/>
          <w:color w:val="000000"/>
          <w:sz w:val="28"/>
        </w:rPr>
        <w:t>
      "Кастинг" ЖШС ПФ өндірістік объектілері екі өнеркәсіптік алаңда орналасқан:</w:t>
      </w:r>
    </w:p>
    <w:bookmarkEnd w:id="184"/>
    <w:bookmarkStart w:name="z300" w:id="185"/>
    <w:p>
      <w:pPr>
        <w:spacing w:after="0"/>
        <w:ind w:left="0"/>
        <w:jc w:val="both"/>
      </w:pPr>
      <w:r>
        <w:rPr>
          <w:rFonts w:ascii="Times New Roman"/>
          <w:b w:val="false"/>
          <w:i w:val="false"/>
          <w:color w:val="000000"/>
          <w:sz w:val="28"/>
        </w:rPr>
        <w:t>
      №1-өндірістік алаң (негізгі) – дайындамаларды үздіксіз құю учаскесі (ДҮҚМ) және прокат кешені бар №1 (ЭСПЦ-1) электрмен балқыту цехының негізгі және қосалқы бөлімшелерін қамтитын металлургиялық өндіріс;</w:t>
      </w:r>
    </w:p>
    <w:bookmarkEnd w:id="185"/>
    <w:bookmarkStart w:name="z301" w:id="186"/>
    <w:p>
      <w:pPr>
        <w:spacing w:after="0"/>
        <w:ind w:left="0"/>
        <w:jc w:val="both"/>
      </w:pPr>
      <w:r>
        <w:rPr>
          <w:rFonts w:ascii="Times New Roman"/>
          <w:b w:val="false"/>
          <w:i w:val="false"/>
          <w:color w:val="000000"/>
          <w:sz w:val="28"/>
        </w:rPr>
        <w:t xml:space="preserve">
      №2-өндірістік алаң – өнеркәсіптік қатты қалдықтар полигоны. </w:t>
      </w:r>
    </w:p>
    <w:bookmarkEnd w:id="186"/>
    <w:bookmarkStart w:name="z302" w:id="187"/>
    <w:p>
      <w:pPr>
        <w:spacing w:after="0"/>
        <w:ind w:left="0"/>
        <w:jc w:val="both"/>
      </w:pPr>
      <w:r>
        <w:rPr>
          <w:rFonts w:ascii="Times New Roman"/>
          <w:b w:val="false"/>
          <w:i w:val="false"/>
          <w:color w:val="000000"/>
          <w:sz w:val="28"/>
        </w:rPr>
        <w:t>
      "КАСТИНГ" ЖШС ПФ  металлургиялық өндірісі № 1 электр балқыту цехының (ЭСПЦ-1) базасында ұйымдастырылған, илем бөлімшесі оның бір бөлімшесі болып табылады.</w:t>
      </w:r>
    </w:p>
    <w:bookmarkEnd w:id="187"/>
    <w:bookmarkStart w:name="z303" w:id="188"/>
    <w:p>
      <w:pPr>
        <w:spacing w:after="0"/>
        <w:ind w:left="0"/>
        <w:jc w:val="both"/>
      </w:pPr>
      <w:r>
        <w:rPr>
          <w:rFonts w:ascii="Times New Roman"/>
          <w:b w:val="false"/>
          <w:i w:val="false"/>
          <w:color w:val="000000"/>
          <w:sz w:val="28"/>
        </w:rPr>
        <w:t>
      ЭСПЦ-1 илем бөлімшесінің құрамына мыналар кіреді:</w:t>
      </w:r>
    </w:p>
    <w:bookmarkEnd w:id="188"/>
    <w:bookmarkStart w:name="z304" w:id="189"/>
    <w:p>
      <w:pPr>
        <w:spacing w:after="0"/>
        <w:ind w:left="0"/>
        <w:jc w:val="both"/>
      </w:pPr>
      <w:r>
        <w:rPr>
          <w:rFonts w:ascii="Times New Roman"/>
          <w:b w:val="false"/>
          <w:i w:val="false"/>
          <w:color w:val="000000"/>
          <w:sz w:val="28"/>
        </w:rPr>
        <w:t>
      ГОСТ 2590–89 бойынша диаметрі 40÷100 мм ыстықтай илемделген дөңгелек болат илем шығаруға арналған 500 орта сұрыптық илем орнағы;</w:t>
      </w:r>
    </w:p>
    <w:bookmarkEnd w:id="189"/>
    <w:bookmarkStart w:name="z305" w:id="190"/>
    <w:p>
      <w:pPr>
        <w:spacing w:after="0"/>
        <w:ind w:left="0"/>
        <w:jc w:val="both"/>
      </w:pPr>
      <w:r>
        <w:rPr>
          <w:rFonts w:ascii="Times New Roman"/>
          <w:b w:val="false"/>
          <w:i w:val="false"/>
          <w:color w:val="000000"/>
          <w:sz w:val="28"/>
        </w:rPr>
        <w:t>
      диаметрі 12÷28 мм арматуралық илем шығаруға арналған 300 майда сұрыптық илем орнағы;</w:t>
      </w:r>
    </w:p>
    <w:bookmarkEnd w:id="190"/>
    <w:bookmarkStart w:name="z306" w:id="191"/>
    <w:p>
      <w:pPr>
        <w:spacing w:after="0"/>
        <w:ind w:left="0"/>
        <w:jc w:val="both"/>
      </w:pPr>
      <w:r>
        <w:rPr>
          <w:rFonts w:ascii="Times New Roman"/>
          <w:b w:val="false"/>
          <w:i w:val="false"/>
          <w:color w:val="000000"/>
          <w:sz w:val="28"/>
        </w:rPr>
        <w:t>
      шарлы диірмендерге арналған майдалайтын, диаметрі 40÷100 мм болат шарларды өндіруге арналған шар илемдеу орнағы;</w:t>
      </w:r>
    </w:p>
    <w:bookmarkEnd w:id="191"/>
    <w:bookmarkStart w:name="z307" w:id="192"/>
    <w:p>
      <w:pPr>
        <w:spacing w:after="0"/>
        <w:ind w:left="0"/>
        <w:jc w:val="both"/>
      </w:pPr>
      <w:r>
        <w:rPr>
          <w:rFonts w:ascii="Times New Roman"/>
          <w:b w:val="false"/>
          <w:i w:val="false"/>
          <w:color w:val="000000"/>
          <w:sz w:val="28"/>
        </w:rPr>
        <w:t>
      дайындамаларды алдын ала қыздыратын үш пеш;</w:t>
      </w:r>
    </w:p>
    <w:bookmarkEnd w:id="192"/>
    <w:bookmarkStart w:name="z308" w:id="193"/>
    <w:p>
      <w:pPr>
        <w:spacing w:after="0"/>
        <w:ind w:left="0"/>
        <w:jc w:val="both"/>
      </w:pPr>
      <w:r>
        <w:rPr>
          <w:rFonts w:ascii="Times New Roman"/>
          <w:b w:val="false"/>
          <w:i w:val="false"/>
          <w:color w:val="000000"/>
          <w:sz w:val="28"/>
        </w:rPr>
        <w:t>
      металды газбен кесетін бекеттер.</w:t>
      </w:r>
    </w:p>
    <w:bookmarkEnd w:id="193"/>
    <w:bookmarkStart w:name="z309" w:id="194"/>
    <w:p>
      <w:pPr>
        <w:spacing w:after="0"/>
        <w:ind w:left="0"/>
        <w:jc w:val="both"/>
      </w:pPr>
      <w:r>
        <w:rPr>
          <w:rFonts w:ascii="Times New Roman"/>
          <w:b w:val="false"/>
          <w:i w:val="false"/>
          <w:color w:val="000000"/>
          <w:sz w:val="28"/>
        </w:rPr>
        <w:t>
      Дайын өнім дайын өнім учаскесінде немесе дайын өнімнің ашық қоймасында жиналады. Дайын өнім учаскесінде траверсасы бар үш кран және бір көпірлі ілмекті кран орнатылған, сондай-ақ металды газбен кесу бекеттері бар. Ашық қоймада тиеу-түсіру жұмыстарын орындау үшін екі мосылық кран орнатылған.</w:t>
      </w:r>
    </w:p>
    <w:bookmarkEnd w:id="194"/>
    <w:bookmarkStart w:name="z310" w:id="195"/>
    <w:p>
      <w:pPr>
        <w:spacing w:after="0"/>
        <w:ind w:left="0"/>
        <w:jc w:val="both"/>
      </w:pPr>
      <w:r>
        <w:rPr>
          <w:rFonts w:ascii="Times New Roman"/>
          <w:b w:val="false"/>
          <w:i w:val="false"/>
          <w:color w:val="000000"/>
          <w:sz w:val="28"/>
        </w:rPr>
        <w:t xml:space="preserve">
      Кәсіпорын жетекші еуропалық өндірушілердің жабдықтарымен жабдықталған, олардың ішінде Danieli, SiderEngineering, Vezzani, Lindeman, Siemens те бар. Мұның өзі заманауи технологияларды қолданумен бірге жоғары сапалы өнім шығаруға мүмкіндік береді.  </w:t>
      </w:r>
    </w:p>
    <w:bookmarkEnd w:id="195"/>
    <w:bookmarkStart w:name="z311" w:id="196"/>
    <w:p>
      <w:pPr>
        <w:spacing w:after="0"/>
        <w:ind w:left="0"/>
        <w:jc w:val="both"/>
      </w:pPr>
      <w:r>
        <w:rPr>
          <w:rFonts w:ascii="Times New Roman"/>
          <w:b w:val="false"/>
          <w:i w:val="false"/>
          <w:color w:val="000000"/>
          <w:sz w:val="28"/>
        </w:rPr>
        <w:t>
      "ССТКБӨБ" АҚ (Рудный қ., Қостанай облысы) Рудный өнеркәсіптік алаңының құрамына металл илемдеу зауыты (МИЗ) кіреді.</w:t>
      </w:r>
    </w:p>
    <w:bookmarkEnd w:id="196"/>
    <w:bookmarkStart w:name="z312" w:id="197"/>
    <w:p>
      <w:pPr>
        <w:spacing w:after="0"/>
        <w:ind w:left="0"/>
        <w:jc w:val="both"/>
      </w:pPr>
      <w:r>
        <w:rPr>
          <w:rFonts w:ascii="Times New Roman"/>
          <w:b w:val="false"/>
          <w:i w:val="false"/>
          <w:color w:val="000000"/>
          <w:sz w:val="28"/>
        </w:rPr>
        <w:t>
      Кәсіпорын болат илемін:  магнетит темір кендерін ұнтақтауға арналған майдалайтын денелерді (шарлар, өзектер), құрылыс арматурасын шығаруға  мамандандырылған.</w:t>
      </w:r>
    </w:p>
    <w:bookmarkEnd w:id="197"/>
    <w:bookmarkStart w:name="z313" w:id="198"/>
    <w:p>
      <w:pPr>
        <w:spacing w:after="0"/>
        <w:ind w:left="0"/>
        <w:jc w:val="both"/>
      </w:pPr>
      <w:r>
        <w:rPr>
          <w:rFonts w:ascii="Times New Roman"/>
          <w:b w:val="false"/>
          <w:i w:val="false"/>
          <w:color w:val="000000"/>
          <w:sz w:val="28"/>
        </w:rPr>
        <w:t xml:space="preserve">
      MИЗ өндірістік құрылымы өзара байланысты үш негізгі бөлімшеден құралған: </w:t>
      </w:r>
    </w:p>
    <w:bookmarkEnd w:id="198"/>
    <w:bookmarkStart w:name="z314" w:id="199"/>
    <w:p>
      <w:pPr>
        <w:spacing w:after="0"/>
        <w:ind w:left="0"/>
        <w:jc w:val="both"/>
      </w:pPr>
      <w:r>
        <w:rPr>
          <w:rFonts w:ascii="Times New Roman"/>
          <w:b w:val="false"/>
          <w:i w:val="false"/>
          <w:color w:val="000000"/>
          <w:sz w:val="28"/>
        </w:rPr>
        <w:t xml:space="preserve">
      бір корпуста орналасқан Электрмен болат балқыту цехы (ЭББЦ); </w:t>
      </w:r>
    </w:p>
    <w:bookmarkEnd w:id="199"/>
    <w:bookmarkStart w:name="z315" w:id="200"/>
    <w:p>
      <w:pPr>
        <w:spacing w:after="0"/>
        <w:ind w:left="0"/>
        <w:jc w:val="both"/>
      </w:pPr>
      <w:r>
        <w:rPr>
          <w:rFonts w:ascii="Times New Roman"/>
          <w:b w:val="false"/>
          <w:i w:val="false"/>
          <w:color w:val="000000"/>
          <w:sz w:val="28"/>
        </w:rPr>
        <w:t xml:space="preserve">
      илем цехы және Жөндеу-механикалық цехы (ЖМЦ). </w:t>
      </w:r>
    </w:p>
    <w:bookmarkEnd w:id="200"/>
    <w:bookmarkStart w:name="z316" w:id="201"/>
    <w:p>
      <w:pPr>
        <w:spacing w:after="0"/>
        <w:ind w:left="0"/>
        <w:jc w:val="both"/>
      </w:pPr>
      <w:r>
        <w:rPr>
          <w:rFonts w:ascii="Times New Roman"/>
          <w:b w:val="false"/>
          <w:i w:val="false"/>
          <w:color w:val="000000"/>
          <w:sz w:val="28"/>
        </w:rPr>
        <w:t xml:space="preserve">
      Майда сұрыпты илем дайындауға арналған үздіксіз құю дайындамаларын өндіру – 78 550 тонна. Дөңгелек қималы ыстықтай илемделген болат шыбықтар өндірісі – 36 120 тонна. Шарлы диірмендерге арналған, майдалайтын илемделген болат шарлар өндірісі – 38 880 тонна. </w:t>
      </w:r>
    </w:p>
    <w:bookmarkEnd w:id="201"/>
    <w:bookmarkStart w:name="z317" w:id="202"/>
    <w:p>
      <w:pPr>
        <w:spacing w:after="0"/>
        <w:ind w:left="0"/>
        <w:jc w:val="both"/>
      </w:pPr>
      <w:r>
        <w:rPr>
          <w:rFonts w:ascii="Times New Roman"/>
          <w:b w:val="false"/>
          <w:i w:val="false"/>
          <w:color w:val="000000"/>
          <w:sz w:val="28"/>
        </w:rPr>
        <w:t>
      Илем цехында дайындамалардан шарлар, арматура және шыбықтар түрінде дайын өнім алынады. Ол үшін илем цехында дайындамалар қыздыру пешінде қыздырылады, содан кейін дайындамалар қажетті өлшемге дейін орнақтарда илемделеді. Дайындамалар 500 және 420 илемдеу орнақтарынан кейін шар өндірісіне жіберіледі және ішінара дайын біліктер түрінде шығарылады, ал 12–28 мм дейінгі диаметрге дейін илемделген дайындамалар дайын арматура түрінде шығарылады. Шар дайындау учаскесі диаметрі 100, 60 және 30 мм болатын болат шарлар шығарылатын бес линиядан тұрады. Әрбір линия индукциялық жылыту пешімен, илемдеу машинасымен және шарларды шынықтыратын қондырғымен жабдықталған. Металл илемдеу зауытының аумағында сыйымдылығы 75 000 тонна металл сынықтарының ашық айналым қоймасы көзделген.</w:t>
      </w:r>
    </w:p>
    <w:bookmarkEnd w:id="202"/>
    <w:bookmarkStart w:name="z318" w:id="203"/>
    <w:p>
      <w:pPr>
        <w:spacing w:after="0"/>
        <w:ind w:left="0"/>
        <w:jc w:val="left"/>
      </w:pPr>
      <w:r>
        <w:rPr>
          <w:rFonts w:ascii="Times New Roman"/>
          <w:b/>
          <w:i w:val="false"/>
          <w:color w:val="000000"/>
        </w:rPr>
        <w:t xml:space="preserve"> 1.4. Энергетикалық ресурстарды тұтыну</w:t>
      </w:r>
    </w:p>
    <w:bookmarkEnd w:id="203"/>
    <w:bookmarkStart w:name="z319" w:id="204"/>
    <w:p>
      <w:pPr>
        <w:spacing w:after="0"/>
        <w:ind w:left="0"/>
        <w:jc w:val="both"/>
      </w:pPr>
      <w:r>
        <w:rPr>
          <w:rFonts w:ascii="Times New Roman"/>
          <w:b w:val="false"/>
          <w:i w:val="false"/>
          <w:color w:val="000000"/>
          <w:sz w:val="28"/>
        </w:rPr>
        <w:t xml:space="preserve">
      Қара металлургия энергияны көп қажет ететін салалардың бірі. Энергия ресурстарының ең ірі тұтынушылары домна, кокс-химия және илем өндірістері болып табылады. </w:t>
      </w:r>
    </w:p>
    <w:bookmarkEnd w:id="204"/>
    <w:bookmarkStart w:name="z320" w:id="205"/>
    <w:p>
      <w:pPr>
        <w:spacing w:after="0"/>
        <w:ind w:left="0"/>
        <w:jc w:val="both"/>
      </w:pPr>
      <w:r>
        <w:rPr>
          <w:rFonts w:ascii="Times New Roman"/>
          <w:b w:val="false"/>
          <w:i w:val="false"/>
          <w:color w:val="000000"/>
          <w:sz w:val="28"/>
        </w:rPr>
        <w:t xml:space="preserve">
      Металлургиялық кәсіпорынның негізгі өндірістік процестері отын энергетикалық ресурстарды - мотор отынын (бензин, керосин, дизель отыны), электр және жылу энергиясы, қазандық-пеш отынын (мазут, сұйытылған газ, кокс газы, домна газы) айтарлықтай мөлшерде үздіксіз пайдаланады. </w:t>
      </w:r>
    </w:p>
    <w:bookmarkEnd w:id="205"/>
    <w:bookmarkStart w:name="z321" w:id="206"/>
    <w:p>
      <w:pPr>
        <w:spacing w:after="0"/>
        <w:ind w:left="0"/>
        <w:jc w:val="both"/>
      </w:pPr>
      <w:r>
        <w:rPr>
          <w:rFonts w:ascii="Times New Roman"/>
          <w:b w:val="false"/>
          <w:i w:val="false"/>
          <w:color w:val="000000"/>
          <w:sz w:val="28"/>
        </w:rPr>
        <w:t xml:space="preserve">
      Өнімді өндіру үшін бастапқы және қайталама энергия ресурстары пайдаланылады. </w:t>
      </w:r>
    </w:p>
    <w:bookmarkEnd w:id="206"/>
    <w:bookmarkStart w:name="z322" w:id="207"/>
    <w:p>
      <w:pPr>
        <w:spacing w:after="0"/>
        <w:ind w:left="0"/>
        <w:jc w:val="both"/>
      </w:pPr>
      <w:r>
        <w:rPr>
          <w:rFonts w:ascii="Times New Roman"/>
          <w:b w:val="false"/>
          <w:i w:val="false"/>
          <w:color w:val="000000"/>
          <w:sz w:val="28"/>
        </w:rPr>
        <w:t>
      Негізгі бастапқы энергия ресурстары:</w:t>
      </w:r>
    </w:p>
    <w:bookmarkEnd w:id="207"/>
    <w:bookmarkStart w:name="z323" w:id="208"/>
    <w:p>
      <w:pPr>
        <w:spacing w:after="0"/>
        <w:ind w:left="0"/>
        <w:jc w:val="both"/>
      </w:pPr>
      <w:r>
        <w:rPr>
          <w:rFonts w:ascii="Times New Roman"/>
          <w:b w:val="false"/>
          <w:i w:val="false"/>
          <w:color w:val="000000"/>
          <w:sz w:val="28"/>
        </w:rPr>
        <w:t>
      қазандық-пеш отыны (тас көмір, сұйытылған газ, табиғи газ) – кәсіпорынның технологиялық процестерінде, сондай-ақ жылу және электр энергиясын өндіруде қолданылады;</w:t>
      </w:r>
    </w:p>
    <w:bookmarkEnd w:id="208"/>
    <w:bookmarkStart w:name="z324" w:id="209"/>
    <w:p>
      <w:pPr>
        <w:spacing w:after="0"/>
        <w:ind w:left="0"/>
        <w:jc w:val="both"/>
      </w:pPr>
      <w:r>
        <w:rPr>
          <w:rFonts w:ascii="Times New Roman"/>
          <w:b w:val="false"/>
          <w:i w:val="false"/>
          <w:color w:val="000000"/>
          <w:sz w:val="28"/>
        </w:rPr>
        <w:t>
      мотор отыны (дизель отыны және бензин) – кәсіпорынның технологиялық процестерінде, сондай-ақ адамдар мен жүктерді тасымалдау үшін қолданылады;</w:t>
      </w:r>
    </w:p>
    <w:bookmarkEnd w:id="209"/>
    <w:bookmarkStart w:name="z325" w:id="210"/>
    <w:p>
      <w:pPr>
        <w:spacing w:after="0"/>
        <w:ind w:left="0"/>
        <w:jc w:val="both"/>
      </w:pPr>
      <w:r>
        <w:rPr>
          <w:rFonts w:ascii="Times New Roman"/>
          <w:b w:val="false"/>
          <w:i w:val="false"/>
          <w:color w:val="000000"/>
          <w:sz w:val="28"/>
        </w:rPr>
        <w:t>
      жылу энергиясы (ыстық су және бу) – ол технологиялық процестерде де қолданылады, сонымен қатар әкімшілік және өндірістік ғимараттарды, ғимараттар мен құрылыстарды жылыту үшін қолданылады;</w:t>
      </w:r>
    </w:p>
    <w:bookmarkEnd w:id="210"/>
    <w:bookmarkStart w:name="z326" w:id="211"/>
    <w:p>
      <w:pPr>
        <w:spacing w:after="0"/>
        <w:ind w:left="0"/>
        <w:jc w:val="both"/>
      </w:pPr>
      <w:r>
        <w:rPr>
          <w:rFonts w:ascii="Times New Roman"/>
          <w:b w:val="false"/>
          <w:i w:val="false"/>
          <w:color w:val="000000"/>
          <w:sz w:val="28"/>
        </w:rPr>
        <w:t>
      электр энергиясы;</w:t>
      </w:r>
    </w:p>
    <w:bookmarkEnd w:id="211"/>
    <w:bookmarkStart w:name="z327" w:id="212"/>
    <w:p>
      <w:pPr>
        <w:spacing w:after="0"/>
        <w:ind w:left="0"/>
        <w:jc w:val="both"/>
      </w:pPr>
      <w:r>
        <w:rPr>
          <w:rFonts w:ascii="Times New Roman"/>
          <w:b w:val="false"/>
          <w:i w:val="false"/>
          <w:color w:val="000000"/>
          <w:sz w:val="28"/>
        </w:rPr>
        <w:t>
      ТС керосині – 1 (бензин түріндегі реактивті отын);</w:t>
      </w:r>
    </w:p>
    <w:bookmarkEnd w:id="212"/>
    <w:bookmarkStart w:name="z328" w:id="213"/>
    <w:p>
      <w:pPr>
        <w:spacing w:after="0"/>
        <w:ind w:left="0"/>
        <w:jc w:val="both"/>
      </w:pPr>
      <w:r>
        <w:rPr>
          <w:rFonts w:ascii="Times New Roman"/>
          <w:b w:val="false"/>
          <w:i w:val="false"/>
          <w:color w:val="000000"/>
          <w:sz w:val="28"/>
        </w:rPr>
        <w:t>
      мазут</w:t>
      </w:r>
    </w:p>
    <w:bookmarkEnd w:id="213"/>
    <w:bookmarkStart w:name="z329" w:id="214"/>
    <w:p>
      <w:pPr>
        <w:spacing w:after="0"/>
        <w:ind w:left="0"/>
        <w:jc w:val="both"/>
      </w:pPr>
      <w:r>
        <w:rPr>
          <w:rFonts w:ascii="Times New Roman"/>
          <w:b w:val="false"/>
          <w:i w:val="false"/>
          <w:color w:val="000000"/>
          <w:sz w:val="28"/>
        </w:rPr>
        <w:t xml:space="preserve">
      су (техникалық, шаруашылық-ауыз су); </w:t>
      </w:r>
    </w:p>
    <w:bookmarkEnd w:id="214"/>
    <w:bookmarkStart w:name="z330" w:id="215"/>
    <w:p>
      <w:pPr>
        <w:spacing w:after="0"/>
        <w:ind w:left="0"/>
        <w:jc w:val="both"/>
      </w:pPr>
      <w:r>
        <w:rPr>
          <w:rFonts w:ascii="Times New Roman"/>
          <w:b w:val="false"/>
          <w:i w:val="false"/>
          <w:color w:val="000000"/>
          <w:sz w:val="28"/>
        </w:rPr>
        <w:t>
      сығылған ауа;</w:t>
      </w:r>
    </w:p>
    <w:bookmarkEnd w:id="215"/>
    <w:bookmarkStart w:name="z331" w:id="216"/>
    <w:p>
      <w:pPr>
        <w:spacing w:after="0"/>
        <w:ind w:left="0"/>
        <w:jc w:val="both"/>
      </w:pPr>
      <w:r>
        <w:rPr>
          <w:rFonts w:ascii="Times New Roman"/>
          <w:b w:val="false"/>
          <w:i w:val="false"/>
          <w:color w:val="000000"/>
          <w:sz w:val="28"/>
        </w:rPr>
        <w:t>
      ауаны ыдырату өнімдері (оттек пен азот).</w:t>
      </w:r>
    </w:p>
    <w:bookmarkEnd w:id="216"/>
    <w:bookmarkStart w:name="z332" w:id="217"/>
    <w:p>
      <w:pPr>
        <w:spacing w:after="0"/>
        <w:ind w:left="0"/>
        <w:jc w:val="both"/>
      </w:pPr>
      <w:r>
        <w:rPr>
          <w:rFonts w:ascii="Times New Roman"/>
          <w:b w:val="false"/>
          <w:i w:val="false"/>
          <w:color w:val="000000"/>
          <w:sz w:val="28"/>
        </w:rPr>
        <w:t xml:space="preserve">
      Металлургия саласындағы энергия ресурстарының негізгі үлесі көмірге, мазутқа және электр энергиясына тиесілі. </w:t>
      </w:r>
    </w:p>
    <w:bookmarkEnd w:id="217"/>
    <w:bookmarkStart w:name="z333" w:id="218"/>
    <w:p>
      <w:pPr>
        <w:spacing w:after="0"/>
        <w:ind w:left="0"/>
        <w:jc w:val="both"/>
      </w:pPr>
      <w:r>
        <w:rPr>
          <w:rFonts w:ascii="Times New Roman"/>
          <w:b w:val="false"/>
          <w:i w:val="false"/>
          <w:color w:val="000000"/>
          <w:sz w:val="28"/>
        </w:rPr>
        <w:t>
      Технологиялық процестер нәтижесінде алынған қайталама энергия ресурстарына мыналар жатады:</w:t>
      </w:r>
    </w:p>
    <w:bookmarkEnd w:id="218"/>
    <w:bookmarkStart w:name="z334" w:id="219"/>
    <w:p>
      <w:pPr>
        <w:spacing w:after="0"/>
        <w:ind w:left="0"/>
        <w:jc w:val="both"/>
      </w:pPr>
      <w:r>
        <w:rPr>
          <w:rFonts w:ascii="Times New Roman"/>
          <w:b w:val="false"/>
          <w:i w:val="false"/>
          <w:color w:val="000000"/>
          <w:sz w:val="28"/>
        </w:rPr>
        <w:t>
      кокс газы;</w:t>
      </w:r>
    </w:p>
    <w:bookmarkEnd w:id="219"/>
    <w:bookmarkStart w:name="z335" w:id="220"/>
    <w:p>
      <w:pPr>
        <w:spacing w:after="0"/>
        <w:ind w:left="0"/>
        <w:jc w:val="both"/>
      </w:pPr>
      <w:r>
        <w:rPr>
          <w:rFonts w:ascii="Times New Roman"/>
          <w:b w:val="false"/>
          <w:i w:val="false"/>
          <w:color w:val="000000"/>
          <w:sz w:val="28"/>
        </w:rPr>
        <w:t>
      домна газы;</w:t>
      </w:r>
    </w:p>
    <w:bookmarkEnd w:id="220"/>
    <w:bookmarkStart w:name="z336" w:id="221"/>
    <w:p>
      <w:pPr>
        <w:spacing w:after="0"/>
        <w:ind w:left="0"/>
        <w:jc w:val="both"/>
      </w:pPr>
      <w:r>
        <w:rPr>
          <w:rFonts w:ascii="Times New Roman"/>
          <w:b w:val="false"/>
          <w:i w:val="false"/>
          <w:color w:val="000000"/>
          <w:sz w:val="28"/>
        </w:rPr>
        <w:t>
      Конвертерлік газ қазіргі уақытта пайдаланылмайды және алауларда өртеледі.</w:t>
      </w:r>
    </w:p>
    <w:bookmarkEnd w:id="221"/>
    <w:bookmarkStart w:name="z337" w:id="222"/>
    <w:p>
      <w:pPr>
        <w:spacing w:after="0"/>
        <w:ind w:left="0"/>
        <w:jc w:val="both"/>
      </w:pPr>
      <w:r>
        <w:rPr>
          <w:rFonts w:ascii="Times New Roman"/>
          <w:b w:val="false"/>
          <w:i w:val="false"/>
          <w:color w:val="000000"/>
          <w:sz w:val="28"/>
        </w:rPr>
        <w:t xml:space="preserve">
      Кокс газы Қарағанды көмір бассейнінің көмірін кокстеу нәтижесінде пайда болады. Кокс-химия өндірісі өндірістік қуаты жылына 3,5 млн. тонна кокс болатын алты кокс аккумуляторынан тұрады. Кокс пен ілеспе кокс газының негізгі өнімдерінен басқа шайыр да түзіледі, бұл өнімдер химиялық тұту, ректификация цехтарына және шайыр айдау цехына келіп түседі. </w:t>
      </w:r>
    </w:p>
    <w:bookmarkEnd w:id="222"/>
    <w:bookmarkStart w:name="z338" w:id="223"/>
    <w:p>
      <w:pPr>
        <w:spacing w:after="0"/>
        <w:ind w:left="0"/>
        <w:jc w:val="both"/>
      </w:pPr>
      <w:r>
        <w:rPr>
          <w:rFonts w:ascii="Times New Roman"/>
          <w:b w:val="false"/>
          <w:i w:val="false"/>
          <w:color w:val="000000"/>
          <w:sz w:val="28"/>
        </w:rPr>
        <w:t>
      Домна газы, толық жанбаған көміртек өнімі ретінде домна пештерінде шойынның балқуы нәтижесінде пайда болады.</w:t>
      </w:r>
    </w:p>
    <w:bookmarkEnd w:id="223"/>
    <w:bookmarkStart w:name="z339" w:id="224"/>
    <w:p>
      <w:pPr>
        <w:spacing w:after="0"/>
        <w:ind w:left="0"/>
        <w:jc w:val="both"/>
      </w:pPr>
      <w:r>
        <w:rPr>
          <w:rFonts w:ascii="Times New Roman"/>
          <w:b w:val="false"/>
          <w:i w:val="false"/>
          <w:color w:val="000000"/>
          <w:sz w:val="28"/>
        </w:rPr>
        <w:t>
      Төменде металлургиялық кәсіпорынның технологиялық процестері бойынша негізгі ЖЭО бөлу диаграммалары келтірілген.</w:t>
      </w:r>
    </w:p>
    <w:bookmarkEnd w:id="224"/>
    <w:bookmarkStart w:name="z340"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1" w:id="226"/>
    <w:p>
      <w:pPr>
        <w:spacing w:after="0"/>
        <w:ind w:left="0"/>
        <w:jc w:val="both"/>
      </w:pPr>
      <w:r>
        <w:rPr>
          <w:rFonts w:ascii="Times New Roman"/>
          <w:b w:val="false"/>
          <w:i w:val="false"/>
          <w:color w:val="000000"/>
          <w:sz w:val="28"/>
        </w:rPr>
        <w:t>
      1.2-сурет. Өндіріс технологиялары бойынша электр энергиясын тұтыну</w:t>
      </w:r>
    </w:p>
    <w:bookmarkEnd w:id="226"/>
    <w:bookmarkStart w:name="z342" w:id="227"/>
    <w:p>
      <w:pPr>
        <w:spacing w:after="0"/>
        <w:ind w:left="0"/>
        <w:jc w:val="both"/>
      </w:pPr>
      <w:r>
        <w:rPr>
          <w:rFonts w:ascii="Times New Roman"/>
          <w:b w:val="false"/>
          <w:i w:val="false"/>
          <w:color w:val="000000"/>
          <w:sz w:val="28"/>
        </w:rPr>
        <w:t xml:space="preserve">
      1.2-суреттегі диаграммада  электр энергиясын тұтынудың негізгі үлесі - 34 %-ы флюстелген домналық агломерат өндірісінде, сонымен қатар айтарлықтай бөлігі - 21 %-ы ыстықтай илемдеу өндірісінде пайдаланылатыны көрсетілген. </w:t>
      </w:r>
    </w:p>
    <w:bookmarkEnd w:id="227"/>
    <w:bookmarkStart w:name="z343" w:id="228"/>
    <w:p>
      <w:pPr>
        <w:spacing w:after="0"/>
        <w:ind w:left="0"/>
        <w:jc w:val="both"/>
      </w:pPr>
      <w:r>
        <w:rPr>
          <w:rFonts w:ascii="Times New Roman"/>
          <w:b w:val="false"/>
          <w:i w:val="false"/>
          <w:color w:val="000000"/>
          <w:sz w:val="28"/>
        </w:rPr>
        <w:t>
      Илем өндірісінде электр қуаты көп жұмсалады. Электр энергиясы негізінен күштік процестерге және тасымалдау-көтеру механизмдеріне жұмсалады. Бұл процестерге электр энергиясының жалпы шығыны тоннасына 100-120 кВт*сағ. деп бағаланады. Максималды жүктемені пайдалану сағаттарының саны 5000-6000 аралығында. Электр энергиясы шығындарының үлкен диапазоны өндірістің негізгі технологиялық ағынындағы, сондай-ақ тазадай өңдеу жұмыстарындағы энергия шығындарын айқындайтын дайындамалар мен дайын илемнің мөлшері, болат маркалары мен мақсаты бойынша сұрыптық ерекшелігімен түсіндіріледі. (Ірі сұрыптық орнақта – майда сұрыптық және сымдық илеммен салыстырғанда, қалың табақтық орнақта – кең жолақты орнақтармен салыстырғанда, сұрыптық және табақтық илеммен салыстырғанда металды талап етілетін аз кермелеу кезінде қыспақ орнақта илемдеу үшін электр энергиясы аз шығындалады).</w:t>
      </w:r>
    </w:p>
    <w:bookmarkEnd w:id="228"/>
    <w:bookmarkStart w:name="z344" w:id="229"/>
    <w:p>
      <w:pPr>
        <w:spacing w:after="0"/>
        <w:ind w:left="0"/>
        <w:jc w:val="both"/>
      </w:pPr>
      <w:r>
        <w:rPr>
          <w:rFonts w:ascii="Times New Roman"/>
          <w:b w:val="false"/>
          <w:i w:val="false"/>
          <w:color w:val="000000"/>
          <w:sz w:val="28"/>
        </w:rPr>
        <w:t>
      Өнеркәсіпте және отын-энергетика секторында энергия үнемдеудің жоғары әлеуетін іске асыру, ең алдымен, өнім өндірісі мен энергетикалық ресурстардың технологиялық процестерін жаңғыртумен байланысты.</w:t>
      </w:r>
    </w:p>
    <w:bookmarkEnd w:id="229"/>
    <w:bookmarkStart w:name="z345" w:id="230"/>
    <w:p>
      <w:pPr>
        <w:spacing w:after="0"/>
        <w:ind w:left="0"/>
        <w:jc w:val="both"/>
      </w:pPr>
      <w:r>
        <w:rPr>
          <w:rFonts w:ascii="Times New Roman"/>
          <w:b w:val="false"/>
          <w:i w:val="false"/>
          <w:color w:val="000000"/>
          <w:sz w:val="28"/>
        </w:rPr>
        <w:t xml:space="preserve">
      Жалпы қара металлургияда ЕҚТ бағалау кезінде және бұйымдарды өндіру кезінде, атап айтқанда қара металды одан әрі қайта өңдеу кезінде энергияны пайдалану - аса маңызды мәселе. Өнеркәсіптің айтарлықтай энергия сыйымдылығы кәсіпорын басшыларын энергия үнемдеу бағдарламалары мен энергия тиімділігін арттыру шараларын әзірлеуге инвестициялауға мәжбүрлейді. Осы мақсатта металлургия өнеркәсібі кәсіпорындарында энергия менеджменті саласындағы шешімдер қолданылады. </w:t>
      </w:r>
    </w:p>
    <w:bookmarkEnd w:id="230"/>
    <w:bookmarkStart w:name="z346" w:id="231"/>
    <w:p>
      <w:pPr>
        <w:spacing w:after="0"/>
        <w:ind w:left="0"/>
        <w:jc w:val="both"/>
      </w:pPr>
      <w:r>
        <w:rPr>
          <w:rFonts w:ascii="Times New Roman"/>
          <w:b w:val="false"/>
          <w:i w:val="false"/>
          <w:color w:val="000000"/>
          <w:sz w:val="28"/>
        </w:rPr>
        <w:t xml:space="preserve">
      Кәсіпорынның құрылымдық бөлімшелерін энергетикалық ресурстармен үшінші тарап көздері қамтамасыз етуі мүмкін, сондай-ақ кәсіпорынның құрылымдық бөлімшелерінің өздері де өз бетінше шығаруы (өндіруі) мүмкін. </w:t>
      </w:r>
    </w:p>
    <w:bookmarkEnd w:id="231"/>
    <w:bookmarkStart w:name="z347" w:id="232"/>
    <w:p>
      <w:pPr>
        <w:spacing w:after="0"/>
        <w:ind w:left="0"/>
        <w:jc w:val="both"/>
      </w:pPr>
      <w:r>
        <w:rPr>
          <w:rFonts w:ascii="Times New Roman"/>
          <w:b w:val="false"/>
          <w:i w:val="false"/>
          <w:color w:val="000000"/>
          <w:sz w:val="28"/>
        </w:rPr>
        <w:t xml:space="preserve">
      Оларға автономды өндіруші қуаттарды пайдалану есебінен жылумен және энергиямен жабдықтауға жұмсалатын шығындарды қысқарту кіреді. Металлургиялық кәсіпорындарда энергия үнемдеудің елеулі әлеуеті ескірген жабдықты тиімдірек жабдыққа ауыстыру, сондай-ақ энергия үнемдейтін технологияларды енгізу есебінен негізгі жабдықты пайдаланудан туындаған шығындарды азайту болып табылады. Энергия үнемдейтін іс-шараларға қолданыстағы энергетикалық, технологиялық және қосалқы жабдықтарды жаңғырту, жөндеу және оны неғұрлым заманауи және энергия тиімді жабдыққа ауыстыру жатады. </w:t>
      </w:r>
    </w:p>
    <w:bookmarkEnd w:id="232"/>
    <w:bookmarkStart w:name="z348" w:id="233"/>
    <w:p>
      <w:pPr>
        <w:spacing w:after="0"/>
        <w:ind w:left="0"/>
        <w:jc w:val="both"/>
      </w:pPr>
      <w:r>
        <w:rPr>
          <w:rFonts w:ascii="Times New Roman"/>
          <w:b w:val="false"/>
          <w:i w:val="false"/>
          <w:color w:val="000000"/>
          <w:sz w:val="28"/>
        </w:rPr>
        <w:t>
      Мұндай іс-шараларға, мысалы, инновациялық технологияларды қолдана отырып, сыртқы және ішкі жарықтандыру жүйелерін жаңарту, жиіліктік-реттелмелі жетектерді орнату және т.б. жатады. Энергия тұтынуды оңтайландыруда кәсіпорындардың энергия шаруашылығын басқарудың автоматтандырылған жүйелері, сондай-ақ энергия ресурстарының шығынын диспетчерлеу және жедел бақылау жүйелері маңызды рөл атқарады.</w:t>
      </w:r>
    </w:p>
    <w:bookmarkEnd w:id="233"/>
    <w:bookmarkStart w:name="z349" w:id="234"/>
    <w:p>
      <w:pPr>
        <w:spacing w:after="0"/>
        <w:ind w:left="0"/>
        <w:jc w:val="both"/>
      </w:pPr>
      <w:r>
        <w:rPr>
          <w:rFonts w:ascii="Times New Roman"/>
          <w:b w:val="false"/>
          <w:i w:val="false"/>
          <w:color w:val="000000"/>
          <w:sz w:val="28"/>
        </w:rPr>
        <w:t xml:space="preserve">
      Ірі технологиялық қондырғылар мен өндірістердің энергетикалық тиімділігінің көрсеткіші шығарылатын өнім бірлігіне шаққандағы энергетикалық ресурстардың үлестік шығыны болып табылады. </w:t>
      </w:r>
    </w:p>
    <w:bookmarkEnd w:id="234"/>
    <w:bookmarkStart w:name="z350" w:id="235"/>
    <w:p>
      <w:pPr>
        <w:spacing w:after="0"/>
        <w:ind w:left="0"/>
        <w:jc w:val="both"/>
      </w:pPr>
      <w:r>
        <w:rPr>
          <w:rFonts w:ascii="Times New Roman"/>
          <w:b w:val="false"/>
          <w:i w:val="false"/>
          <w:color w:val="000000"/>
          <w:sz w:val="28"/>
        </w:rPr>
        <w:t xml:space="preserve">
      Металлургия өндірісінде қолданылатын электр жабдықтары келесі топтарға бөлінеді: </w:t>
      </w:r>
    </w:p>
    <w:bookmarkEnd w:id="235"/>
    <w:bookmarkStart w:name="z351" w:id="236"/>
    <w:p>
      <w:pPr>
        <w:spacing w:after="0"/>
        <w:ind w:left="0"/>
        <w:jc w:val="both"/>
      </w:pPr>
      <w:r>
        <w:rPr>
          <w:rFonts w:ascii="Times New Roman"/>
          <w:b w:val="false"/>
          <w:i w:val="false"/>
          <w:color w:val="000000"/>
          <w:sz w:val="28"/>
        </w:rPr>
        <w:t xml:space="preserve">
      электр энергиясын беру және тарату құрылғылары: электр беру желілері, трансформаторлар, кабельдер; </w:t>
      </w:r>
    </w:p>
    <w:bookmarkEnd w:id="236"/>
    <w:bookmarkStart w:name="z352" w:id="237"/>
    <w:p>
      <w:pPr>
        <w:spacing w:after="0"/>
        <w:ind w:left="0"/>
        <w:jc w:val="both"/>
      </w:pPr>
      <w:r>
        <w:rPr>
          <w:rFonts w:ascii="Times New Roman"/>
          <w:b w:val="false"/>
          <w:i w:val="false"/>
          <w:color w:val="000000"/>
          <w:sz w:val="28"/>
        </w:rPr>
        <w:t xml:space="preserve">
      электр жабдықтары: жарықтандыру және әртүрлі механизмдер, құрылғылар мен қол құралдары; </w:t>
      </w:r>
    </w:p>
    <w:bookmarkEnd w:id="237"/>
    <w:bookmarkStart w:name="z353" w:id="238"/>
    <w:p>
      <w:pPr>
        <w:spacing w:after="0"/>
        <w:ind w:left="0"/>
        <w:jc w:val="both"/>
      </w:pPr>
      <w:r>
        <w:rPr>
          <w:rFonts w:ascii="Times New Roman"/>
          <w:b w:val="false"/>
          <w:i w:val="false"/>
          <w:color w:val="000000"/>
          <w:sz w:val="28"/>
        </w:rPr>
        <w:t>
      басқару, бақылау, байланыс және автоматтандыруға арналған жабдық.</w:t>
      </w:r>
    </w:p>
    <w:bookmarkEnd w:id="238"/>
    <w:bookmarkStart w:name="z354"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240"/>
    <w:p>
      <w:pPr>
        <w:spacing w:after="0"/>
        <w:ind w:left="0"/>
        <w:jc w:val="both"/>
      </w:pPr>
      <w:r>
        <w:rPr>
          <w:rFonts w:ascii="Times New Roman"/>
          <w:b w:val="false"/>
          <w:i w:val="false"/>
          <w:color w:val="000000"/>
          <w:sz w:val="28"/>
        </w:rPr>
        <w:t>
      1.3-сурет. Сұйытылған газды тұтыну.</w:t>
      </w:r>
    </w:p>
    <w:bookmarkEnd w:id="240"/>
    <w:bookmarkStart w:name="z356" w:id="241"/>
    <w:p>
      <w:pPr>
        <w:spacing w:after="0"/>
        <w:ind w:left="0"/>
        <w:jc w:val="both"/>
      </w:pPr>
      <w:r>
        <w:rPr>
          <w:rFonts w:ascii="Times New Roman"/>
          <w:b w:val="false"/>
          <w:i w:val="false"/>
          <w:color w:val="000000"/>
          <w:sz w:val="28"/>
        </w:rPr>
        <w:t xml:space="preserve">
      1.3-суреттегі диаграммада сұйытылған газды тұтынудың негізгі үлесі полимерлік жабынмен қапталған мырышталған илем өндірісіне және конвертерлердегі болат өндірісіне, тиісінше 38% және 36 % жұмсалатыны көрсетілген. Сондай-ақ газ қорғасынмен және қорғасынсыз мырышталған илем өндірісінде қолданылады. Газды тұтынатын негізгі жабдық - әртүрлі пештер мен оттық құрылғылар. </w:t>
      </w:r>
    </w:p>
    <w:bookmarkEnd w:id="241"/>
    <w:bookmarkStart w:name="z357" w:id="242"/>
    <w:p>
      <w:pPr>
        <w:spacing w:after="0"/>
        <w:ind w:left="0"/>
        <w:jc w:val="both"/>
      </w:pPr>
      <w:r>
        <w:rPr>
          <w:rFonts w:ascii="Times New Roman"/>
          <w:b w:val="false"/>
          <w:i w:val="false"/>
          <w:color w:val="000000"/>
          <w:sz w:val="28"/>
        </w:rPr>
        <w:t xml:space="preserve">
      Металлургия саласының кәсіпорындарында өндірістік процестерде көп мөлшерде су пайдаланылады. Қажетті судың айналымды сумен жабдықтау (айналым) деп аталатын көп бөлігі қайта пайдаланылады. Су айналымын пайдалану белгілі бір технологиялық процеске, оның ішінде қолданылатын химиялық реагенттерге байланысты, нәтижесінде судағы заттардың концентрациясы артады. Нәтижесінде заттардың концентрациясы технологиялық процестерде қолдануға жарамсыз тым жоғары концентрацияға жетуі мүмкін. Айналымдағы судағы химиялық заттардың қажетті концентрациясын сақтау үшін таза су есебінен толықтыру жүзеге асырылады. Таза су әдетте ең жақын жердегі су көзінен (өзен, көл) алынады. </w:t>
      </w:r>
    </w:p>
    <w:bookmarkEnd w:id="242"/>
    <w:bookmarkStart w:name="z358" w:id="243"/>
    <w:p>
      <w:pPr>
        <w:spacing w:after="0"/>
        <w:ind w:left="0"/>
        <w:jc w:val="both"/>
      </w:pPr>
      <w:r>
        <w:rPr>
          <w:rFonts w:ascii="Times New Roman"/>
          <w:b w:val="false"/>
          <w:i w:val="false"/>
          <w:color w:val="000000"/>
          <w:sz w:val="28"/>
        </w:rPr>
        <w:t>
      Металлургиялық кәсіпорындарда шаруашылық-тұрмыстық қажеттіліктерді қамтамасыз ету үшін әдетте сыртқы жеткізушіден шарт бойынша бөлек сатып алынатын су пайдаланылады. Сондай-ақ, шаруашылық-тұрмыстық қажеттіліктерге арналған су ретінде кәсіпорында өз тазартқыш құрылғыларымен тазартылған және дайындалған су пайдаланылады. Мұндай су кейбір (мысалы, сүзгі маталарын жуу, компрессорларды салқындату) өндірістік процестерде де қолданылады.</w:t>
      </w:r>
    </w:p>
    <w:bookmarkEnd w:id="243"/>
    <w:bookmarkStart w:name="z359" w:id="244"/>
    <w:p>
      <w:pPr>
        <w:spacing w:after="0"/>
        <w:ind w:left="0"/>
        <w:jc w:val="both"/>
      </w:pPr>
      <w:r>
        <w:rPr>
          <w:rFonts w:ascii="Times New Roman"/>
          <w:b w:val="false"/>
          <w:i w:val="false"/>
          <w:color w:val="000000"/>
          <w:sz w:val="28"/>
        </w:rPr>
        <w:t xml:space="preserve">
      Қара металлургия кәсіпорындарында су тұтыну деңгейін азайтудың негізгі бағыттары: технологиялық газдарды тозаңнан, күкірт және азот оксидтерінен тазартудың құрғақ тәсілдерін енгізу; металды майсыздандыру  және өңдеуден кейін металды жуу әдістерін жетілдіру; ірі металлургиялық агрегаттарды (мысалы, пештер мен илемдеу орнақтарын) ауамен салқындатудың жаңа схемаларын қолдану; айналымды сумен жабдықтау жүйелерін жетілдіру; буландырып салқындатуды, сондай-ақ ыстық химиялық тазартылған сумен салқындатуды қолдану [10]. </w:t>
      </w:r>
    </w:p>
    <w:bookmarkEnd w:id="244"/>
    <w:bookmarkStart w:name="z360" w:id="245"/>
    <w:p>
      <w:pPr>
        <w:spacing w:after="0"/>
        <w:ind w:left="0"/>
        <w:jc w:val="left"/>
      </w:pPr>
      <w:r>
        <w:rPr>
          <w:rFonts w:ascii="Times New Roman"/>
          <w:b/>
          <w:i w:val="false"/>
          <w:color w:val="000000"/>
        </w:rPr>
        <w:t xml:space="preserve"> 1.5. Негізгі экологиялық проблемалар</w:t>
      </w:r>
    </w:p>
    <w:bookmarkEnd w:id="245"/>
    <w:bookmarkStart w:name="z361" w:id="246"/>
    <w:p>
      <w:pPr>
        <w:spacing w:after="0"/>
        <w:ind w:left="0"/>
        <w:jc w:val="both"/>
      </w:pPr>
      <w:r>
        <w:rPr>
          <w:rFonts w:ascii="Times New Roman"/>
          <w:b w:val="false"/>
          <w:i w:val="false"/>
          <w:color w:val="000000"/>
          <w:sz w:val="28"/>
        </w:rPr>
        <w:t>
      Қара металды одан әрі қайта өңдеу бұйымдарын өндіруді тұтас металлургиялық өндірістен бөлек алып қарастыру мүмкін емес, өйткені мұндай қайта өңдеу үздіксіз металлургиялық циклдің ажырамас бөлігі болып табылады. Алайда, егер қоршаған ортаға теріс әсер ету дәрежесін ескерсек, онда дәл осы бөлік ресурстарды тұтынудың және ластағыш заттардың эмиссияларының ең аз меншікті мәндерімен сипатталады.</w:t>
      </w:r>
    </w:p>
    <w:bookmarkEnd w:id="246"/>
    <w:bookmarkStart w:name="z362" w:id="247"/>
    <w:p>
      <w:pPr>
        <w:spacing w:after="0"/>
        <w:ind w:left="0"/>
        <w:jc w:val="both"/>
      </w:pPr>
      <w:r>
        <w:rPr>
          <w:rFonts w:ascii="Times New Roman"/>
          <w:b w:val="false"/>
          <w:i w:val="false"/>
          <w:color w:val="000000"/>
          <w:sz w:val="28"/>
        </w:rPr>
        <w:t xml:space="preserve">
      Металлургиялық кәсіпорындардың қоршаған ортаға теріс әсері төмендегідей бірқатар себептерге байланысты: </w:t>
      </w:r>
    </w:p>
    <w:bookmarkEnd w:id="247"/>
    <w:bookmarkStart w:name="z363" w:id="248"/>
    <w:p>
      <w:pPr>
        <w:spacing w:after="0"/>
        <w:ind w:left="0"/>
        <w:jc w:val="both"/>
      </w:pPr>
      <w:r>
        <w:rPr>
          <w:rFonts w:ascii="Times New Roman"/>
          <w:b w:val="false"/>
          <w:i w:val="false"/>
          <w:color w:val="000000"/>
          <w:sz w:val="28"/>
        </w:rPr>
        <w:t>
      ескі металлургия зауыттарында атмосфераға ластағыш заттардың үлестік мөлшері жұмыс істеу барысында көбірек (қазіргі өндіріспен салыстырғанда) бөлінетін  ескірген технологиялық процестер мен технологиялық жабдықтарды пайдалану;</w:t>
      </w:r>
    </w:p>
    <w:bookmarkEnd w:id="248"/>
    <w:bookmarkStart w:name="z364" w:id="249"/>
    <w:p>
      <w:pPr>
        <w:spacing w:after="0"/>
        <w:ind w:left="0"/>
        <w:jc w:val="both"/>
      </w:pPr>
      <w:r>
        <w:rPr>
          <w:rFonts w:ascii="Times New Roman"/>
          <w:b w:val="false"/>
          <w:i w:val="false"/>
          <w:color w:val="000000"/>
          <w:sz w:val="28"/>
        </w:rPr>
        <w:t xml:space="preserve">
      технологиялық агрегаттарда тазалау және залалсыздандыру жүйесінің болмауы немесе жұмыс істеп тұрған тозаң және газ тазарту қондырғыларының тиімсіз жұмысы; </w:t>
      </w:r>
    </w:p>
    <w:bookmarkEnd w:id="249"/>
    <w:bookmarkStart w:name="z365" w:id="250"/>
    <w:p>
      <w:pPr>
        <w:spacing w:after="0"/>
        <w:ind w:left="0"/>
        <w:jc w:val="both"/>
      </w:pPr>
      <w:r>
        <w:rPr>
          <w:rFonts w:ascii="Times New Roman"/>
          <w:b w:val="false"/>
          <w:i w:val="false"/>
          <w:color w:val="000000"/>
          <w:sz w:val="28"/>
        </w:rPr>
        <w:t>
      орталықтандырылған газды бұру және тазарту жүйесінің болмауы, аласа құбырлармен атмосфера ластанатын көптеген шағын көздер;</w:t>
      </w:r>
    </w:p>
    <w:bookmarkEnd w:id="250"/>
    <w:bookmarkStart w:name="z366" w:id="251"/>
    <w:p>
      <w:pPr>
        <w:spacing w:after="0"/>
        <w:ind w:left="0"/>
        <w:jc w:val="both"/>
      </w:pPr>
      <w:r>
        <w:rPr>
          <w:rFonts w:ascii="Times New Roman"/>
          <w:b w:val="false"/>
          <w:i w:val="false"/>
          <w:color w:val="000000"/>
          <w:sz w:val="28"/>
        </w:rPr>
        <w:t>
      сарқынды суларды жеткіліксіз тазарту.</w:t>
      </w:r>
    </w:p>
    <w:bookmarkEnd w:id="251"/>
    <w:bookmarkStart w:name="z367" w:id="252"/>
    <w:p>
      <w:pPr>
        <w:spacing w:after="0"/>
        <w:ind w:left="0"/>
        <w:jc w:val="both"/>
      </w:pPr>
      <w:r>
        <w:rPr>
          <w:rFonts w:ascii="Times New Roman"/>
          <w:b w:val="false"/>
          <w:i w:val="false"/>
          <w:color w:val="000000"/>
          <w:sz w:val="28"/>
        </w:rPr>
        <w:t>
      Интеграцияланған табиғатты қорғау технологияларын енгізудің басымдығы шығарылатын эмиссиялардың жоғары көлемімен және уыттылық деңгейімен айқындалады және бір мезгілде мынадай бағыттар бойынша жүзеге асырылады:</w:t>
      </w:r>
    </w:p>
    <w:bookmarkEnd w:id="252"/>
    <w:bookmarkStart w:name="z368" w:id="253"/>
    <w:p>
      <w:pPr>
        <w:spacing w:after="0"/>
        <w:ind w:left="0"/>
        <w:jc w:val="both"/>
      </w:pPr>
      <w:r>
        <w:rPr>
          <w:rFonts w:ascii="Times New Roman"/>
          <w:b w:val="false"/>
          <w:i w:val="false"/>
          <w:color w:val="000000"/>
          <w:sz w:val="28"/>
        </w:rPr>
        <w:t xml:space="preserve">
      өнеркәсіптік шығарындыларды тазартудың тиімді жаңа әдістері мен қондырғыларын әзірлеу және енгізу; </w:t>
      </w:r>
    </w:p>
    <w:bookmarkEnd w:id="253"/>
    <w:bookmarkStart w:name="z369" w:id="254"/>
    <w:p>
      <w:pPr>
        <w:spacing w:after="0"/>
        <w:ind w:left="0"/>
        <w:jc w:val="both"/>
      </w:pPr>
      <w:r>
        <w:rPr>
          <w:rFonts w:ascii="Times New Roman"/>
          <w:b w:val="false"/>
          <w:i w:val="false"/>
          <w:color w:val="000000"/>
          <w:sz w:val="28"/>
        </w:rPr>
        <w:t xml:space="preserve">
      қалдықтардың негізгі мөлшері түзілетін технологиялық кезеңдерді қысқартуға немесе жоюға мүмкіндік беретін қолданыстағы технологияларды жетілдіру және жаңа технологияларды әзірлеу; </w:t>
      </w:r>
    </w:p>
    <w:bookmarkEnd w:id="254"/>
    <w:bookmarkStart w:name="z370" w:id="255"/>
    <w:p>
      <w:pPr>
        <w:spacing w:after="0"/>
        <w:ind w:left="0"/>
        <w:jc w:val="both"/>
      </w:pPr>
      <w:r>
        <w:rPr>
          <w:rFonts w:ascii="Times New Roman"/>
          <w:b w:val="false"/>
          <w:i w:val="false"/>
          <w:color w:val="000000"/>
          <w:sz w:val="28"/>
        </w:rPr>
        <w:t xml:space="preserve">
      қалдықтарды кәдеге жаратудың ұтымды әдістерін енгізу. </w:t>
      </w:r>
    </w:p>
    <w:bookmarkEnd w:id="255"/>
    <w:bookmarkStart w:name="z371" w:id="256"/>
    <w:p>
      <w:pPr>
        <w:spacing w:after="0"/>
        <w:ind w:left="0"/>
        <w:jc w:val="both"/>
      </w:pPr>
      <w:r>
        <w:rPr>
          <w:rFonts w:ascii="Times New Roman"/>
          <w:b w:val="false"/>
          <w:i w:val="false"/>
          <w:color w:val="000000"/>
          <w:sz w:val="28"/>
        </w:rPr>
        <w:t xml:space="preserve">
      Қайта өңдеу металлургиясы кәсіпорындарындағы атмосфералық ауаның ластануының негізгі көздері жылыту пештері, отпен тазарту машиналары және желіндіру агрегаттары, сондай-ақ ыстықтай илемдеу орнақтары болып табылады. Қара металлургияны өңдеудің басқа түрлерімен салыстырғанда илемдеу цехтарында тозаң мен газдар аз түзіледі. </w:t>
      </w:r>
    </w:p>
    <w:bookmarkEnd w:id="256"/>
    <w:bookmarkStart w:name="z372" w:id="257"/>
    <w:p>
      <w:pPr>
        <w:spacing w:after="0"/>
        <w:ind w:left="0"/>
        <w:jc w:val="both"/>
      </w:pPr>
      <w:r>
        <w:rPr>
          <w:rFonts w:ascii="Times New Roman"/>
          <w:b w:val="false"/>
          <w:i w:val="false"/>
          <w:color w:val="000000"/>
          <w:sz w:val="28"/>
        </w:rPr>
        <w:t xml:space="preserve">
      Қара металлургияның барлық белгілі технологиялық процестерінде атмосфераны, суды және жер бетін ластайтын зиянды газдар мен тозаң, шлактар, шламдар, құрамында әртүрлі химиялық компоненттер бар сарқынды сулар, скраптар, отқақтар, отқа төзімді заттардың сынықтары, қоқыс және басқа да шығарындылар түрінде көп мөлшерде қалдықтар пайда болады. </w:t>
      </w:r>
    </w:p>
    <w:bookmarkEnd w:id="257"/>
    <w:bookmarkStart w:name="z373" w:id="258"/>
    <w:p>
      <w:pPr>
        <w:spacing w:after="0"/>
        <w:ind w:left="0"/>
        <w:jc w:val="both"/>
      </w:pPr>
      <w:r>
        <w:rPr>
          <w:rFonts w:ascii="Times New Roman"/>
          <w:b w:val="false"/>
          <w:i w:val="false"/>
          <w:color w:val="000000"/>
          <w:sz w:val="28"/>
        </w:rPr>
        <w:t>
      Қара металды қайта өңдеу  болатты ыстықтай илемдеу және суықтай  илемдеу сияқты өндіріс технологияларын қамтиды. Әртүрлі өндірістік тізбектері бар көптеген дайындамалар мен дайын өнімдер шығарылады.</w:t>
      </w:r>
    </w:p>
    <w:bookmarkEnd w:id="258"/>
    <w:bookmarkStart w:name="z374" w:id="259"/>
    <w:p>
      <w:pPr>
        <w:spacing w:after="0"/>
        <w:ind w:left="0"/>
        <w:jc w:val="both"/>
      </w:pPr>
      <w:r>
        <w:rPr>
          <w:rFonts w:ascii="Times New Roman"/>
          <w:b w:val="false"/>
          <w:i w:val="false"/>
          <w:color w:val="000000"/>
          <w:sz w:val="28"/>
        </w:rPr>
        <w:t>
      Ыстықтай илемдеу орнақтары әдетте келесі технологиялық кезеңдерді қамтиды: механикалық (тазалау, тегістеу); илемдеу температурасына дейін қыздыру; отқақты жою; илемдеу (оның ішінде енін кішірейтуді, соңғы өлшеміне және қасиетіне дейін илемдеуді қоса алғанда) қаралтым өңдеу  және өңдеу (қию, көлденең кесу, кесу). Олар өндірілетін өнім түріне және құрылымдық ерекшеліктеріне қарай жіктеледі: блюмингтер мен слябингтер, ыстық жолаққа арналған орнақ, табақтық илемдеу орнағы, илемдеу орнағы, арқалық және сұрыптық илемдеу орнағы және уатқыштар.</w:t>
      </w:r>
    </w:p>
    <w:bookmarkEnd w:id="259"/>
    <w:bookmarkStart w:name="z375" w:id="260"/>
    <w:p>
      <w:pPr>
        <w:spacing w:after="0"/>
        <w:ind w:left="0"/>
        <w:jc w:val="both"/>
      </w:pPr>
      <w:r>
        <w:rPr>
          <w:rFonts w:ascii="Times New Roman"/>
          <w:b w:val="false"/>
          <w:i w:val="false"/>
          <w:color w:val="000000"/>
          <w:sz w:val="28"/>
        </w:rPr>
        <w:t>
      Ыстықтай илемдеудің негізгі экологиялық проблемалары:</w:t>
      </w:r>
    </w:p>
    <w:bookmarkEnd w:id="260"/>
    <w:bookmarkStart w:name="z376" w:id="261"/>
    <w:p>
      <w:pPr>
        <w:spacing w:after="0"/>
        <w:ind w:left="0"/>
        <w:jc w:val="both"/>
      </w:pPr>
      <w:r>
        <w:rPr>
          <w:rFonts w:ascii="Times New Roman"/>
          <w:b w:val="false"/>
          <w:i w:val="false"/>
          <w:color w:val="000000"/>
          <w:sz w:val="28"/>
        </w:rPr>
        <w:t xml:space="preserve">
      атмосфералық ауаға NOx және SOx шығарындылары; </w:t>
      </w:r>
    </w:p>
    <w:bookmarkEnd w:id="261"/>
    <w:bookmarkStart w:name="z377" w:id="262"/>
    <w:p>
      <w:pPr>
        <w:spacing w:after="0"/>
        <w:ind w:left="0"/>
        <w:jc w:val="both"/>
      </w:pPr>
      <w:r>
        <w:rPr>
          <w:rFonts w:ascii="Times New Roman"/>
          <w:b w:val="false"/>
          <w:i w:val="false"/>
          <w:color w:val="000000"/>
          <w:sz w:val="28"/>
        </w:rPr>
        <w:t xml:space="preserve">
      пештердің энергия тұтынуы; </w:t>
      </w:r>
    </w:p>
    <w:bookmarkEnd w:id="262"/>
    <w:bookmarkStart w:name="z378" w:id="263"/>
    <w:p>
      <w:pPr>
        <w:spacing w:after="0"/>
        <w:ind w:left="0"/>
        <w:jc w:val="both"/>
      </w:pPr>
      <w:r>
        <w:rPr>
          <w:rFonts w:ascii="Times New Roman"/>
          <w:b w:val="false"/>
          <w:i w:val="false"/>
          <w:color w:val="000000"/>
          <w:sz w:val="28"/>
        </w:rPr>
        <w:t xml:space="preserve">
      бұйымдарды өңдеу, илемдеу немесе бетін механикалық өңдеу кезіндегі  (ұшпа) тозаң шығарындылары; </w:t>
      </w:r>
    </w:p>
    <w:bookmarkEnd w:id="263"/>
    <w:bookmarkStart w:name="z379" w:id="264"/>
    <w:p>
      <w:pPr>
        <w:spacing w:after="0"/>
        <w:ind w:left="0"/>
        <w:jc w:val="both"/>
      </w:pPr>
      <w:r>
        <w:rPr>
          <w:rFonts w:ascii="Times New Roman"/>
          <w:b w:val="false"/>
          <w:i w:val="false"/>
          <w:color w:val="000000"/>
          <w:sz w:val="28"/>
        </w:rPr>
        <w:t>
      құрамында ірі түйірлі отқақтар, майда түйірлі бөлшектер және эмульгацияланған майлар бар сарқынды сулардың төгіндісі;</w:t>
      </w:r>
    </w:p>
    <w:bookmarkEnd w:id="264"/>
    <w:bookmarkStart w:name="z380" w:id="265"/>
    <w:p>
      <w:pPr>
        <w:spacing w:after="0"/>
        <w:ind w:left="0"/>
        <w:jc w:val="both"/>
      </w:pPr>
      <w:r>
        <w:rPr>
          <w:rFonts w:ascii="Times New Roman"/>
          <w:b w:val="false"/>
          <w:i w:val="false"/>
          <w:color w:val="000000"/>
          <w:sz w:val="28"/>
        </w:rPr>
        <w:t>
      құрамында май бар қалдықтар және т.б.</w:t>
      </w:r>
    </w:p>
    <w:bookmarkEnd w:id="265"/>
    <w:bookmarkStart w:name="z381" w:id="266"/>
    <w:p>
      <w:pPr>
        <w:spacing w:after="0"/>
        <w:ind w:left="0"/>
        <w:jc w:val="both"/>
      </w:pPr>
      <w:r>
        <w:rPr>
          <w:rFonts w:ascii="Times New Roman"/>
          <w:b w:val="false"/>
          <w:i w:val="false"/>
          <w:color w:val="000000"/>
          <w:sz w:val="28"/>
        </w:rPr>
        <w:t xml:space="preserve">
      Суықтай илемдеу кезінде ыстықтай илемделген жолақтың қасиеті, мысалы, қалыңдығы, механикалық және технологиялық сипаттамалары, кіретін материалды алдын ала қыздырмай біліктер арасында сығу есебінен өзгереді. Ыстықтай илемдеу орнағынан кейінгі орамдар суықтай илемдеуге шикізат болады. </w:t>
      </w:r>
    </w:p>
    <w:bookmarkEnd w:id="266"/>
    <w:bookmarkStart w:name="z382" w:id="267"/>
    <w:p>
      <w:pPr>
        <w:spacing w:after="0"/>
        <w:ind w:left="0"/>
        <w:jc w:val="both"/>
      </w:pPr>
      <w:r>
        <w:rPr>
          <w:rFonts w:ascii="Times New Roman"/>
          <w:b w:val="false"/>
          <w:i w:val="false"/>
          <w:color w:val="000000"/>
          <w:sz w:val="28"/>
        </w:rPr>
        <w:t>
      Төмен қоспаланған және қоспаланған болат (көміртекті болат) үшін келесі технологиялық операциялар қолданылады: өңдеу; сығу үшін илемдеу; кристалдық құрылымын қалпына келтіру үшін суару немесе термоөңдеу; қажетті механикалық қасиеттерін, формасын және беткейдің кедір-бұдырлығын қалыптастыру үшін ілгері-кейінді илемдеу, сонымен қатар таза өңдеу.</w:t>
      </w:r>
    </w:p>
    <w:bookmarkEnd w:id="267"/>
    <w:bookmarkStart w:name="z383" w:id="268"/>
    <w:p>
      <w:pPr>
        <w:spacing w:after="0"/>
        <w:ind w:left="0"/>
        <w:jc w:val="both"/>
      </w:pPr>
      <w:r>
        <w:rPr>
          <w:rFonts w:ascii="Times New Roman"/>
          <w:b w:val="false"/>
          <w:i w:val="false"/>
          <w:color w:val="000000"/>
          <w:sz w:val="28"/>
        </w:rPr>
        <w:t>
      Жоғары қоспаланған (тот баспайтын болат) болатқа арналған технологиялық процесс көміртекті болаттың технологиялық процесімен салыстырғанда қосымша кезеңдерді қамтиды. Негізгі кезеңдері: ыстық күйде суару және өңдеу; суықтай илемдеу; қорытынды суару және өңдеу (немесе суару); ілгері-кейінді илемдеу және өңдеу.</w:t>
      </w:r>
    </w:p>
    <w:bookmarkEnd w:id="268"/>
    <w:bookmarkStart w:name="z384" w:id="269"/>
    <w:p>
      <w:pPr>
        <w:spacing w:after="0"/>
        <w:ind w:left="0"/>
        <w:jc w:val="both"/>
      </w:pPr>
      <w:r>
        <w:rPr>
          <w:rFonts w:ascii="Times New Roman"/>
          <w:b w:val="false"/>
          <w:i w:val="false"/>
          <w:color w:val="000000"/>
          <w:sz w:val="28"/>
        </w:rPr>
        <w:t>
      Мырышты, алюминий-мырышты жабынмен илемдеу өндірісінің технологиясы келесі кезеңдерді қамтиды:</w:t>
      </w:r>
    </w:p>
    <w:bookmarkEnd w:id="269"/>
    <w:bookmarkStart w:name="z385" w:id="270"/>
    <w:p>
      <w:pPr>
        <w:spacing w:after="0"/>
        <w:ind w:left="0"/>
        <w:jc w:val="both"/>
      </w:pPr>
      <w:r>
        <w:rPr>
          <w:rFonts w:ascii="Times New Roman"/>
          <w:b w:val="false"/>
          <w:i w:val="false"/>
          <w:color w:val="000000"/>
          <w:sz w:val="28"/>
        </w:rPr>
        <w:t>
      беттерді химиялық және/немесе термиялық өңдеу арқылы тазарту;</w:t>
      </w:r>
    </w:p>
    <w:bookmarkEnd w:id="270"/>
    <w:bookmarkStart w:name="z386" w:id="271"/>
    <w:p>
      <w:pPr>
        <w:spacing w:after="0"/>
        <w:ind w:left="0"/>
        <w:jc w:val="both"/>
      </w:pPr>
      <w:r>
        <w:rPr>
          <w:rFonts w:ascii="Times New Roman"/>
          <w:b w:val="false"/>
          <w:i w:val="false"/>
          <w:color w:val="000000"/>
          <w:sz w:val="28"/>
        </w:rPr>
        <w:t>
      термиялық өңдеу;</w:t>
      </w:r>
    </w:p>
    <w:bookmarkEnd w:id="271"/>
    <w:bookmarkStart w:name="z387" w:id="272"/>
    <w:p>
      <w:pPr>
        <w:spacing w:after="0"/>
        <w:ind w:left="0"/>
        <w:jc w:val="both"/>
      </w:pPr>
      <w:r>
        <w:rPr>
          <w:rFonts w:ascii="Times New Roman"/>
          <w:b w:val="false"/>
          <w:i w:val="false"/>
          <w:color w:val="000000"/>
          <w:sz w:val="28"/>
        </w:rPr>
        <w:t>
      балқытылған металл құйылған ваннаға батыру;</w:t>
      </w:r>
    </w:p>
    <w:bookmarkEnd w:id="272"/>
    <w:bookmarkStart w:name="z388" w:id="273"/>
    <w:p>
      <w:pPr>
        <w:spacing w:after="0"/>
        <w:ind w:left="0"/>
        <w:jc w:val="both"/>
      </w:pPr>
      <w:r>
        <w:rPr>
          <w:rFonts w:ascii="Times New Roman"/>
          <w:b w:val="false"/>
          <w:i w:val="false"/>
          <w:color w:val="000000"/>
          <w:sz w:val="28"/>
        </w:rPr>
        <w:t>
      өңдеу.</w:t>
      </w:r>
    </w:p>
    <w:bookmarkEnd w:id="273"/>
    <w:bookmarkStart w:name="z389" w:id="274"/>
    <w:p>
      <w:pPr>
        <w:spacing w:after="0"/>
        <w:ind w:left="0"/>
        <w:jc w:val="both"/>
      </w:pPr>
      <w:r>
        <w:rPr>
          <w:rFonts w:ascii="Times New Roman"/>
          <w:b w:val="false"/>
          <w:i w:val="false"/>
          <w:color w:val="000000"/>
          <w:sz w:val="28"/>
        </w:rPr>
        <w:t xml:space="preserve">
      Батырып жабындау процесінде болат табақ (мырыш, алюминий) балқытылған металл арқылы үздіксіз өткізіледі. </w:t>
      </w:r>
    </w:p>
    <w:bookmarkEnd w:id="274"/>
    <w:bookmarkStart w:name="z390" w:id="275"/>
    <w:p>
      <w:pPr>
        <w:spacing w:after="0"/>
        <w:ind w:left="0"/>
        <w:jc w:val="both"/>
      </w:pPr>
      <w:r>
        <w:rPr>
          <w:rFonts w:ascii="Times New Roman"/>
          <w:b w:val="false"/>
          <w:i w:val="false"/>
          <w:color w:val="000000"/>
          <w:sz w:val="28"/>
        </w:rPr>
        <w:t>
      Полимерлі жабыны бар мырышталған илемді өндіру технологиясы жолақтарды дайындау, бояу жағу (төменгі қабатты және негізгі бояу қабатын жағу бояу камераларында роликтермен жүргізіледі) және жабынды пеште кептіру жөніндегі операцияларды қамтиды.</w:t>
      </w:r>
    </w:p>
    <w:bookmarkEnd w:id="275"/>
    <w:bookmarkStart w:name="z391" w:id="276"/>
    <w:p>
      <w:pPr>
        <w:spacing w:after="0"/>
        <w:ind w:left="0"/>
        <w:jc w:val="both"/>
      </w:pPr>
      <w:r>
        <w:rPr>
          <w:rFonts w:ascii="Times New Roman"/>
          <w:b w:val="false"/>
          <w:i w:val="false"/>
          <w:color w:val="000000"/>
          <w:sz w:val="28"/>
        </w:rPr>
        <w:t xml:space="preserve">
      Қаңылтыр өндіру процесі мен қаңылтыр цехының жабдықтары автотабақтар мен мырышталған табақтарды өндіру процестеріне ұқсас. Негізгі айырмашылығы – суықтай илемделген жолақтар орамы ілгері-кейінді илемдеген соң қалайылау (қалайымен жабындау) агрегаттарына келіп түседі. Қаңылтырдың қазіргі заманғы өндірісіне тән процестер - үздіксіз өңдеу, суару, ілгері-кейінді илемдеу, электролиттік қалайылау процестерін қолдана отырып, орамдарда суық илемдеу. </w:t>
      </w:r>
    </w:p>
    <w:bookmarkEnd w:id="276"/>
    <w:bookmarkStart w:name="z392" w:id="277"/>
    <w:p>
      <w:pPr>
        <w:spacing w:after="0"/>
        <w:ind w:left="0"/>
        <w:jc w:val="both"/>
      </w:pPr>
      <w:r>
        <w:rPr>
          <w:rFonts w:ascii="Times New Roman"/>
          <w:b w:val="false"/>
          <w:i w:val="false"/>
          <w:color w:val="000000"/>
          <w:sz w:val="28"/>
        </w:rPr>
        <w:t xml:space="preserve">
      Суықтай илемдеудің негізгі экологиялық проблемалары: </w:t>
      </w:r>
    </w:p>
    <w:bookmarkEnd w:id="277"/>
    <w:bookmarkStart w:name="z393" w:id="278"/>
    <w:p>
      <w:pPr>
        <w:spacing w:after="0"/>
        <w:ind w:left="0"/>
        <w:jc w:val="both"/>
      </w:pPr>
      <w:r>
        <w:rPr>
          <w:rFonts w:ascii="Times New Roman"/>
          <w:b w:val="false"/>
          <w:i w:val="false"/>
          <w:color w:val="000000"/>
          <w:sz w:val="28"/>
        </w:rPr>
        <w:t xml:space="preserve">
            атмосфераға құрамында қышқыл бар булардың шығарындылары, жуғыш ерітінділер, илемді өңдеу және жолақтарды тазалау процесінде, сонымен қатар пайдаланылған қышқылды ерітінділердің  регенерациясы кезінде түзілетін майлы тұман; </w:t>
      </w:r>
    </w:p>
    <w:bookmarkEnd w:id="278"/>
    <w:bookmarkStart w:name="z394" w:id="279"/>
    <w:p>
      <w:pPr>
        <w:spacing w:after="0"/>
        <w:ind w:left="0"/>
        <w:jc w:val="both"/>
      </w:pPr>
      <w:r>
        <w:rPr>
          <w:rFonts w:ascii="Times New Roman"/>
          <w:b w:val="false"/>
          <w:i w:val="false"/>
          <w:color w:val="000000"/>
          <w:sz w:val="28"/>
        </w:rPr>
        <w:t xml:space="preserve">
            аралас қышқылмен желіндіруден бөлінетін және пеш жаққанда шығатын түтін газдарынан бөлінетін NOx шығарындылары; </w:t>
      </w:r>
    </w:p>
    <w:bookmarkEnd w:id="279"/>
    <w:bookmarkStart w:name="z395" w:id="280"/>
    <w:p>
      <w:pPr>
        <w:spacing w:after="0"/>
        <w:ind w:left="0"/>
        <w:jc w:val="both"/>
      </w:pPr>
      <w:r>
        <w:rPr>
          <w:rFonts w:ascii="Times New Roman"/>
          <w:b w:val="false"/>
          <w:i w:val="false"/>
          <w:color w:val="000000"/>
          <w:sz w:val="28"/>
        </w:rPr>
        <w:t xml:space="preserve">
      тозаң шығарындылары, мысалы, отқақты жою кезіндегі шығарындылар; </w:t>
      </w:r>
    </w:p>
    <w:bookmarkEnd w:id="280"/>
    <w:bookmarkStart w:name="z396" w:id="281"/>
    <w:p>
      <w:pPr>
        <w:spacing w:after="0"/>
        <w:ind w:left="0"/>
        <w:jc w:val="both"/>
      </w:pPr>
      <w:r>
        <w:rPr>
          <w:rFonts w:ascii="Times New Roman"/>
          <w:b w:val="false"/>
          <w:i w:val="false"/>
          <w:color w:val="000000"/>
          <w:sz w:val="28"/>
        </w:rPr>
        <w:t xml:space="preserve">
      пайдаланылған қышқыл және сарқынды сулар; </w:t>
      </w:r>
    </w:p>
    <w:bookmarkEnd w:id="281"/>
    <w:bookmarkStart w:name="z397" w:id="282"/>
    <w:p>
      <w:pPr>
        <w:spacing w:after="0"/>
        <w:ind w:left="0"/>
        <w:jc w:val="both"/>
      </w:pPr>
      <w:r>
        <w:rPr>
          <w:rFonts w:ascii="Times New Roman"/>
          <w:b w:val="false"/>
          <w:i w:val="false"/>
          <w:color w:val="000000"/>
          <w:sz w:val="28"/>
        </w:rPr>
        <w:t xml:space="preserve">
      құрамында май бар қалдықтар және басқалары. </w:t>
      </w:r>
    </w:p>
    <w:bookmarkEnd w:id="282"/>
    <w:bookmarkStart w:name="z398" w:id="283"/>
    <w:p>
      <w:pPr>
        <w:spacing w:after="0"/>
        <w:ind w:left="0"/>
        <w:jc w:val="left"/>
      </w:pPr>
      <w:r>
        <w:rPr>
          <w:rFonts w:ascii="Times New Roman"/>
          <w:b/>
          <w:i w:val="false"/>
          <w:color w:val="000000"/>
        </w:rPr>
        <w:t xml:space="preserve"> 1.5.1. Атмосфералық ауаға ластағыш заттардың шығарындылары</w:t>
      </w:r>
    </w:p>
    <w:bookmarkEnd w:id="283"/>
    <w:bookmarkStart w:name="z399" w:id="284"/>
    <w:p>
      <w:pPr>
        <w:spacing w:after="0"/>
        <w:ind w:left="0"/>
        <w:jc w:val="both"/>
      </w:pPr>
      <w:r>
        <w:rPr>
          <w:rFonts w:ascii="Times New Roman"/>
          <w:b w:val="false"/>
          <w:i w:val="false"/>
          <w:color w:val="000000"/>
          <w:sz w:val="28"/>
        </w:rPr>
        <w:t>
      Барлық балқытылатын болаттың шамамен 90 %-ы илемдеуге жіберіледі. Илемдеу — металды деформациялау, оны айналмалы біліктермен сығу. Қара металлургияны өңдеудің басқа түрлерімен салыстырғанда илем өндірісінде тозаң мен газдар аз түзіледі.</w:t>
      </w:r>
    </w:p>
    <w:bookmarkEnd w:id="284"/>
    <w:bookmarkStart w:name="z400" w:id="285"/>
    <w:p>
      <w:pPr>
        <w:spacing w:after="0"/>
        <w:ind w:left="0"/>
        <w:jc w:val="both"/>
      </w:pPr>
      <w:r>
        <w:rPr>
          <w:rFonts w:ascii="Times New Roman"/>
          <w:b w:val="false"/>
          <w:i w:val="false"/>
          <w:color w:val="000000"/>
          <w:sz w:val="28"/>
        </w:rPr>
        <w:t>
      Атмосфераға ластағыш заттар шығарындыларының негізгі үлесі түтін құбырлары арқылы бөлінетін газдары бар шығарындылардың ұйымдасқан көздеріне тиесілі - шығарындылардың жалпы мөлшерінің шамамен                          93 % - 99 %-ы.</w:t>
      </w:r>
    </w:p>
    <w:bookmarkEnd w:id="285"/>
    <w:bookmarkStart w:name="z401" w:id="286"/>
    <w:p>
      <w:pPr>
        <w:spacing w:after="0"/>
        <w:ind w:left="0"/>
        <w:jc w:val="both"/>
      </w:pPr>
      <w:r>
        <w:rPr>
          <w:rFonts w:ascii="Times New Roman"/>
          <w:b w:val="false"/>
          <w:i w:val="false"/>
          <w:color w:val="000000"/>
          <w:sz w:val="28"/>
        </w:rPr>
        <w:t xml:space="preserve">
      Илемдеу цехының шығарындыларының басым бөлігін қыздыру пештерінен шығатын шығарындылар – азот және көміртек оксидтері, күкірт диоксиді; </w:t>
      </w:r>
    </w:p>
    <w:bookmarkEnd w:id="286"/>
    <w:bookmarkStart w:name="z402" w:id="287"/>
    <w:p>
      <w:pPr>
        <w:spacing w:after="0"/>
        <w:ind w:left="0"/>
        <w:jc w:val="both"/>
      </w:pPr>
      <w:r>
        <w:rPr>
          <w:rFonts w:ascii="Times New Roman"/>
          <w:b w:val="false"/>
          <w:i w:val="false"/>
          <w:color w:val="000000"/>
          <w:sz w:val="28"/>
        </w:rPr>
        <w:t xml:space="preserve">
      цехтың өзінің илемдеу жабдықтары мен өңдеу учаскелерінен - құрамында темір оксидтері, бейорганикалық тозаң бар қатты заттар құрайды. </w:t>
      </w:r>
    </w:p>
    <w:bookmarkEnd w:id="287"/>
    <w:bookmarkStart w:name="z403" w:id="288"/>
    <w:p>
      <w:pPr>
        <w:spacing w:after="0"/>
        <w:ind w:left="0"/>
        <w:jc w:val="both"/>
      </w:pPr>
      <w:r>
        <w:rPr>
          <w:rFonts w:ascii="Times New Roman"/>
          <w:b w:val="false"/>
          <w:i w:val="false"/>
          <w:color w:val="000000"/>
          <w:sz w:val="28"/>
        </w:rPr>
        <w:t>
      Суықтай илемделген илем өндірісі кезіндегі шығарындыларының негізгі көздері – қалпақты пештердің, желіндіру агрегаттарының және химиялық қондырғы блоктарының реакторларының түтін құбырлары. Темір оксиді, азот оксидтері, күкірт диоксиді, көміртегі оксиді және сутегі хлориді (тұз қышқылы) бөлінеді.</w:t>
      </w:r>
    </w:p>
    <w:bookmarkEnd w:id="288"/>
    <w:bookmarkStart w:name="z404" w:id="289"/>
    <w:p>
      <w:pPr>
        <w:spacing w:after="0"/>
        <w:ind w:left="0"/>
        <w:jc w:val="both"/>
      </w:pPr>
      <w:r>
        <w:rPr>
          <w:rFonts w:ascii="Times New Roman"/>
          <w:b w:val="false"/>
          <w:i w:val="false"/>
          <w:color w:val="000000"/>
          <w:sz w:val="28"/>
        </w:rPr>
        <w:t>
      Қыздыру пештерін, кептіру пештерін қыздыруға арналған отын ретінде кокс-домна газы, пропан-бутан, мазут қолданылады.</w:t>
      </w:r>
    </w:p>
    <w:bookmarkEnd w:id="289"/>
    <w:bookmarkStart w:name="z405" w:id="290"/>
    <w:p>
      <w:pPr>
        <w:spacing w:after="0"/>
        <w:ind w:left="0"/>
        <w:jc w:val="both"/>
      </w:pPr>
      <w:r>
        <w:rPr>
          <w:rFonts w:ascii="Times New Roman"/>
          <w:b w:val="false"/>
          <w:i w:val="false"/>
          <w:color w:val="000000"/>
          <w:sz w:val="28"/>
        </w:rPr>
        <w:t>
      Ақ қаңылтыр өндірісінде ащы натр, тринатрий фосфаты, күкірт қышқылы, сульфамин қышқылы, натрий бихроматы ерітінділері пайдаланылады.</w:t>
      </w:r>
    </w:p>
    <w:bookmarkEnd w:id="290"/>
    <w:bookmarkStart w:name="z406" w:id="291"/>
    <w:p>
      <w:pPr>
        <w:spacing w:after="0"/>
        <w:ind w:left="0"/>
        <w:jc w:val="both"/>
      </w:pPr>
      <w:r>
        <w:rPr>
          <w:rFonts w:ascii="Times New Roman"/>
          <w:b w:val="false"/>
          <w:i w:val="false"/>
          <w:color w:val="000000"/>
          <w:sz w:val="28"/>
        </w:rPr>
        <w:t>
      Қара және ақ қаңылтыр өндірісіндегі шығарындылардың негізгі көздері - жылыту пештері мен үздіксіз суару агрегаттарының түтін құбырлары, пассивтеу ванналары. Темір оксиді, кальций оксиді, азот оксидтері, күкірт диоксиді, көміртегі оксиді, күкірт қышқылы булары және хром оксиді бөлінеді.</w:t>
      </w:r>
    </w:p>
    <w:bookmarkEnd w:id="291"/>
    <w:bookmarkStart w:name="z407" w:id="292"/>
    <w:p>
      <w:pPr>
        <w:spacing w:after="0"/>
        <w:ind w:left="0"/>
        <w:jc w:val="both"/>
      </w:pPr>
      <w:r>
        <w:rPr>
          <w:rFonts w:ascii="Times New Roman"/>
          <w:b w:val="false"/>
          <w:i w:val="false"/>
          <w:color w:val="000000"/>
          <w:sz w:val="28"/>
        </w:rPr>
        <w:t>
      Полимерлі жабындарды жағу желісінде (ПЖЖЖ) қорғаныш-сәндік полимерлі жабынды суықтай илемделген және ыстықтай илемделген илемге жағу жүргізіледі.</w:t>
      </w:r>
    </w:p>
    <w:bookmarkEnd w:id="292"/>
    <w:bookmarkStart w:name="z408" w:id="293"/>
    <w:p>
      <w:pPr>
        <w:spacing w:after="0"/>
        <w:ind w:left="0"/>
        <w:jc w:val="both"/>
      </w:pPr>
      <w:r>
        <w:rPr>
          <w:rFonts w:ascii="Times New Roman"/>
          <w:b w:val="false"/>
          <w:i w:val="false"/>
          <w:color w:val="000000"/>
          <w:sz w:val="28"/>
        </w:rPr>
        <w:t xml:space="preserve">
      ПЖЖЖ жабдығының құрамы полимерлі материалдарды (пигментті лак-бояу эмальдары мен пластизольдер) болат жолаққа жағуды және кептіруді қамтамасыз етеді. </w:t>
      </w:r>
    </w:p>
    <w:bookmarkEnd w:id="293"/>
    <w:bookmarkStart w:name="z409" w:id="294"/>
    <w:p>
      <w:pPr>
        <w:spacing w:after="0"/>
        <w:ind w:left="0"/>
        <w:jc w:val="both"/>
      </w:pPr>
      <w:r>
        <w:rPr>
          <w:rFonts w:ascii="Times New Roman"/>
          <w:b w:val="false"/>
          <w:i w:val="false"/>
          <w:color w:val="000000"/>
          <w:sz w:val="28"/>
        </w:rPr>
        <w:t xml:space="preserve">
      Ұйымдастырылмаған шығарындылар шығарындылардың жалпы массасының шамалы мөлшерін құрайды, бірақ есепке алу мен бақылаудың күрделілігіне байланысты әлі де шешімі табылмаған мәселелердің бірі болып табылады.  </w:t>
      </w:r>
    </w:p>
    <w:bookmarkEnd w:id="294"/>
    <w:bookmarkStart w:name="z410" w:id="295"/>
    <w:p>
      <w:pPr>
        <w:spacing w:after="0"/>
        <w:ind w:left="0"/>
        <w:jc w:val="both"/>
      </w:pPr>
      <w:r>
        <w:rPr>
          <w:rFonts w:ascii="Times New Roman"/>
          <w:b w:val="false"/>
          <w:i w:val="false"/>
          <w:color w:val="000000"/>
          <w:sz w:val="28"/>
        </w:rPr>
        <w:t xml:space="preserve">
      Илемдеу цехтарында минералды май шығарындыларының көзі болып табылатын май жертөлелері мен май қоймалары бар. </w:t>
      </w:r>
    </w:p>
    <w:bookmarkEnd w:id="295"/>
    <w:bookmarkStart w:name="z411" w:id="296"/>
    <w:p>
      <w:pPr>
        <w:spacing w:after="0"/>
        <w:ind w:left="0"/>
        <w:jc w:val="both"/>
      </w:pPr>
      <w:r>
        <w:rPr>
          <w:rFonts w:ascii="Times New Roman"/>
          <w:b w:val="false"/>
          <w:i w:val="false"/>
          <w:color w:val="000000"/>
          <w:sz w:val="28"/>
        </w:rPr>
        <w:t>
      Өндіріс технологиясы бойынша жыл бойы үздіксіз жүзеге асырылатын негізгі ластағыш заттардың шығарындылары тұрақты болып табылады, басқа ластағыш заттардың шығарындылары мерзімді болып табылады.</w:t>
      </w:r>
    </w:p>
    <w:bookmarkEnd w:id="296"/>
    <w:bookmarkStart w:name="z412" w:id="297"/>
    <w:p>
      <w:pPr>
        <w:spacing w:after="0"/>
        <w:ind w:left="0"/>
        <w:jc w:val="both"/>
      </w:pPr>
      <w:r>
        <w:rPr>
          <w:rFonts w:ascii="Times New Roman"/>
          <w:b w:val="false"/>
          <w:i w:val="false"/>
          <w:color w:val="000000"/>
          <w:sz w:val="28"/>
        </w:rPr>
        <w:t>
      Ауа ортасын технологиялық және аспирациялық шығарындылардан қорғау үшін мынадай шаралар қолданылады:</w:t>
      </w:r>
    </w:p>
    <w:bookmarkEnd w:id="297"/>
    <w:bookmarkStart w:name="z413" w:id="298"/>
    <w:p>
      <w:pPr>
        <w:spacing w:after="0"/>
        <w:ind w:left="0"/>
        <w:jc w:val="both"/>
      </w:pPr>
      <w:r>
        <w:rPr>
          <w:rFonts w:ascii="Times New Roman"/>
          <w:b w:val="false"/>
          <w:i w:val="false"/>
          <w:color w:val="000000"/>
          <w:sz w:val="28"/>
        </w:rPr>
        <w:t>
            технологиялық жабдықтар мен құбырлардағы жіктер мен қосылыстарды герметизациялау және тығыздау;</w:t>
      </w:r>
    </w:p>
    <w:bookmarkEnd w:id="298"/>
    <w:bookmarkStart w:name="z414" w:id="299"/>
    <w:p>
      <w:pPr>
        <w:spacing w:after="0"/>
        <w:ind w:left="0"/>
        <w:jc w:val="both"/>
      </w:pPr>
      <w:r>
        <w:rPr>
          <w:rFonts w:ascii="Times New Roman"/>
          <w:b w:val="false"/>
          <w:i w:val="false"/>
          <w:color w:val="000000"/>
          <w:sz w:val="28"/>
        </w:rPr>
        <w:t>
            технологиялық газдарды және аспирациялық ауаны қазіргі заманғы тиімділігі жоғары тозаң-газ ұстайтын аппараттарда тазарту;</w:t>
      </w:r>
    </w:p>
    <w:bookmarkEnd w:id="299"/>
    <w:bookmarkStart w:name="z415" w:id="300"/>
    <w:p>
      <w:pPr>
        <w:spacing w:after="0"/>
        <w:ind w:left="0"/>
        <w:jc w:val="both"/>
      </w:pPr>
      <w:r>
        <w:rPr>
          <w:rFonts w:ascii="Times New Roman"/>
          <w:b w:val="false"/>
          <w:i w:val="false"/>
          <w:color w:val="000000"/>
          <w:sz w:val="28"/>
        </w:rPr>
        <w:t xml:space="preserve">
      тозаң пайда болатын орындарды аспирациялау; </w:t>
      </w:r>
    </w:p>
    <w:bookmarkEnd w:id="300"/>
    <w:bookmarkStart w:name="z416" w:id="301"/>
    <w:p>
      <w:pPr>
        <w:spacing w:after="0"/>
        <w:ind w:left="0"/>
        <w:jc w:val="both"/>
      </w:pPr>
      <w:r>
        <w:rPr>
          <w:rFonts w:ascii="Times New Roman"/>
          <w:b w:val="false"/>
          <w:i w:val="false"/>
          <w:color w:val="000000"/>
          <w:sz w:val="28"/>
        </w:rPr>
        <w:t xml:space="preserve">
      өндіріс процесінің үздіксіздігі; </w:t>
      </w:r>
    </w:p>
    <w:bookmarkEnd w:id="301"/>
    <w:bookmarkStart w:name="z417" w:id="302"/>
    <w:p>
      <w:pPr>
        <w:spacing w:after="0"/>
        <w:ind w:left="0"/>
        <w:jc w:val="both"/>
      </w:pPr>
      <w:r>
        <w:rPr>
          <w:rFonts w:ascii="Times New Roman"/>
          <w:b w:val="false"/>
          <w:i w:val="false"/>
          <w:color w:val="000000"/>
          <w:sz w:val="28"/>
        </w:rPr>
        <w:t>
            дабыл беру және авариялық жағдайлардың алдын алатын өндіріс процестерін блоктау.</w:t>
      </w:r>
    </w:p>
    <w:bookmarkEnd w:id="302"/>
    <w:bookmarkStart w:name="z418" w:id="303"/>
    <w:p>
      <w:pPr>
        <w:spacing w:after="0"/>
        <w:ind w:left="0"/>
        <w:jc w:val="both"/>
      </w:pPr>
      <w:r>
        <w:rPr>
          <w:rFonts w:ascii="Times New Roman"/>
          <w:b w:val="false"/>
          <w:i w:val="false"/>
          <w:color w:val="000000"/>
          <w:sz w:val="28"/>
        </w:rPr>
        <w:t>
      1.4-суретте 2015-2019 жылдар кезеңіндегі ластағыш заттардың шығарындылары бойынша деректер және А кәсіпорнының илемдеу өндірісі үшін маркерлік заттар бойынша үлестік көрсеткіштер көрсетілген (КТА-да ұсынылған мәліметтерге сәйкес).</w:t>
      </w:r>
    </w:p>
    <w:bookmarkEnd w:id="303"/>
    <w:bookmarkStart w:name="z419"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68834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834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305"/>
    <w:p>
      <w:pPr>
        <w:spacing w:after="0"/>
        <w:ind w:left="0"/>
        <w:jc w:val="both"/>
      </w:pPr>
      <w:r>
        <w:rPr>
          <w:rFonts w:ascii="Times New Roman"/>
          <w:b w:val="false"/>
          <w:i w:val="false"/>
          <w:color w:val="000000"/>
          <w:sz w:val="28"/>
        </w:rPr>
        <w:t>
      1.4-сурет. 2015-2019 жылдардағы ЛЗ шығарындылары мен үлестік көрсеткіштері (илем өндіріс бойынша жалпы).</w:t>
      </w:r>
    </w:p>
    <w:bookmarkEnd w:id="305"/>
    <w:bookmarkStart w:name="z421" w:id="306"/>
    <w:p>
      <w:pPr>
        <w:spacing w:after="0"/>
        <w:ind w:left="0"/>
        <w:jc w:val="both"/>
      </w:pPr>
      <w:r>
        <w:rPr>
          <w:rFonts w:ascii="Times New Roman"/>
          <w:b w:val="false"/>
          <w:i w:val="false"/>
          <w:color w:val="000000"/>
          <w:sz w:val="28"/>
        </w:rPr>
        <w:t>
      Төменде 2015-2019 жылдар аралығындағы өндірістік процестерге, ингредиенттерге, сондай-ақ өндірістік қуаттардың деректеріне топтастырылған ластағыш заттардың шығарындылары келтірілген.</w:t>
      </w:r>
    </w:p>
    <w:bookmarkEnd w:id="306"/>
    <w:bookmarkStart w:name="z422"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4168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168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3" w:id="308"/>
    <w:p>
      <w:pPr>
        <w:spacing w:after="0"/>
        <w:ind w:left="0"/>
        <w:jc w:val="both"/>
      </w:pPr>
      <w:r>
        <w:rPr>
          <w:rFonts w:ascii="Times New Roman"/>
          <w:b w:val="false"/>
          <w:i w:val="false"/>
          <w:color w:val="000000"/>
          <w:sz w:val="28"/>
        </w:rPr>
        <w:t>
      1.5-сурет. 2015-2019 жылдардағы ЛЗ шығарындылары мен үлестік көрсеткіштері</w:t>
      </w:r>
    </w:p>
    <w:bookmarkEnd w:id="308"/>
    <w:bookmarkStart w:name="z424" w:id="309"/>
    <w:p>
      <w:pPr>
        <w:spacing w:after="0"/>
        <w:ind w:left="0"/>
        <w:jc w:val="both"/>
      </w:pPr>
      <w:r>
        <w:rPr>
          <w:rFonts w:ascii="Times New Roman"/>
          <w:b w:val="false"/>
          <w:i w:val="false"/>
          <w:color w:val="000000"/>
          <w:sz w:val="28"/>
        </w:rPr>
        <w:t>
      (ыстықтай илемделген жазық илем өндірісінен).</w:t>
      </w:r>
    </w:p>
    <w:bookmarkEnd w:id="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5"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4168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168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311"/>
    <w:p>
      <w:pPr>
        <w:spacing w:after="0"/>
        <w:ind w:left="0"/>
        <w:jc w:val="both"/>
      </w:pPr>
      <w:r>
        <w:rPr>
          <w:rFonts w:ascii="Times New Roman"/>
          <w:b w:val="false"/>
          <w:i w:val="false"/>
          <w:color w:val="000000"/>
          <w:sz w:val="28"/>
        </w:rPr>
        <w:t>
      1.6-сурет. 2015-2019 жылдардағы ЛЗ шығарындылары мен үлестік көрсеткіштері</w:t>
      </w:r>
    </w:p>
    <w:bookmarkEnd w:id="311"/>
    <w:bookmarkStart w:name="z427" w:id="312"/>
    <w:p>
      <w:pPr>
        <w:spacing w:after="0"/>
        <w:ind w:left="0"/>
        <w:jc w:val="both"/>
      </w:pPr>
      <w:r>
        <w:rPr>
          <w:rFonts w:ascii="Times New Roman"/>
          <w:b w:val="false"/>
          <w:i w:val="false"/>
          <w:color w:val="000000"/>
          <w:sz w:val="28"/>
        </w:rPr>
        <w:t>
      (суықтай илемделген жазық илем өндірісінен).</w:t>
      </w:r>
    </w:p>
    <w:bookmarkEnd w:id="312"/>
    <w:bookmarkStart w:name="z428"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429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29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314"/>
    <w:p>
      <w:pPr>
        <w:spacing w:after="0"/>
        <w:ind w:left="0"/>
        <w:jc w:val="both"/>
      </w:pPr>
      <w:r>
        <w:rPr>
          <w:rFonts w:ascii="Times New Roman"/>
          <w:b w:val="false"/>
          <w:i w:val="false"/>
          <w:color w:val="000000"/>
          <w:sz w:val="28"/>
        </w:rPr>
        <w:t>
      1.7-сурет. 2015-2019 жылдардағы ЛЗ шығарындылары мен үлестік көрсеткіштері</w:t>
      </w:r>
    </w:p>
    <w:bookmarkEnd w:id="314"/>
    <w:bookmarkStart w:name="z430" w:id="315"/>
    <w:p>
      <w:pPr>
        <w:spacing w:after="0"/>
        <w:ind w:left="0"/>
        <w:jc w:val="both"/>
      </w:pPr>
      <w:r>
        <w:rPr>
          <w:rFonts w:ascii="Times New Roman"/>
          <w:b w:val="false"/>
          <w:i w:val="false"/>
          <w:color w:val="000000"/>
          <w:sz w:val="28"/>
        </w:rPr>
        <w:t>
      (сұрыптық жазық илем өндірісінен).</w:t>
      </w:r>
    </w:p>
    <w:bookmarkEnd w:id="315"/>
    <w:bookmarkStart w:name="z431"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4676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676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2" w:id="317"/>
    <w:p>
      <w:pPr>
        <w:spacing w:after="0"/>
        <w:ind w:left="0"/>
        <w:jc w:val="both"/>
      </w:pPr>
      <w:r>
        <w:rPr>
          <w:rFonts w:ascii="Times New Roman"/>
          <w:b w:val="false"/>
          <w:i w:val="false"/>
          <w:color w:val="000000"/>
          <w:sz w:val="28"/>
        </w:rPr>
        <w:t>
      1.8-сурет. 2015-2019 жылдардағы ЛЗ шығарындылары мен үлестік көрсеткіштері</w:t>
      </w:r>
    </w:p>
    <w:bookmarkEnd w:id="317"/>
    <w:bookmarkStart w:name="z433" w:id="318"/>
    <w:p>
      <w:pPr>
        <w:spacing w:after="0"/>
        <w:ind w:left="0"/>
        <w:jc w:val="both"/>
      </w:pPr>
      <w:r>
        <w:rPr>
          <w:rFonts w:ascii="Times New Roman"/>
          <w:b w:val="false"/>
          <w:i w:val="false"/>
          <w:color w:val="000000"/>
          <w:sz w:val="28"/>
        </w:rPr>
        <w:t>
      (құбырларға (эпоксидтік, полиэтилендік, полипропилендік, мырыштық) жабын жағу кезінде)</w:t>
      </w:r>
    </w:p>
    <w:bookmarkEnd w:id="318"/>
    <w:bookmarkStart w:name="z434"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239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390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5" w:id="320"/>
    <w:p>
      <w:pPr>
        <w:spacing w:after="0"/>
        <w:ind w:left="0"/>
        <w:jc w:val="both"/>
      </w:pPr>
      <w:r>
        <w:rPr>
          <w:rFonts w:ascii="Times New Roman"/>
          <w:b w:val="false"/>
          <w:i w:val="false"/>
          <w:color w:val="000000"/>
          <w:sz w:val="28"/>
        </w:rPr>
        <w:t>
      1.9-сурет. В кәсіпорнының 2020-2021 жылдардағы шығарындылары.</w:t>
      </w:r>
    </w:p>
    <w:bookmarkEnd w:id="320"/>
    <w:bookmarkStart w:name="z436" w:id="321"/>
    <w:p>
      <w:pPr>
        <w:spacing w:after="0"/>
        <w:ind w:left="0"/>
        <w:jc w:val="both"/>
      </w:pPr>
      <w:r>
        <w:rPr>
          <w:rFonts w:ascii="Times New Roman"/>
          <w:b w:val="false"/>
          <w:i w:val="false"/>
          <w:color w:val="000000"/>
          <w:sz w:val="28"/>
        </w:rPr>
        <w:t>
      (ыстықтай илемделген илем/шар илемдеу өндірісі кезінде)</w:t>
      </w:r>
    </w:p>
    <w:bookmarkEnd w:id="321"/>
    <w:bookmarkStart w:name="z437"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2263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263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323"/>
    <w:p>
      <w:pPr>
        <w:spacing w:after="0"/>
        <w:ind w:left="0"/>
        <w:jc w:val="both"/>
      </w:pPr>
      <w:r>
        <w:rPr>
          <w:rFonts w:ascii="Times New Roman"/>
          <w:b w:val="false"/>
          <w:i w:val="false"/>
          <w:color w:val="000000"/>
          <w:sz w:val="28"/>
        </w:rPr>
        <w:t>
      1.10-сурет. С кәсіпорнының 2020-2021 жылдардағы шығарындылары.</w:t>
      </w:r>
    </w:p>
    <w:bookmarkEnd w:id="323"/>
    <w:bookmarkStart w:name="z439" w:id="324"/>
    <w:p>
      <w:pPr>
        <w:spacing w:after="0"/>
        <w:ind w:left="0"/>
        <w:jc w:val="both"/>
      </w:pPr>
      <w:r>
        <w:rPr>
          <w:rFonts w:ascii="Times New Roman"/>
          <w:b w:val="false"/>
          <w:i w:val="false"/>
          <w:color w:val="000000"/>
          <w:sz w:val="28"/>
        </w:rPr>
        <w:t>
      (ыстықтай илемделген илем өндірісі кезінде)</w:t>
      </w:r>
    </w:p>
    <w:bookmarkEnd w:id="324"/>
    <w:bookmarkStart w:name="z440" w:id="325"/>
    <w:p>
      <w:pPr>
        <w:spacing w:after="0"/>
        <w:ind w:left="0"/>
        <w:jc w:val="left"/>
      </w:pPr>
      <w:r>
        <w:rPr>
          <w:rFonts w:ascii="Times New Roman"/>
          <w:b/>
          <w:i w:val="false"/>
          <w:color w:val="000000"/>
        </w:rPr>
        <w:t xml:space="preserve"> 1.5.2. Ластағыш заттардың төгінділері</w:t>
      </w:r>
    </w:p>
    <w:bookmarkEnd w:id="325"/>
    <w:bookmarkStart w:name="z441" w:id="326"/>
    <w:p>
      <w:pPr>
        <w:spacing w:after="0"/>
        <w:ind w:left="0"/>
        <w:jc w:val="both"/>
      </w:pPr>
      <w:r>
        <w:rPr>
          <w:rFonts w:ascii="Times New Roman"/>
          <w:b w:val="false"/>
          <w:i w:val="false"/>
          <w:color w:val="000000"/>
          <w:sz w:val="28"/>
        </w:rPr>
        <w:t>
      Металлургияның қайта өңдеу кәсіпорындары судың ең ірі тұтынушылары болып табылады. Кей кәсіпорындардағы судың тәуліктік айналымы 3 млн.м</w:t>
      </w:r>
      <w:r>
        <w:rPr>
          <w:rFonts w:ascii="Times New Roman"/>
          <w:b w:val="false"/>
          <w:i w:val="false"/>
          <w:color w:val="000000"/>
          <w:vertAlign w:val="superscript"/>
        </w:rPr>
        <w:t>3</w:t>
      </w:r>
      <w:r>
        <w:rPr>
          <w:rFonts w:ascii="Times New Roman"/>
          <w:b w:val="false"/>
          <w:i w:val="false"/>
          <w:color w:val="000000"/>
          <w:sz w:val="28"/>
        </w:rPr>
        <w:t xml:space="preserve"> жетеді және одан да асып түседі. Су металды өңдеуге, жабдықты салқындатуға, шығарылатын газдарды тазартуға, гидравликалық тасымалдауға және басқа да қажеттіліктерге жұмсалады. Тұтынылатын судың бір бөлігі біржола шығындалады. Олар айналымды сумен жабдықтау жүйелеріндегі булану және тамшылау, химиялық тазартылған су дайындау кезінде, технологиялық процестердің шығындарымен бірге шығындалады.  </w:t>
      </w:r>
    </w:p>
    <w:bookmarkEnd w:id="326"/>
    <w:bookmarkStart w:name="z442" w:id="327"/>
    <w:p>
      <w:pPr>
        <w:spacing w:after="0"/>
        <w:ind w:left="0"/>
        <w:jc w:val="both"/>
      </w:pPr>
      <w:r>
        <w:rPr>
          <w:rFonts w:ascii="Times New Roman"/>
          <w:b w:val="false"/>
          <w:i w:val="false"/>
          <w:color w:val="000000"/>
          <w:sz w:val="28"/>
        </w:rPr>
        <w:t xml:space="preserve">
      Қара металлургия кәсіпорындары, соның ішінде қайта өңдеу кәсіпорындары, айналым суымен қамтамасыз ететін жүйенің суын жоғары деңгейде қолданады, бұл су бассейнінің өнеркәсіптік сарқынды сулармен ластануын едәуір төмендетуге мүмкіндік береді. </w:t>
      </w:r>
    </w:p>
    <w:bookmarkEnd w:id="327"/>
    <w:bookmarkStart w:name="z443" w:id="328"/>
    <w:p>
      <w:pPr>
        <w:spacing w:after="0"/>
        <w:ind w:left="0"/>
        <w:jc w:val="both"/>
      </w:pPr>
      <w:r>
        <w:rPr>
          <w:rFonts w:ascii="Times New Roman"/>
          <w:b w:val="false"/>
          <w:i w:val="false"/>
          <w:color w:val="000000"/>
          <w:sz w:val="28"/>
        </w:rPr>
        <w:t xml:space="preserve">
      Суды тұтыну көлемі мен шығарылатын ластағыш заттардың массасын ағынсыз технологияларды енгізу арқылы айтарлықтай қысқартуға болады. Металлургиялық кәсіпорындардың су шаруашылығының тұйық ағынсыз және аз қалдықты жүйелерінде алынған таза суды өндірістік процеске қайтара отырып, зауыттық минералсыздандыру қондырғыларында үрлемелі суларды тұзсыздандыру қолданылады. Буландыру қондырғыларын салуға күрделі шығындарды азайту мақсатында теңгерімсіз және үрлемелі суларды өнеркәсіптік қазандықтар мен кәдеге жарату қазандықтары үшін бастапқы су ретінде пайдалануға кеңес беруге болады. Механикалық, сорбциялық және натрий-катионит сүзгілерін қолдана отырып, әдеттегі су дайындаудан өткеннен кейін, нашар ластанған теңгерімсіз суларды сапасы бойынша орташа қысымды қазандықтар үшін толықтырушы су стандарттарына дейін жеткізуге болады. Бұл техниканы қолдану айналымдағы суды пайдалану дәрежесін минималды шығындармен арттыруға және сарқынды сулардың төгінділерін едәуір азайтуға мүмкіндік береді. </w:t>
      </w:r>
    </w:p>
    <w:bookmarkEnd w:id="328"/>
    <w:bookmarkStart w:name="z444" w:id="329"/>
    <w:p>
      <w:pPr>
        <w:spacing w:after="0"/>
        <w:ind w:left="0"/>
        <w:jc w:val="both"/>
      </w:pPr>
      <w:r>
        <w:rPr>
          <w:rFonts w:ascii="Times New Roman"/>
          <w:b w:val="false"/>
          <w:i w:val="false"/>
          <w:color w:val="000000"/>
          <w:sz w:val="28"/>
        </w:rPr>
        <w:t xml:space="preserve">
      Салада  ағынсыз құбырлы өндірісті ұйымдастырудың мысалдары бар, мұнда бүкіл кәсіпорынның өндірістік сарқынды сулары жиналып, орталықтандырылған түрде меншікті немесе үшінші тараптың мамандандырылған тазарту қондырғыларына жіберіледі, ал тазартудан кейінгі техникалық су өндіріске қайта қайтарылады. Мұндай кәсіпорындардың су көздерінен "таза" суды тұтыну көлемі шамалы, 10 %-ға дейін. </w:t>
      </w:r>
    </w:p>
    <w:bookmarkEnd w:id="329"/>
    <w:bookmarkStart w:name="z445" w:id="330"/>
    <w:p>
      <w:pPr>
        <w:spacing w:after="0"/>
        <w:ind w:left="0"/>
        <w:jc w:val="both"/>
      </w:pPr>
      <w:r>
        <w:rPr>
          <w:rFonts w:ascii="Times New Roman"/>
          <w:b w:val="false"/>
          <w:i w:val="false"/>
          <w:color w:val="000000"/>
          <w:sz w:val="28"/>
        </w:rPr>
        <w:t xml:space="preserve">
      Ең жиі кездесетін бағыттардың бірі өнеркәсіптік сарқынды суларды тазартудың заманауи әдістерін енгізу болып табылады, бұл металлургиялық кәсіпорындардың төгінділерін қабылдайтын су қоймаларының ластану дәрежесін азайтуға мүмкіндік береді. Сарқынды суларды механикалық тазартуды күшейту үшін өткізу қабілеттілігінің жоғарылауымен және жоғары тиімділігімен сипатталатын құрылымдар қолданылады: арынсыз гидроциклондар; флокуляциялау камерасы бар радиалды тұндырғыштар; жүзбелі көбік-полистиролды жүктемесі бар сүзгілер; өзі жуылатын торлы сүзгілер; магниттік-дискілік аппараттар және т.б. Бұл құрылымдар шағын алаңдарды талап етеді және күрделі және пайдалану шығындары аз  болады. </w:t>
      </w:r>
    </w:p>
    <w:bookmarkEnd w:id="330"/>
    <w:bookmarkStart w:name="z446" w:id="331"/>
    <w:p>
      <w:pPr>
        <w:spacing w:after="0"/>
        <w:ind w:left="0"/>
        <w:jc w:val="both"/>
      </w:pPr>
      <w:r>
        <w:rPr>
          <w:rFonts w:ascii="Times New Roman"/>
          <w:b w:val="false"/>
          <w:i w:val="false"/>
          <w:color w:val="000000"/>
          <w:sz w:val="28"/>
        </w:rPr>
        <w:t xml:space="preserve">
      Технологияда қолданылатын судың белгілі бір сапалық сипаттамалары және қоспаларының сандық құрамы болуы керек, бұл кәсіпорындарда тиімді су тазарту жүйелерінің болуын талап етеді. </w:t>
      </w:r>
    </w:p>
    <w:bookmarkEnd w:id="331"/>
    <w:bookmarkStart w:name="z447" w:id="332"/>
    <w:p>
      <w:pPr>
        <w:spacing w:after="0"/>
        <w:ind w:left="0"/>
        <w:jc w:val="both"/>
      </w:pPr>
      <w:r>
        <w:rPr>
          <w:rFonts w:ascii="Times New Roman"/>
          <w:b w:val="false"/>
          <w:i w:val="false"/>
          <w:color w:val="000000"/>
          <w:sz w:val="28"/>
        </w:rPr>
        <w:t>
      Жабдықты салқындатқаннан кейінгі сарқынды сулар шартты түрде таза болып саналады, ал өңдеу бөлімшелерінде металды жуып-тазалағаннан кейінгі су – химиялық ластанған су болып табылады және оны тазалау керек, көбінесе сұйық әкпен бейтараптандыру арқылы тазалау қажет.</w:t>
      </w:r>
    </w:p>
    <w:bookmarkEnd w:id="332"/>
    <w:bookmarkStart w:name="z448" w:id="333"/>
    <w:p>
      <w:pPr>
        <w:spacing w:after="0"/>
        <w:ind w:left="0"/>
        <w:jc w:val="both"/>
      </w:pPr>
      <w:r>
        <w:rPr>
          <w:rFonts w:ascii="Times New Roman"/>
          <w:b w:val="false"/>
          <w:i w:val="false"/>
          <w:color w:val="000000"/>
          <w:sz w:val="28"/>
        </w:rPr>
        <w:t>
      Барлық сарқынды сулар тозаңнан, күлден және басқа қатты материалдардан тазартқан кезде пайда болатын қалқыма бөлшектермен ластанады. Илем өндірісі, сонымен қатар, майлармен, эмульсиялармен және өңдеу ерітінділермен ластану көзі болып табылады.</w:t>
      </w:r>
    </w:p>
    <w:bookmarkEnd w:id="333"/>
    <w:bookmarkStart w:name="z449" w:id="334"/>
    <w:p>
      <w:pPr>
        <w:spacing w:after="0"/>
        <w:ind w:left="0"/>
        <w:jc w:val="both"/>
      </w:pPr>
      <w:r>
        <w:rPr>
          <w:rFonts w:ascii="Times New Roman"/>
          <w:b w:val="false"/>
          <w:i w:val="false"/>
          <w:color w:val="000000"/>
          <w:sz w:val="28"/>
        </w:rPr>
        <w:t>
      Жабық сумен жабдықтау жүйесінен тазартылған су төгілмейді, градирняларда немесе жылу алмастырғыштарда қажетті температураға дейін салқындатылады және илемдеу процесінде қайта пайдаланылады. Градирнялар бар болған кезде суды тұтыну булану мен үрлеу шығындарын өтеумен шектеледі (шамамен 3 % - 5 %). Жылу алмастырғыштар бар болған кезде көп мөлшерде айналым суы қажет болады.</w:t>
      </w:r>
    </w:p>
    <w:bookmarkEnd w:id="334"/>
    <w:bookmarkStart w:name="z450" w:id="335"/>
    <w:p>
      <w:pPr>
        <w:spacing w:after="0"/>
        <w:ind w:left="0"/>
        <w:jc w:val="both"/>
      </w:pPr>
      <w:r>
        <w:rPr>
          <w:rFonts w:ascii="Times New Roman"/>
          <w:b w:val="false"/>
          <w:i w:val="false"/>
          <w:color w:val="000000"/>
          <w:sz w:val="28"/>
        </w:rPr>
        <w:t>
      Металлургиялық өндірістердің сарқынды суларындағы ластағыш заттардың түрлері мен концентрациясы өңделетін шикізаттың құрамына, қолданылатын технологиялық реагенттерге және сарқынды суларды тазарту (залалсыздандыру) сапасына байланысты.</w:t>
      </w:r>
    </w:p>
    <w:bookmarkEnd w:id="335"/>
    <w:bookmarkStart w:name="z451" w:id="336"/>
    <w:p>
      <w:pPr>
        <w:spacing w:after="0"/>
        <w:ind w:left="0"/>
        <w:jc w:val="both"/>
      </w:pPr>
      <w:r>
        <w:rPr>
          <w:rFonts w:ascii="Times New Roman"/>
          <w:b w:val="false"/>
          <w:i w:val="false"/>
          <w:color w:val="000000"/>
          <w:sz w:val="28"/>
        </w:rPr>
        <w:t>
      Кәсіпорындарда сумен жабдықтаудың бөлек "лас" айналым циклдары (мысалы, қыздыру пештері, жұмыс торлары, орауыштар) және "таза" айналым циклдары (мысалы, салқындатқыш су) ұйымдастырылады.</w:t>
      </w:r>
    </w:p>
    <w:bookmarkEnd w:id="336"/>
    <w:bookmarkStart w:name="z452" w:id="337"/>
    <w:p>
      <w:pPr>
        <w:spacing w:after="0"/>
        <w:ind w:left="0"/>
        <w:jc w:val="both"/>
      </w:pPr>
      <w:r>
        <w:rPr>
          <w:rFonts w:ascii="Times New Roman"/>
          <w:b w:val="false"/>
          <w:i w:val="false"/>
          <w:color w:val="000000"/>
          <w:sz w:val="28"/>
        </w:rPr>
        <w:t xml:space="preserve">
      Тұйық контурлар мен көп сатылы сумен жабдықтаудың болуы сарқынды сулардың ластануын болдырмайды және қара металлургияда кеңінен қолданылатын әдіс болып табылады. Суды тұтынудың үлкен көлеміне байланысты ыстық илемдеу орнақтарының суды тұтынуды азайту және сарқынды суларды ағызу мүмкіндігі жоғары. </w:t>
      </w:r>
    </w:p>
    <w:bookmarkEnd w:id="337"/>
    <w:bookmarkStart w:name="z453" w:id="338"/>
    <w:p>
      <w:pPr>
        <w:spacing w:after="0"/>
        <w:ind w:left="0"/>
        <w:jc w:val="both"/>
      </w:pPr>
      <w:r>
        <w:rPr>
          <w:rFonts w:ascii="Times New Roman"/>
          <w:b w:val="false"/>
          <w:i w:val="false"/>
          <w:color w:val="000000"/>
          <w:sz w:val="28"/>
        </w:rPr>
        <w:t>
      Өнеркәсіптік сарқынды суларды тазарту әдістері: механикалық әдіс, реагентті химиялық тазарту, реагентсіз әдістер – электр-химиялық, электр-ионитті, ион алмастырғыш шайырларды қолдану, озондау.</w:t>
      </w:r>
    </w:p>
    <w:bookmarkEnd w:id="338"/>
    <w:bookmarkStart w:name="z454" w:id="339"/>
    <w:p>
      <w:pPr>
        <w:spacing w:after="0"/>
        <w:ind w:left="0"/>
        <w:jc w:val="both"/>
      </w:pPr>
      <w:r>
        <w:rPr>
          <w:rFonts w:ascii="Times New Roman"/>
          <w:b w:val="false"/>
          <w:i w:val="false"/>
          <w:color w:val="000000"/>
          <w:sz w:val="28"/>
        </w:rPr>
        <w:t>
      А кәсіпорнында сарқынды сулар тазартусыз ағызуға рұқсат етілген нормативтік таза және тазартуды қажет ететін сарқынды сулар болып екіге бөлінеді.</w:t>
      </w:r>
    </w:p>
    <w:bookmarkEnd w:id="339"/>
    <w:bookmarkStart w:name="z455" w:id="340"/>
    <w:p>
      <w:pPr>
        <w:spacing w:after="0"/>
        <w:ind w:left="0"/>
        <w:jc w:val="both"/>
      </w:pPr>
      <w:r>
        <w:rPr>
          <w:rFonts w:ascii="Times New Roman"/>
          <w:b w:val="false"/>
          <w:i w:val="false"/>
          <w:color w:val="000000"/>
          <w:sz w:val="28"/>
        </w:rPr>
        <w:t>
      Судың келесі санаттары нормативтік таза суға жатады:</w:t>
      </w:r>
    </w:p>
    <w:bookmarkEnd w:id="340"/>
    <w:bookmarkStart w:name="z456" w:id="341"/>
    <w:p>
      <w:pPr>
        <w:spacing w:after="0"/>
        <w:ind w:left="0"/>
        <w:jc w:val="both"/>
      </w:pPr>
      <w:r>
        <w:rPr>
          <w:rFonts w:ascii="Times New Roman"/>
          <w:b w:val="false"/>
          <w:i w:val="false"/>
          <w:color w:val="000000"/>
          <w:sz w:val="28"/>
        </w:rPr>
        <w:t>
      жабдықты салқындату үшін салқындатқыш тоғаннан және сорғы станцияларынан кейін жаңа техникалық және қайта пайдаланылатын суды пайдалану нәтижесінде пайда болатын сарқынды сулар;</w:t>
      </w:r>
    </w:p>
    <w:bookmarkEnd w:id="341"/>
    <w:bookmarkStart w:name="z457" w:id="342"/>
    <w:p>
      <w:pPr>
        <w:spacing w:after="0"/>
        <w:ind w:left="0"/>
        <w:jc w:val="both"/>
      </w:pPr>
      <w:r>
        <w:rPr>
          <w:rFonts w:ascii="Times New Roman"/>
          <w:b w:val="false"/>
          <w:i w:val="false"/>
          <w:color w:val="000000"/>
          <w:sz w:val="28"/>
        </w:rPr>
        <w:t>
      өнеркәсіптік-нөсерлік нормативтік-таза ағындар негізінен тек жылумен ластанады, бұл ретте бұл суларды ағызу мұнай ұстау секциясы арқылы бұру арықтары бойынша жүргізіледі;</w:t>
      </w:r>
    </w:p>
    <w:bookmarkEnd w:id="342"/>
    <w:bookmarkStart w:name="z458" w:id="343"/>
    <w:p>
      <w:pPr>
        <w:spacing w:after="0"/>
        <w:ind w:left="0"/>
        <w:jc w:val="both"/>
      </w:pPr>
      <w:r>
        <w:rPr>
          <w:rFonts w:ascii="Times New Roman"/>
          <w:b w:val="false"/>
          <w:i w:val="false"/>
          <w:color w:val="000000"/>
          <w:sz w:val="28"/>
        </w:rPr>
        <w:t>
      қала аумағынан нөсер ағындары бөлінетін салқындатқыш тоғанның акваториясына төгіледі. Салқындатқыш тоғанның құммен ластануын болдырмау үшін нөсер ағындары ұсталып, алдын ала тұндыру үшін жіберіледі.</w:t>
      </w:r>
    </w:p>
    <w:bookmarkEnd w:id="343"/>
    <w:bookmarkStart w:name="z459" w:id="344"/>
    <w:p>
      <w:pPr>
        <w:spacing w:after="0"/>
        <w:ind w:left="0"/>
        <w:jc w:val="both"/>
      </w:pPr>
      <w:r>
        <w:rPr>
          <w:rFonts w:ascii="Times New Roman"/>
          <w:b w:val="false"/>
          <w:i w:val="false"/>
          <w:color w:val="000000"/>
          <w:sz w:val="28"/>
        </w:rPr>
        <w:t>
      Бұл сарқынды суларды қабылдайтын - салқындатқыш тоған. Салқындатқыш тоғаннан шыққан су кәсіпорынның технологиялық қажеттіліктеріне қайта пайдаланылады, салқындатқыш тоғаннан артылған су су объектісіне жіберіледі.</w:t>
      </w:r>
    </w:p>
    <w:bookmarkEnd w:id="344"/>
    <w:bookmarkStart w:name="z460" w:id="345"/>
    <w:p>
      <w:pPr>
        <w:spacing w:after="0"/>
        <w:ind w:left="0"/>
        <w:jc w:val="both"/>
      </w:pPr>
      <w:r>
        <w:rPr>
          <w:rFonts w:ascii="Times New Roman"/>
          <w:b w:val="false"/>
          <w:i w:val="false"/>
          <w:color w:val="000000"/>
          <w:sz w:val="28"/>
        </w:rPr>
        <w:t>
      Ластанған сарқынды сулар мен нөсер ағындары тазарту құрылыстарының цехына жіберіледі. Бұдан басқа, ТКЦ-ға кәсіпорынның барлық цехтарының шаруашылық-тұрмыстық сарқынды сулары, қаланың шаруашылық сарқынды сулары және қалалық өнеркәсіп кәсіпорындарының ластанған сарқынды сулары төгіледі. Тазартудан өткеннен кейін тазартылған сарқынды сулар су объектісіне ағызылады. А кәсіпорны бойынша 2015 жылдан 2019 жылға дейінгі кезеңдегі су тұтыну және су бұру көлемі 1.11-суретте көрсетілген.</w:t>
      </w:r>
    </w:p>
    <w:bookmarkEnd w:id="345"/>
    <w:bookmarkStart w:name="z461"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66802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802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2" w:id="347"/>
    <w:p>
      <w:pPr>
        <w:spacing w:after="0"/>
        <w:ind w:left="0"/>
        <w:jc w:val="both"/>
      </w:pPr>
      <w:r>
        <w:rPr>
          <w:rFonts w:ascii="Times New Roman"/>
          <w:b w:val="false"/>
          <w:i w:val="false"/>
          <w:color w:val="000000"/>
          <w:sz w:val="28"/>
        </w:rPr>
        <w:t>
      1.11-сурет. А кәсіпорны бойынша 2015 жылдан 2019 жылға дейінгі кезеңдегі су тұтыну және су бұру көлемі</w:t>
      </w:r>
    </w:p>
    <w:bookmarkEnd w:id="347"/>
    <w:bookmarkStart w:name="z463" w:id="348"/>
    <w:p>
      <w:pPr>
        <w:spacing w:after="0"/>
        <w:ind w:left="0"/>
        <w:jc w:val="left"/>
      </w:pPr>
      <w:r>
        <w:rPr>
          <w:rFonts w:ascii="Times New Roman"/>
          <w:b/>
          <w:i w:val="false"/>
          <w:color w:val="000000"/>
        </w:rPr>
        <w:t xml:space="preserve"> 1.5.3. Өндіріс қалдықтарының пайда болуы және оларды басқару</w:t>
      </w:r>
    </w:p>
    <w:bookmarkEnd w:id="348"/>
    <w:bookmarkStart w:name="z464" w:id="349"/>
    <w:p>
      <w:pPr>
        <w:spacing w:after="0"/>
        <w:ind w:left="0"/>
        <w:jc w:val="both"/>
      </w:pPr>
      <w:r>
        <w:rPr>
          <w:rFonts w:ascii="Times New Roman"/>
          <w:b w:val="false"/>
          <w:i w:val="false"/>
          <w:color w:val="000000"/>
          <w:sz w:val="28"/>
        </w:rPr>
        <w:t>
      Илемдеу цехтарында қатты және сұйық қалдықтар түзіледі: отқақ, хром құрамдас шламдар, темір тотығы, пайдаланылған қышқылдар (регенерат), пайдаланылған майлар, май-шламдар, түсті металл қалдықтары (гартцинк), қалайы шламы мен шлагы, катионды-алмасу шайырлары, совтол толтырылған пайдаланылған трансформаторлар, химиялық реактивтерден қалған қаптама ыдыстар, қара және түсті металл сынықтары, ағаш қалдықтары, пісірілген электродтардың күйіктері, пайдаланылған майлар, ҚТҚ, май сіңген шүберек, мұнай өнімдерімен ластанған ағаш үгіндісі, жоңқасы, құрылыс қалдықтары, шалаәк, резеңке қалдықтары, абразивті бұйымдардың сынықтары, абразивті-металды тозаң, пайдаланылған сынап құрамдас шамдар, май шламы, химиялық реактивтерден қалған ыдыс, майдан босаған ыдыс, аспирациялық тозаң, пайдаланылған арнайы киім мен арнайы аяқ киім.</w:t>
      </w:r>
    </w:p>
    <w:bookmarkEnd w:id="349"/>
    <w:bookmarkStart w:name="z465" w:id="350"/>
    <w:p>
      <w:pPr>
        <w:spacing w:after="0"/>
        <w:ind w:left="0"/>
        <w:jc w:val="both"/>
      </w:pPr>
      <w:r>
        <w:rPr>
          <w:rFonts w:ascii="Times New Roman"/>
          <w:b w:val="false"/>
          <w:i w:val="false"/>
          <w:color w:val="000000"/>
          <w:sz w:val="28"/>
        </w:rPr>
        <w:t xml:space="preserve">
      Металлургиялық кәсіпорында басшылыққа алынатын негізгі ереже - өндірістік қалдықтардың көлемін азайту және оларды қайта пайдалану әдісін табу. </w:t>
      </w:r>
    </w:p>
    <w:bookmarkEnd w:id="350"/>
    <w:bookmarkStart w:name="z466" w:id="351"/>
    <w:p>
      <w:pPr>
        <w:spacing w:after="0"/>
        <w:ind w:left="0"/>
        <w:jc w:val="both"/>
      </w:pPr>
      <w:r>
        <w:rPr>
          <w:rFonts w:ascii="Times New Roman"/>
          <w:b w:val="false"/>
          <w:i w:val="false"/>
          <w:color w:val="000000"/>
          <w:sz w:val="28"/>
        </w:rPr>
        <w:t>
      Илем және құбыр өндірісінде пайда болатын қалдықтардың көпшілігі металлургия өндірісінде қайта пайдаланылады. Қолданыстағы тәжірибеге сәйкес көптеген қалдықтар жанама өнім санатына ауыстырылады.</w:t>
      </w:r>
    </w:p>
    <w:bookmarkEnd w:id="351"/>
    <w:bookmarkStart w:name="z467" w:id="352"/>
    <w:p>
      <w:pPr>
        <w:spacing w:after="0"/>
        <w:ind w:left="0"/>
        <w:jc w:val="both"/>
      </w:pPr>
      <w:r>
        <w:rPr>
          <w:rFonts w:ascii="Times New Roman"/>
          <w:b w:val="false"/>
          <w:i w:val="false"/>
          <w:color w:val="000000"/>
          <w:sz w:val="28"/>
        </w:rPr>
        <w:t xml:space="preserve">
      Өндірістік қалдықтардың бір бөлігі кәсіпорындарда сұрыпталғаннан кейін рециклингке немесе сақтау полигонына жіберіледі немесе бөгде ұйымдарға беріледі. Полигондарға шығарылатын қалдықтардың көлемі барынша аз болуы керек. </w:t>
      </w:r>
    </w:p>
    <w:bookmarkEnd w:id="352"/>
    <w:bookmarkStart w:name="z468" w:id="353"/>
    <w:p>
      <w:pPr>
        <w:spacing w:after="0"/>
        <w:ind w:left="0"/>
        <w:jc w:val="both"/>
      </w:pPr>
      <w:r>
        <w:rPr>
          <w:rFonts w:ascii="Times New Roman"/>
          <w:b w:val="false"/>
          <w:i w:val="false"/>
          <w:color w:val="000000"/>
          <w:sz w:val="28"/>
        </w:rPr>
        <w:t xml:space="preserve">
      Мысалы, газ тазарту және аспирациялық жүйелерден шығатын тозаң балқыту пештерінен, технологиялық желілерден және басқаларынан бөлінетін газдар мен аспирациялық ауаны қатты бөлшектерден циклондар, Қапшық сүзгілер және басқа да тозаңтұтқыш жабдықтар арқылы құрғақ тазарту нәтижесінде пайда болады. Газ тазарту және аспирациялық жүйелерден шығатын тозаң өндіріске ішінара қайтарылады.  </w:t>
      </w:r>
    </w:p>
    <w:bookmarkEnd w:id="353"/>
    <w:bookmarkStart w:name="z469" w:id="354"/>
    <w:p>
      <w:pPr>
        <w:spacing w:after="0"/>
        <w:ind w:left="0"/>
        <w:jc w:val="both"/>
      </w:pPr>
      <w:r>
        <w:rPr>
          <w:rFonts w:ascii="Times New Roman"/>
          <w:b w:val="false"/>
          <w:i w:val="false"/>
          <w:color w:val="000000"/>
          <w:sz w:val="28"/>
        </w:rPr>
        <w:t>
      1.12-суретте А кәсіпорнында 2015-2019 жж. қалдықтардың пайда болуы және қайта өңделуі туралы мәліметтер келтірілген.</w:t>
      </w:r>
    </w:p>
    <w:bookmarkEnd w:id="354"/>
    <w:bookmarkStart w:name="z470"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63119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119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356"/>
    <w:p>
      <w:pPr>
        <w:spacing w:after="0"/>
        <w:ind w:left="0"/>
        <w:jc w:val="both"/>
      </w:pPr>
      <w:r>
        <w:rPr>
          <w:rFonts w:ascii="Times New Roman"/>
          <w:b w:val="false"/>
          <w:i w:val="false"/>
          <w:color w:val="000000"/>
          <w:sz w:val="28"/>
        </w:rPr>
        <w:t>
      1.12-сурет. А кәсіпорнында қалдықтардың пайда болуы және қайта өңделуі туралы мәліметтер.</w:t>
      </w:r>
    </w:p>
    <w:bookmarkEnd w:id="356"/>
    <w:bookmarkStart w:name="z472" w:id="357"/>
    <w:p>
      <w:pPr>
        <w:spacing w:after="0"/>
        <w:ind w:left="0"/>
        <w:jc w:val="both"/>
      </w:pPr>
      <w:r>
        <w:rPr>
          <w:rFonts w:ascii="Times New Roman"/>
          <w:b w:val="false"/>
          <w:i w:val="false"/>
          <w:color w:val="000000"/>
          <w:sz w:val="28"/>
        </w:rPr>
        <w:t xml:space="preserve">
      1.13-суретте С кәсіпорнында 2020-2021 жж. қалдықтардың пайда болуы және қайта өңделуі туралы мәліметтер (КТА есептерінде ұсынылған деректерге сай) келтірілген. </w:t>
      </w:r>
    </w:p>
    <w:bookmarkEnd w:id="357"/>
    <w:bookmarkStart w:name="z473"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67818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818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359"/>
    <w:p>
      <w:pPr>
        <w:spacing w:after="0"/>
        <w:ind w:left="0"/>
        <w:jc w:val="both"/>
      </w:pPr>
      <w:r>
        <w:rPr>
          <w:rFonts w:ascii="Times New Roman"/>
          <w:b w:val="false"/>
          <w:i w:val="false"/>
          <w:color w:val="000000"/>
          <w:sz w:val="28"/>
        </w:rPr>
        <w:t>
      1.13-сурет. С кәсіпорнында қалдықтардың пайда болуы және қайта өңделуі туралы мәліметтер.</w:t>
      </w:r>
    </w:p>
    <w:bookmarkEnd w:id="359"/>
    <w:bookmarkStart w:name="z475" w:id="360"/>
    <w:p>
      <w:pPr>
        <w:spacing w:after="0"/>
        <w:ind w:left="0"/>
        <w:jc w:val="both"/>
      </w:pPr>
      <w:r>
        <w:rPr>
          <w:rFonts w:ascii="Times New Roman"/>
          <w:b w:val="false"/>
          <w:i w:val="false"/>
          <w:color w:val="000000"/>
          <w:sz w:val="28"/>
        </w:rPr>
        <w:t>
      Кәсіпорындағы қалдықтарды басқару жүйесі келесі кезеңдерден тұрады: образование; жинау, жинақтау, сақтау; есепке алу, сәйкестендіру; паспорттау; тасымалдау; жауапкершілік.</w:t>
      </w:r>
    </w:p>
    <w:bookmarkEnd w:id="360"/>
    <w:bookmarkStart w:name="z476" w:id="361"/>
    <w:p>
      <w:pPr>
        <w:spacing w:after="0"/>
        <w:ind w:left="0"/>
        <w:jc w:val="both"/>
      </w:pPr>
      <w:r>
        <w:rPr>
          <w:rFonts w:ascii="Times New Roman"/>
          <w:b w:val="false"/>
          <w:i w:val="false"/>
          <w:color w:val="000000"/>
          <w:sz w:val="28"/>
        </w:rPr>
        <w:t>
      Өндіріс қалдықтарының түзілуі негізгі және қосалқы өндірістің технологиялық процестерімен, жабдықтар мен техниканы жоспарлы-алдын алу жөндеулерімен айқындалады.</w:t>
      </w:r>
    </w:p>
    <w:bookmarkEnd w:id="361"/>
    <w:bookmarkStart w:name="z477" w:id="362"/>
    <w:p>
      <w:pPr>
        <w:spacing w:after="0"/>
        <w:ind w:left="0"/>
        <w:jc w:val="both"/>
      </w:pPr>
      <w:r>
        <w:rPr>
          <w:rFonts w:ascii="Times New Roman"/>
          <w:b w:val="false"/>
          <w:i w:val="false"/>
          <w:color w:val="000000"/>
          <w:sz w:val="28"/>
        </w:rPr>
        <w:t>
      Ластанған Қапшық сүзгілер, сүзгілегіш элементтер, "биг-бэг" қаптама ыдыстары бөлінетін газдарды тазартатын Қапшық сүзгілерді пайдалану, техникалық қызмет көрсету және жөндеу, әртүрлі маркалы сүзгілердегі сүзгі элементтерін ауыстыру, хромшпинельді ұнтақты ыдысынан босату және аспирациялық тозаңды "биг-бэг" қаптарынан босату  және басқаларының нәтижесінде пайда болады. Қалдықтар мамандандырылған кәсіпорынға беріледі.</w:t>
      </w:r>
    </w:p>
    <w:bookmarkEnd w:id="362"/>
    <w:bookmarkStart w:name="z478" w:id="363"/>
    <w:p>
      <w:pPr>
        <w:spacing w:after="0"/>
        <w:ind w:left="0"/>
        <w:jc w:val="both"/>
      </w:pPr>
      <w:r>
        <w:rPr>
          <w:rFonts w:ascii="Times New Roman"/>
          <w:b w:val="false"/>
          <w:i w:val="false"/>
          <w:color w:val="000000"/>
          <w:sz w:val="28"/>
        </w:rPr>
        <w:t>
      Қалдықтар металл контейнерлерге және қораптарға жиналады.</w:t>
      </w:r>
    </w:p>
    <w:bookmarkEnd w:id="363"/>
    <w:bookmarkStart w:name="z479" w:id="364"/>
    <w:p>
      <w:pPr>
        <w:spacing w:after="0"/>
        <w:ind w:left="0"/>
        <w:jc w:val="both"/>
      </w:pPr>
      <w:r>
        <w:rPr>
          <w:rFonts w:ascii="Times New Roman"/>
          <w:b w:val="false"/>
          <w:i w:val="false"/>
          <w:color w:val="000000"/>
          <w:sz w:val="28"/>
        </w:rPr>
        <w:t>
      Қалдықтарды қайта өңдеу, сондай-ақ полигонға немесе мамандандырылған кәсіпорындарға тапсыру үшін жинақтау кезеңінде оларды қолданыстағы нормалар мен қағидаларға сәйкес жабдықталған арнайы орындарда кәсіпорын аумағында уақытша жинақтау (6 айдан аспайтын мерзімде сақтау) көзделеді.</w:t>
      </w:r>
    </w:p>
    <w:bookmarkEnd w:id="364"/>
    <w:bookmarkStart w:name="z480" w:id="365"/>
    <w:p>
      <w:pPr>
        <w:spacing w:after="0"/>
        <w:ind w:left="0"/>
        <w:jc w:val="left"/>
      </w:pPr>
      <w:r>
        <w:rPr>
          <w:rFonts w:ascii="Times New Roman"/>
          <w:b/>
          <w:i w:val="false"/>
          <w:color w:val="000000"/>
        </w:rPr>
        <w:t xml:space="preserve"> 1.5.4. Физикалық әсер ету факторлары</w:t>
      </w:r>
    </w:p>
    <w:bookmarkEnd w:id="365"/>
    <w:bookmarkStart w:name="z481" w:id="366"/>
    <w:p>
      <w:pPr>
        <w:spacing w:after="0"/>
        <w:ind w:left="0"/>
        <w:jc w:val="both"/>
      </w:pPr>
      <w:r>
        <w:rPr>
          <w:rFonts w:ascii="Times New Roman"/>
          <w:b w:val="false"/>
          <w:i w:val="false"/>
          <w:color w:val="000000"/>
          <w:sz w:val="28"/>
        </w:rPr>
        <w:t>
      Шу мен діріл металлургия саласымен байланысты кең таралған проблемалар болып табылады және олардың көздері технологиялық процестің барлық кезеңдерінде кездеседі. Қондырғының қоршаған ортаға шығаратын өндірістік шуы медициналық, әлеуметтік және экономикалық аспектілері бар теріс әсер етуші фактор болып табылады.</w:t>
      </w:r>
    </w:p>
    <w:bookmarkEnd w:id="366"/>
    <w:bookmarkStart w:name="z482" w:id="367"/>
    <w:p>
      <w:pPr>
        <w:spacing w:after="0"/>
        <w:ind w:left="0"/>
        <w:jc w:val="both"/>
      </w:pPr>
      <w:r>
        <w:rPr>
          <w:rFonts w:ascii="Times New Roman"/>
          <w:b w:val="false"/>
          <w:i w:val="false"/>
          <w:color w:val="000000"/>
          <w:sz w:val="28"/>
        </w:rPr>
        <w:t>
      Шу – өндірістік жағдайларда туындайтын және қызметкерлерде жағымсыз сезім туғызатын және адам ағзасы мен жүйесінде объективті өзгерістер туғызатын, уақыт бойынша ретсіз өзгеретін қарқындылығы мен жиілігі әртүрлі дыбыстардың жиынтығы.</w:t>
      </w:r>
    </w:p>
    <w:bookmarkEnd w:id="367"/>
    <w:bookmarkStart w:name="z483" w:id="368"/>
    <w:p>
      <w:pPr>
        <w:spacing w:after="0"/>
        <w:ind w:left="0"/>
        <w:jc w:val="both"/>
      </w:pPr>
      <w:r>
        <w:rPr>
          <w:rFonts w:ascii="Times New Roman"/>
          <w:b w:val="false"/>
          <w:i w:val="false"/>
          <w:color w:val="000000"/>
          <w:sz w:val="28"/>
        </w:rPr>
        <w:t>
      Шу 45 Гц-тен 11000 Гц-ке дейінгі жиілік диапазонында бағаланады. Акустикалық өлшеулер кезінде дыбыс қысымының деңгейлері жиілік жолақтарына тең октава (жоғарғы шекаралық жиіліктің төменгі жиілікке қатынасы 2 болатын жиілік жолағы), жартылай октава немесе 1/3 октава шегінде анықталады.</w:t>
      </w:r>
    </w:p>
    <w:bookmarkEnd w:id="368"/>
    <w:bookmarkStart w:name="z484" w:id="369"/>
    <w:p>
      <w:pPr>
        <w:spacing w:after="0"/>
        <w:ind w:left="0"/>
        <w:jc w:val="both"/>
      </w:pPr>
      <w:r>
        <w:rPr>
          <w:rFonts w:ascii="Times New Roman"/>
          <w:b w:val="false"/>
          <w:i w:val="false"/>
          <w:color w:val="000000"/>
          <w:sz w:val="28"/>
        </w:rPr>
        <w:t>
      Шудың қарқындылығын сипаттау үшін тітіркену мен есту қабілеті арасындағы логарифмдік байланысты ескеретін өлшеу жүйесі - бел шкаласы (немесе децибел - дБ) қабылданды. Осы шкала бойынша дыбыс қарқындылығының әрбір келесі сатысы алдыңғысынан 10 есе үлкен.</w:t>
      </w:r>
    </w:p>
    <w:bookmarkEnd w:id="369"/>
    <w:bookmarkStart w:name="z485" w:id="370"/>
    <w:p>
      <w:pPr>
        <w:spacing w:after="0"/>
        <w:ind w:left="0"/>
        <w:jc w:val="both"/>
      </w:pPr>
      <w:r>
        <w:rPr>
          <w:rFonts w:ascii="Times New Roman"/>
          <w:b w:val="false"/>
          <w:i w:val="false"/>
          <w:color w:val="000000"/>
          <w:sz w:val="28"/>
        </w:rPr>
        <w:t xml:space="preserve">
      Илем өндірісінің көптеген технологиялық операциялары төмен және жоғары жиілікті шудың пайда болуымен бірге жүреді. Деңгейі рұқсат етілген санитарлық нормалардан едәуір асатын қатты шуларға металды рольгангпен тасымалдау, орнақта илемдеу, арамен кесу, ақауларды шабу жатады.  </w:t>
      </w:r>
    </w:p>
    <w:bookmarkEnd w:id="370"/>
    <w:bookmarkStart w:name="z486" w:id="371"/>
    <w:p>
      <w:pPr>
        <w:spacing w:after="0"/>
        <w:ind w:left="0"/>
        <w:jc w:val="both"/>
      </w:pPr>
      <w:r>
        <w:rPr>
          <w:rFonts w:ascii="Times New Roman"/>
          <w:b w:val="false"/>
          <w:i w:val="false"/>
          <w:color w:val="000000"/>
          <w:sz w:val="28"/>
        </w:rPr>
        <w:t xml:space="preserve">
      Илем цехтарындағы жеке қол операцияларындағы діріл адам ағзасына зиянды әсер етеді. Осыған байланысты металл бетіндегі ақауларды пневматикалық қашаулармен қолмен кесу, бетті егеп тегістеу, пневматикалық құралдың көмегімен металды қолмен таңбалау өте қауіпті. </w:t>
      </w:r>
    </w:p>
    <w:bookmarkEnd w:id="371"/>
    <w:bookmarkStart w:name="z487" w:id="372"/>
    <w:p>
      <w:pPr>
        <w:spacing w:after="0"/>
        <w:ind w:left="0"/>
        <w:jc w:val="both"/>
      </w:pPr>
      <w:r>
        <w:rPr>
          <w:rFonts w:ascii="Times New Roman"/>
          <w:b w:val="false"/>
          <w:i w:val="false"/>
          <w:color w:val="000000"/>
          <w:sz w:val="28"/>
        </w:rPr>
        <w:t>
      Илем процесінде шудың ең маңызды көздері өніммен жұмыс істеу болып табылады. Басқа көздердің, мысалы, жоғары қысыммен отқақты жоюдың, пешті жылытатын сорғыш желдеткіштердің және ыстық/суық аралаудың да маңызы зор болуы мүмкін. Өніммен жұмыс істеудегі негізгі проблемалар, мысалы, үлкен диаметрлі құбырлардың соққылық шуына және қалың табақтардың қозғалысына байланысты. Секциялық орнақтардың салқындату қондырғылары салқындату барысында өнімдерді жылжыту кезінде жоғары шу көзі бола алады. Жоғары қысыммен отқақты кетіру (кейбір жағдайларда 250 бардан жоғары) үзіліссіз шудың тағы бір көзі болып табылады. Қайта қыздыру пешінің тарту желдеткіштері үздіксіз жұмыс істейді, бірақ жылдамдығы реттелуі мүмкін, сондықтан жиілігі мен деңгейі әртүрлі шу шығарады. Профильдер немесе рельстер сияқты сұрыптық илемдер ыстықтай немесе суықтай кесуге арналған араның көмегімен желіде немесе автономды режимде қажетті ұзындықтар бойынша кесіледі. Кесу/үйкелу әрекетінен жоғары жиілікті шу шығады. Шу үзік-үзік немесе жоғары жиілікті болуы мүмкін. Шудың абсолютті деңгейі (децибелмен) жабдыққа/зауытқа байланысты, бірақ 85 дБА-дан асуы мүмкін.</w:t>
      </w:r>
    </w:p>
    <w:bookmarkEnd w:id="372"/>
    <w:bookmarkStart w:name="z488" w:id="373"/>
    <w:p>
      <w:pPr>
        <w:spacing w:after="0"/>
        <w:ind w:left="0"/>
        <w:jc w:val="both"/>
      </w:pPr>
      <w:r>
        <w:rPr>
          <w:rFonts w:ascii="Times New Roman"/>
          <w:b w:val="false"/>
          <w:i w:val="false"/>
          <w:color w:val="000000"/>
          <w:sz w:val="28"/>
        </w:rPr>
        <w:t>
      Шу мен дірілді бірнеше тәсілмен өлшеуге болады, бірақ олар әдетте әр технологиялық процеске қарай әртүрлі болады, бұл ретте дыбыс жиілігін және өндірістік алаңнан елді мекендердің қаншалықты қашықтықта орналасқанын ескеру қажет.</w:t>
      </w:r>
    </w:p>
    <w:bookmarkEnd w:id="373"/>
    <w:bookmarkStart w:name="z489" w:id="374"/>
    <w:p>
      <w:pPr>
        <w:spacing w:after="0"/>
        <w:ind w:left="0"/>
        <w:jc w:val="both"/>
      </w:pPr>
      <w:r>
        <w:rPr>
          <w:rFonts w:ascii="Times New Roman"/>
          <w:b w:val="false"/>
          <w:i w:val="false"/>
          <w:color w:val="000000"/>
          <w:sz w:val="28"/>
        </w:rPr>
        <w:t>
      Адамға шу мен дірілдің ұзақ уақыт әсер етуі оның есту аппаратын зақымдауы мүмкін, орталық жүйке жүйесін бұзады, тыныс алу және пульс жылдамдығының өзгеруіне әкеледі, зат алмасу жүйесінің бұзылуына, жүрек-қан тамырлары ауруларының, гипертониялық аурудың пайда болуына ықпал етеді, кәсіби ауруларға душар етуі мүмкін. Сондықтан металлургиялық зауыттар жұмыс орындарындағы (өндірістік шу) шудың әсер ету деңгейін ең төменгі деңгейге дейін, сонымен қатар зауыт пен карьер шекарасындағы (қоршаған ортаның шуы) көршілес қызмет түрлеріне (тұрғын аудандар, қоғамдық ғимараттар, басқа да өндірістік және коммерциялық елді мекендер, т.б.) әсер етуі мүмкін шуды минималды шамаға дейін азайту бойынша шаралар қабылдауы және шараларды жүзеге асыруы тиіс.</w:t>
      </w:r>
    </w:p>
    <w:bookmarkEnd w:id="374"/>
    <w:bookmarkStart w:name="z490" w:id="375"/>
    <w:p>
      <w:pPr>
        <w:spacing w:after="0"/>
        <w:ind w:left="0"/>
        <w:jc w:val="both"/>
      </w:pPr>
      <w:r>
        <w:rPr>
          <w:rFonts w:ascii="Times New Roman"/>
          <w:b w:val="false"/>
          <w:i w:val="false"/>
          <w:color w:val="000000"/>
          <w:sz w:val="28"/>
        </w:rPr>
        <w:t>
      Тиісті техникалық қызмет көрсету желдеткіштер мен сорғылар сияқты жабдықтардың теңгерімділігінің бұзылуын болдырмауға көмектеседі. Жабдық арасындағы қосылыстар шудың берілуін болдырмау немесе азайту үшін арнайы түрде құрастырылуы мүмкін. Шуды азайтудың жалпы әдістеріне мыналар жатады: шу көзін қоршау үшін үйінділерді пайдалану, шу шығаратын қондырғылар немесе компоненттер үшін дыбыс сіңіретін конструкциялардан жасалған корпустарды пайдалану, жабдыққа арналған дірілге қарсы тіректер мен қосқыштарды пайдалану, шу шығаратын қондырғыларды мұқият реттеу, дыбыс жиілігін өзгерту.</w:t>
      </w:r>
    </w:p>
    <w:bookmarkEnd w:id="375"/>
    <w:bookmarkStart w:name="z491" w:id="376"/>
    <w:p>
      <w:pPr>
        <w:spacing w:after="0"/>
        <w:ind w:left="0"/>
        <w:jc w:val="left"/>
      </w:pPr>
      <w:r>
        <w:rPr>
          <w:rFonts w:ascii="Times New Roman"/>
          <w:b/>
          <w:i w:val="false"/>
          <w:color w:val="000000"/>
        </w:rPr>
        <w:t xml:space="preserve"> 2. Ең үздік қолжетімді техникаларды анықтау әдіснамасы</w:t>
      </w:r>
    </w:p>
    <w:bookmarkEnd w:id="376"/>
    <w:bookmarkStart w:name="z492" w:id="377"/>
    <w:p>
      <w:pPr>
        <w:spacing w:after="0"/>
        <w:ind w:left="0"/>
        <w:jc w:val="both"/>
      </w:pPr>
      <w:r>
        <w:rPr>
          <w:rFonts w:ascii="Times New Roman"/>
          <w:b w:val="false"/>
          <w:i w:val="false"/>
          <w:color w:val="000000"/>
          <w:sz w:val="28"/>
        </w:rPr>
        <w:t xml:space="preserve">
      Осы ЕҚТ бойынша анықтамалықты қолдану саласы үшін ең үздік қолжетімді техникаларды анықтау рәсімін "Халықаралық жасыл технологиялар және инвестициялық жобалар орталығы" КЕАҚ (бұдан әрі – Орталық) атынан ЕҚТ бюросы және "Қара металды одан әрі қайта өңдеу бұйымдарының өндірісі" ЕҚТ бойынша анықтамалығын әзірлеу мәселелері жөніндегі техникалық жұмыс тобы Ережелеріне сәйкес ұйымдастырды. </w:t>
      </w:r>
    </w:p>
    <w:bookmarkEnd w:id="377"/>
    <w:bookmarkStart w:name="z493" w:id="378"/>
    <w:p>
      <w:pPr>
        <w:spacing w:after="0"/>
        <w:ind w:left="0"/>
        <w:jc w:val="both"/>
      </w:pPr>
      <w:r>
        <w:rPr>
          <w:rFonts w:ascii="Times New Roman"/>
          <w:b w:val="false"/>
          <w:i w:val="false"/>
          <w:color w:val="000000"/>
          <w:sz w:val="28"/>
        </w:rPr>
        <w:t>
      Осы рәсім шеңберінде ЕҚТ-ны айқындаудың халықаралық практикасы мен тәсілдері, оның ішінде ЕҚТ-ны айқындау және ЕҚТ негізінде экологиялық рұқсаттар алу шарттарын орындау үшін экологиялық тиімділік деңгейлерін белгілеу жөніндегі нұсқаулыққа негізделген тәсілдер ескерілді.</w:t>
      </w:r>
    </w:p>
    <w:bookmarkEnd w:id="378"/>
    <w:bookmarkStart w:name="z494" w:id="379"/>
    <w:p>
      <w:pPr>
        <w:spacing w:after="0"/>
        <w:ind w:left="0"/>
        <w:jc w:val="left"/>
      </w:pPr>
      <w:r>
        <w:rPr>
          <w:rFonts w:ascii="Times New Roman"/>
          <w:b/>
          <w:i w:val="false"/>
          <w:color w:val="000000"/>
        </w:rPr>
        <w:t xml:space="preserve"> 2.1. ЕҚТ-ны детерминациялау, іріктеу қағидаттары</w:t>
      </w:r>
    </w:p>
    <w:bookmarkEnd w:id="379"/>
    <w:bookmarkStart w:name="z495" w:id="380"/>
    <w:p>
      <w:pPr>
        <w:spacing w:after="0"/>
        <w:ind w:left="0"/>
        <w:jc w:val="both"/>
      </w:pPr>
      <w:r>
        <w:rPr>
          <w:rFonts w:ascii="Times New Roman"/>
          <w:b w:val="false"/>
          <w:i w:val="false"/>
          <w:color w:val="000000"/>
          <w:sz w:val="28"/>
        </w:rPr>
        <w:t xml:space="preserve">
      Ең үздік қолжетімді техникаларды айқындау Экологиялық кодекстің талаптарына сәйкес қағидаттар мен критерийлерге, сондай-ақ "Қара металды одан әрі қайта өңдеу бұйымдарының өндірісі" ЕҚТ бойынша анықтамалығын әзірлеу мәселелері бойынша техникалық жұмыс тобының іс-әрекеттерінің реттілігін сақтауға негізделген: </w:t>
      </w:r>
    </w:p>
    <w:bookmarkEnd w:id="380"/>
    <w:bookmarkStart w:name="z496" w:id="381"/>
    <w:p>
      <w:pPr>
        <w:spacing w:after="0"/>
        <w:ind w:left="0"/>
        <w:jc w:val="both"/>
      </w:pPr>
      <w:r>
        <w:rPr>
          <w:rFonts w:ascii="Times New Roman"/>
          <w:b w:val="false"/>
          <w:i w:val="false"/>
          <w:color w:val="000000"/>
          <w:sz w:val="28"/>
        </w:rPr>
        <w:t>
      1)      эмиссиялардың маркерлік ластағыш заттарын ескере отырып сала үшін негізгі экологиялық проблемаларды айқындау;</w:t>
      </w:r>
    </w:p>
    <w:bookmarkEnd w:id="381"/>
    <w:bookmarkStart w:name="z497" w:id="382"/>
    <w:p>
      <w:pPr>
        <w:spacing w:after="0"/>
        <w:ind w:left="0"/>
        <w:jc w:val="both"/>
      </w:pPr>
      <w:r>
        <w:rPr>
          <w:rFonts w:ascii="Times New Roman"/>
          <w:b w:val="false"/>
          <w:i w:val="false"/>
          <w:color w:val="000000"/>
          <w:sz w:val="28"/>
        </w:rPr>
        <w:t>
      Қара металды одан әрі қайта өңдеу бұйымдарының өндірісінің әрбір технологиялық процесі үшін маркерлік заттардың тізбесі айқындалған (толығырақ ақпарат осы ЕҚТ анықтамалығының 6-бөлімінде келтірілген).</w:t>
      </w:r>
    </w:p>
    <w:bookmarkEnd w:id="382"/>
    <w:bookmarkStart w:name="z498" w:id="383"/>
    <w:p>
      <w:pPr>
        <w:spacing w:after="0"/>
        <w:ind w:left="0"/>
        <w:jc w:val="both"/>
      </w:pPr>
      <w:r>
        <w:rPr>
          <w:rFonts w:ascii="Times New Roman"/>
          <w:b w:val="false"/>
          <w:i w:val="false"/>
          <w:color w:val="000000"/>
          <w:sz w:val="28"/>
        </w:rPr>
        <w:t>
      Маркерлік заттар тізбесін айқындау әдісі негізінен осы ЕҚТ бойынша анықтамалықты қолдану саласында жүргізілген кәсіпорындардың КТА барысында алынған жобалық, технологиялық құжаттаманы және мәліметтерді зерделеуге негізделді.</w:t>
      </w:r>
    </w:p>
    <w:bookmarkEnd w:id="383"/>
    <w:bookmarkStart w:name="z499" w:id="384"/>
    <w:p>
      <w:pPr>
        <w:spacing w:after="0"/>
        <w:ind w:left="0"/>
        <w:jc w:val="both"/>
      </w:pPr>
      <w:r>
        <w:rPr>
          <w:rFonts w:ascii="Times New Roman"/>
          <w:b w:val="false"/>
          <w:i w:val="false"/>
          <w:color w:val="000000"/>
          <w:sz w:val="28"/>
        </w:rPr>
        <w:t xml:space="preserve">
      Негізгі ластағыш көздердің эмиссияларының құрамында болатын ластағыш заттар тізбесінен, егер олар төмендегі сипаттамаларға сәйкес болған жағдайда, әрбір технологиялық процесс үшін жеке маркерлік заттар тізбесі айқындалды: </w:t>
      </w:r>
    </w:p>
    <w:bookmarkEnd w:id="384"/>
    <w:bookmarkStart w:name="z500" w:id="385"/>
    <w:p>
      <w:pPr>
        <w:spacing w:after="0"/>
        <w:ind w:left="0"/>
        <w:jc w:val="both"/>
      </w:pPr>
      <w:r>
        <w:rPr>
          <w:rFonts w:ascii="Times New Roman"/>
          <w:b w:val="false"/>
          <w:i w:val="false"/>
          <w:color w:val="000000"/>
          <w:sz w:val="28"/>
        </w:rPr>
        <w:t>
      зат қарастырылып отырған технологиялық процеске тән (жобалау және технологиялық құжаттамада негізделген заттар);</w:t>
      </w:r>
    </w:p>
    <w:bookmarkEnd w:id="385"/>
    <w:bookmarkStart w:name="z501" w:id="386"/>
    <w:p>
      <w:pPr>
        <w:spacing w:after="0"/>
        <w:ind w:left="0"/>
        <w:jc w:val="both"/>
      </w:pPr>
      <w:r>
        <w:rPr>
          <w:rFonts w:ascii="Times New Roman"/>
          <w:b w:val="false"/>
          <w:i w:val="false"/>
          <w:color w:val="000000"/>
          <w:sz w:val="28"/>
        </w:rPr>
        <w:t>
      зат қоршаған ортаға және (немесе) халықтың денсаулығына айтарлықтай әсер етеді, оның ішінде уыттылығы жоғары, канцерогендік, мутагендік, тератогендік қасиеттері, кумулятивті әсері дәлелденген, сондай-ақ тұрақты органикалық ластағыш заттарға жататын заттар.</w:t>
      </w:r>
    </w:p>
    <w:bookmarkEnd w:id="386"/>
    <w:bookmarkStart w:name="z502" w:id="387"/>
    <w:p>
      <w:pPr>
        <w:spacing w:after="0"/>
        <w:ind w:left="0"/>
        <w:jc w:val="both"/>
      </w:pPr>
      <w:r>
        <w:rPr>
          <w:rFonts w:ascii="Times New Roman"/>
          <w:b w:val="false"/>
          <w:i w:val="false"/>
          <w:color w:val="000000"/>
          <w:sz w:val="28"/>
        </w:rPr>
        <w:t>
      2)      саланың экологиялық проблемаларын кешенді шешуге бағытталған кандидат техникаларды айқындау және сипаттау;</w:t>
      </w:r>
    </w:p>
    <w:bookmarkEnd w:id="387"/>
    <w:bookmarkStart w:name="z503" w:id="388"/>
    <w:p>
      <w:pPr>
        <w:spacing w:after="0"/>
        <w:ind w:left="0"/>
        <w:jc w:val="both"/>
      </w:pPr>
      <w:r>
        <w:rPr>
          <w:rFonts w:ascii="Times New Roman"/>
          <w:b w:val="false"/>
          <w:i w:val="false"/>
          <w:color w:val="000000"/>
          <w:sz w:val="28"/>
        </w:rPr>
        <w:t xml:space="preserve">
      Кандидат техникалардың тізбесін қалыптастыру кезінде осы ЕҚТ бойынша анықтамалықты қолдану саласының экологиялық проблемаларын кешенді шешуге бағытталған, Қазақстан Республикасында және ЕҚТ саласындағы халықаралық құжаттарда бар (КТА нәтижесінде анықталған) технологиялар, тәсілдер, әдістер, процестер, тәжірибелер, амалдар мен шешімдер қарастырылды, нәтижесінде 5-бөлімде ұсынылған кандидат техникалардың тізімі анықталды. </w:t>
      </w:r>
    </w:p>
    <w:bookmarkEnd w:id="388"/>
    <w:bookmarkStart w:name="z504" w:id="389"/>
    <w:p>
      <w:pPr>
        <w:spacing w:after="0"/>
        <w:ind w:left="0"/>
        <w:jc w:val="both"/>
      </w:pPr>
      <w:r>
        <w:rPr>
          <w:rFonts w:ascii="Times New Roman"/>
          <w:b w:val="false"/>
          <w:i w:val="false"/>
          <w:color w:val="000000"/>
          <w:sz w:val="28"/>
        </w:rPr>
        <w:t>
      Әрбір кандидат техника үшін технологиялық сипаттау және кандидат техниканың техникалық қолданылуына қатысты пайымдаулар; кандидат техниканы енгізудің экологиялық көрсеткіштері және  кандидат техниканы сенгізуден түсетін әлеуетті пайда; экономикалық көрсеткіштер, әлеуетті Кросс-медиа әсерлер (ортааралық) және қажетті жағдайлар берілген.</w:t>
      </w:r>
    </w:p>
    <w:bookmarkEnd w:id="389"/>
    <w:bookmarkStart w:name="z505" w:id="390"/>
    <w:p>
      <w:pPr>
        <w:spacing w:after="0"/>
        <w:ind w:left="0"/>
        <w:jc w:val="both"/>
      </w:pPr>
      <w:r>
        <w:rPr>
          <w:rFonts w:ascii="Times New Roman"/>
          <w:b w:val="false"/>
          <w:i w:val="false"/>
          <w:color w:val="000000"/>
          <w:sz w:val="28"/>
        </w:rPr>
        <w:t>
      3)      техникалық қолдану, экологиялық тиімділік және экономикалық тиімділік көрсеткіштеріне сәйкес кандидат техникаларды талдау және салыстыру;</w:t>
      </w:r>
    </w:p>
    <w:bookmarkEnd w:id="390"/>
    <w:bookmarkStart w:name="z506" w:id="391"/>
    <w:p>
      <w:pPr>
        <w:spacing w:after="0"/>
        <w:ind w:left="0"/>
        <w:jc w:val="both"/>
      </w:pPr>
      <w:r>
        <w:rPr>
          <w:rFonts w:ascii="Times New Roman"/>
          <w:b w:val="false"/>
          <w:i w:val="false"/>
          <w:color w:val="000000"/>
          <w:sz w:val="28"/>
        </w:rPr>
        <w:t>
      ЕҚТ ретінде қаралатын кандидат техникаларға қатысты мынадай реттілікпен бағалау жүргізілді:</w:t>
      </w:r>
    </w:p>
    <w:bookmarkEnd w:id="391"/>
    <w:bookmarkStart w:name="z507" w:id="392"/>
    <w:p>
      <w:pPr>
        <w:spacing w:after="0"/>
        <w:ind w:left="0"/>
        <w:jc w:val="both"/>
      </w:pPr>
      <w:r>
        <w:rPr>
          <w:rFonts w:ascii="Times New Roman"/>
          <w:b w:val="false"/>
          <w:i w:val="false"/>
          <w:color w:val="000000"/>
          <w:sz w:val="28"/>
        </w:rPr>
        <w:t>
      1.      технологиялық қолдану параметрлері бойынша кандидат техниканы бағалау;</w:t>
      </w:r>
    </w:p>
    <w:bookmarkEnd w:id="392"/>
    <w:bookmarkStart w:name="z508" w:id="393"/>
    <w:p>
      <w:pPr>
        <w:spacing w:after="0"/>
        <w:ind w:left="0"/>
        <w:jc w:val="both"/>
      </w:pPr>
      <w:r>
        <w:rPr>
          <w:rFonts w:ascii="Times New Roman"/>
          <w:b w:val="false"/>
          <w:i w:val="false"/>
          <w:color w:val="000000"/>
          <w:sz w:val="28"/>
        </w:rPr>
        <w:t xml:space="preserve">
      2.      экологиялық нәтижелілік параметрлері бойынша кандидат техниканы бағалау. </w:t>
      </w:r>
    </w:p>
    <w:bookmarkEnd w:id="393"/>
    <w:bookmarkStart w:name="z509" w:id="394"/>
    <w:p>
      <w:pPr>
        <w:spacing w:after="0"/>
        <w:ind w:left="0"/>
        <w:jc w:val="both"/>
      </w:pPr>
      <w:r>
        <w:rPr>
          <w:rFonts w:ascii="Times New Roman"/>
          <w:b w:val="false"/>
          <w:i w:val="false"/>
          <w:color w:val="000000"/>
          <w:sz w:val="28"/>
        </w:rPr>
        <w:t xml:space="preserve">
      Келесі көрсеткіштерге қатысты сандық мәнмен (өлшем бірлігі немесе  қысқарту/ұлғайту %) көрсетілген кандидат техникаларды енгізудің экологиялық әсеріне талдау жүргізілді: </w:t>
      </w:r>
    </w:p>
    <w:bookmarkEnd w:id="394"/>
    <w:bookmarkStart w:name="z510" w:id="395"/>
    <w:p>
      <w:pPr>
        <w:spacing w:after="0"/>
        <w:ind w:left="0"/>
        <w:jc w:val="both"/>
      </w:pPr>
      <w:r>
        <w:rPr>
          <w:rFonts w:ascii="Times New Roman"/>
          <w:b w:val="false"/>
          <w:i w:val="false"/>
          <w:color w:val="000000"/>
          <w:sz w:val="28"/>
        </w:rPr>
        <w:t>
      атмосфералық ауа: шығарындыларды болдырмау және (немесе) азайту;</w:t>
      </w:r>
    </w:p>
    <w:bookmarkEnd w:id="395"/>
    <w:bookmarkStart w:name="z511" w:id="396"/>
    <w:p>
      <w:pPr>
        <w:spacing w:after="0"/>
        <w:ind w:left="0"/>
        <w:jc w:val="both"/>
      </w:pPr>
      <w:r>
        <w:rPr>
          <w:rFonts w:ascii="Times New Roman"/>
          <w:b w:val="false"/>
          <w:i w:val="false"/>
          <w:color w:val="000000"/>
          <w:sz w:val="28"/>
        </w:rPr>
        <w:t>
      су тұтыну: жалпы су тұтынуды азайту;</w:t>
      </w:r>
    </w:p>
    <w:bookmarkEnd w:id="396"/>
    <w:bookmarkStart w:name="z512" w:id="397"/>
    <w:p>
      <w:pPr>
        <w:spacing w:after="0"/>
        <w:ind w:left="0"/>
        <w:jc w:val="both"/>
      </w:pPr>
      <w:r>
        <w:rPr>
          <w:rFonts w:ascii="Times New Roman"/>
          <w:b w:val="false"/>
          <w:i w:val="false"/>
          <w:color w:val="000000"/>
          <w:sz w:val="28"/>
        </w:rPr>
        <w:t>
      сарқынды сулар: төгінділерді болдырмау және (немесе) азайту;</w:t>
      </w:r>
    </w:p>
    <w:bookmarkEnd w:id="397"/>
    <w:bookmarkStart w:name="z513" w:id="398"/>
    <w:p>
      <w:pPr>
        <w:spacing w:after="0"/>
        <w:ind w:left="0"/>
        <w:jc w:val="both"/>
      </w:pPr>
      <w:r>
        <w:rPr>
          <w:rFonts w:ascii="Times New Roman"/>
          <w:b w:val="false"/>
          <w:i w:val="false"/>
          <w:color w:val="000000"/>
          <w:sz w:val="28"/>
        </w:rPr>
        <w:t>
      топырақ, жер қойнауы, жерасты сулары: табиғи ортаның компоненттеріне әсерін болдырмау және (немесе) азайту;</w:t>
      </w:r>
    </w:p>
    <w:bookmarkEnd w:id="398"/>
    <w:bookmarkStart w:name="z514" w:id="399"/>
    <w:p>
      <w:pPr>
        <w:spacing w:after="0"/>
        <w:ind w:left="0"/>
        <w:jc w:val="both"/>
      </w:pPr>
      <w:r>
        <w:rPr>
          <w:rFonts w:ascii="Times New Roman"/>
          <w:b w:val="false"/>
          <w:i w:val="false"/>
          <w:color w:val="000000"/>
          <w:sz w:val="28"/>
        </w:rPr>
        <w:t>
      қалдықтар: өндірістік қалдықтардың түзілуін/жиналуын болдырмау және (немесе) азайту және/немесе оларды қайта пайдалану, қалдықтарды қалпына келтіру және қалдықтарды энергетикалық кәдеге жарату;</w:t>
      </w:r>
    </w:p>
    <w:bookmarkEnd w:id="399"/>
    <w:bookmarkStart w:name="z515" w:id="400"/>
    <w:p>
      <w:pPr>
        <w:spacing w:after="0"/>
        <w:ind w:left="0"/>
        <w:jc w:val="both"/>
      </w:pPr>
      <w:r>
        <w:rPr>
          <w:rFonts w:ascii="Times New Roman"/>
          <w:b w:val="false"/>
          <w:i w:val="false"/>
          <w:color w:val="000000"/>
          <w:sz w:val="28"/>
        </w:rPr>
        <w:t>
      шикізат тұтыну: тұтыну деңгейін азайту, баламалы материалдармен және (немесе) өндіріс және тұтыну қалдықтарымен алмастыру;</w:t>
      </w:r>
    </w:p>
    <w:bookmarkEnd w:id="400"/>
    <w:bookmarkStart w:name="z516" w:id="401"/>
    <w:p>
      <w:pPr>
        <w:spacing w:after="0"/>
        <w:ind w:left="0"/>
        <w:jc w:val="both"/>
      </w:pPr>
      <w:r>
        <w:rPr>
          <w:rFonts w:ascii="Times New Roman"/>
          <w:b w:val="false"/>
          <w:i w:val="false"/>
          <w:color w:val="000000"/>
          <w:sz w:val="28"/>
        </w:rPr>
        <w:t>
      энергия тұтыну: энергетикалық және отын ресурстарын тұтыну деңгейін қысқарту; баламалы энергия көздерін пайдалану; заттарды регенерациялау және қайта өңдеу және жылуды қалпына келтіру мүмкіндігі; өз қажеттіліктеріне электр және жылу энергиясын тұтынуды қысқарту;</w:t>
      </w:r>
    </w:p>
    <w:bookmarkEnd w:id="401"/>
    <w:bookmarkStart w:name="z517" w:id="402"/>
    <w:p>
      <w:pPr>
        <w:spacing w:after="0"/>
        <w:ind w:left="0"/>
        <w:jc w:val="both"/>
      </w:pPr>
      <w:r>
        <w:rPr>
          <w:rFonts w:ascii="Times New Roman"/>
          <w:b w:val="false"/>
          <w:i w:val="false"/>
          <w:color w:val="000000"/>
          <w:sz w:val="28"/>
        </w:rPr>
        <w:t>
      шу, діріл, электрмагниттік және жылу әсерлері: физикалық әсер ету деңгейін төмендету;</w:t>
      </w:r>
    </w:p>
    <w:bookmarkEnd w:id="402"/>
    <w:bookmarkStart w:name="z518" w:id="403"/>
    <w:p>
      <w:pPr>
        <w:spacing w:after="0"/>
        <w:ind w:left="0"/>
        <w:jc w:val="both"/>
      </w:pPr>
      <w:r>
        <w:rPr>
          <w:rFonts w:ascii="Times New Roman"/>
          <w:b w:val="false"/>
          <w:i w:val="false"/>
          <w:color w:val="000000"/>
          <w:sz w:val="28"/>
        </w:rPr>
        <w:t>
      Сондай-ақ, кросс-медиа әсерлерінің болмауы немесе болуы ескерілді.</w:t>
      </w:r>
    </w:p>
    <w:bookmarkEnd w:id="403"/>
    <w:bookmarkStart w:name="z519" w:id="404"/>
    <w:p>
      <w:pPr>
        <w:spacing w:after="0"/>
        <w:ind w:left="0"/>
        <w:jc w:val="both"/>
      </w:pPr>
      <w:r>
        <w:rPr>
          <w:rFonts w:ascii="Times New Roman"/>
          <w:b w:val="false"/>
          <w:i w:val="false"/>
          <w:color w:val="000000"/>
          <w:sz w:val="28"/>
        </w:rPr>
        <w:t>
      Кандидат техниканың жоғарыда аталған көрсеткіштердің әрқайсысына сәйкестігі немесе сәйкес келмеуі КТА нәтижесінде алынған мәліметтерге негізделді.</w:t>
      </w:r>
    </w:p>
    <w:bookmarkEnd w:id="404"/>
    <w:bookmarkStart w:name="z520" w:id="405"/>
    <w:p>
      <w:pPr>
        <w:spacing w:after="0"/>
        <w:ind w:left="0"/>
        <w:jc w:val="both"/>
      </w:pPr>
      <w:r>
        <w:rPr>
          <w:rFonts w:ascii="Times New Roman"/>
          <w:b w:val="false"/>
          <w:i w:val="false"/>
          <w:color w:val="000000"/>
          <w:sz w:val="28"/>
        </w:rPr>
        <w:t xml:space="preserve">
      ЭЫДҰ-ға мүше мемлекеттерде ресми қолданылатын ЕҚТ бойынша бекітілген ұқсас анықтамалықтарда ұсынылған ЕҚТ тізбесінен алынған кандидат техникалар экологиялық нәтижелілік тұрғысынан бағаланбағанын айта кеткен жөн. </w:t>
      </w:r>
    </w:p>
    <w:bookmarkEnd w:id="405"/>
    <w:bookmarkStart w:name="z521" w:id="406"/>
    <w:p>
      <w:pPr>
        <w:spacing w:after="0"/>
        <w:ind w:left="0"/>
        <w:jc w:val="both"/>
      </w:pPr>
      <w:r>
        <w:rPr>
          <w:rFonts w:ascii="Times New Roman"/>
          <w:b w:val="false"/>
          <w:i w:val="false"/>
          <w:color w:val="000000"/>
          <w:sz w:val="28"/>
        </w:rPr>
        <w:t>
      3.      ЕҚТ-ны қолдануға байланысты технологиялық көрсеткіштерді анықтау.</w:t>
      </w:r>
    </w:p>
    <w:bookmarkEnd w:id="406"/>
    <w:bookmarkStart w:name="z522" w:id="407"/>
    <w:p>
      <w:pPr>
        <w:spacing w:after="0"/>
        <w:ind w:left="0"/>
        <w:jc w:val="both"/>
      </w:pPr>
      <w:r>
        <w:rPr>
          <w:rFonts w:ascii="Times New Roman"/>
          <w:b w:val="false"/>
          <w:i w:val="false"/>
          <w:color w:val="000000"/>
          <w:sz w:val="28"/>
        </w:rPr>
        <w:t xml:space="preserve">
      ЕҚТ қолдануған байланысты эмиссиялар деңгейлерін және өзге де технологиялық көрсеткіштерді айқындау көп жағдайда өндірістік процестің соңғы сатысында теріс антропогендік әсерді төмендетуді және ластануды бақылауды қамтамасыз ететін техникаларға қатысты қолданылған. </w:t>
      </w:r>
    </w:p>
    <w:bookmarkEnd w:id="407"/>
    <w:bookmarkStart w:name="z523" w:id="408"/>
    <w:p>
      <w:pPr>
        <w:spacing w:after="0"/>
        <w:ind w:left="0"/>
        <w:jc w:val="left"/>
      </w:pPr>
      <w:r>
        <w:rPr>
          <w:rFonts w:ascii="Times New Roman"/>
          <w:b/>
          <w:i w:val="false"/>
          <w:color w:val="000000"/>
        </w:rPr>
        <w:t xml:space="preserve"> 2.2. Техниканы ЕҚТ-ға жатқызу өлшемшарттары</w:t>
      </w:r>
    </w:p>
    <w:bookmarkEnd w:id="408"/>
    <w:bookmarkStart w:name="z524" w:id="409"/>
    <w:p>
      <w:pPr>
        <w:spacing w:after="0"/>
        <w:ind w:left="0"/>
        <w:jc w:val="both"/>
      </w:pPr>
      <w:r>
        <w:rPr>
          <w:rFonts w:ascii="Times New Roman"/>
          <w:b w:val="false"/>
          <w:i w:val="false"/>
          <w:color w:val="000000"/>
          <w:sz w:val="28"/>
        </w:rPr>
        <w:t>
      Экологиялық кодекстің 113-бабының 3-тармағына сәйкес ең үздік қолжетімді техниканы айқындау өлшемшарттары:</w:t>
      </w:r>
    </w:p>
    <w:bookmarkEnd w:id="409"/>
    <w:bookmarkStart w:name="z525" w:id="410"/>
    <w:p>
      <w:pPr>
        <w:spacing w:after="0"/>
        <w:ind w:left="0"/>
        <w:jc w:val="both"/>
      </w:pPr>
      <w:r>
        <w:rPr>
          <w:rFonts w:ascii="Times New Roman"/>
          <w:b w:val="false"/>
          <w:i w:val="false"/>
          <w:color w:val="000000"/>
          <w:sz w:val="28"/>
        </w:rPr>
        <w:t>
      аз қалдықты технологияны пайдалану;</w:t>
      </w:r>
    </w:p>
    <w:bookmarkEnd w:id="410"/>
    <w:bookmarkStart w:name="z526" w:id="411"/>
    <w:p>
      <w:pPr>
        <w:spacing w:after="0"/>
        <w:ind w:left="0"/>
        <w:jc w:val="both"/>
      </w:pPr>
      <w:r>
        <w:rPr>
          <w:rFonts w:ascii="Times New Roman"/>
          <w:b w:val="false"/>
          <w:i w:val="false"/>
          <w:color w:val="000000"/>
          <w:sz w:val="28"/>
        </w:rPr>
        <w:t>
      қауіптілігі неғұрлым аз заттарды пайдалану;</w:t>
      </w:r>
    </w:p>
    <w:bookmarkEnd w:id="411"/>
    <w:bookmarkStart w:name="z527" w:id="412"/>
    <w:p>
      <w:pPr>
        <w:spacing w:after="0"/>
        <w:ind w:left="0"/>
        <w:jc w:val="both"/>
      </w:pPr>
      <w:r>
        <w:rPr>
          <w:rFonts w:ascii="Times New Roman"/>
          <w:b w:val="false"/>
          <w:i w:val="false"/>
          <w:color w:val="000000"/>
          <w:sz w:val="28"/>
        </w:rPr>
        <w:t>
      технологиялық процесте түзілетін және пайдаланылатын заттардың, сондай-ақ қалдықтардың қолданылуға келетіндей шамада қалпына келтірілуі мен рециклингіне ықпал ету;</w:t>
      </w:r>
    </w:p>
    <w:bookmarkEnd w:id="412"/>
    <w:bookmarkStart w:name="z528" w:id="413"/>
    <w:p>
      <w:pPr>
        <w:spacing w:after="0"/>
        <w:ind w:left="0"/>
        <w:jc w:val="both"/>
      </w:pPr>
      <w:r>
        <w:rPr>
          <w:rFonts w:ascii="Times New Roman"/>
          <w:b w:val="false"/>
          <w:i w:val="false"/>
          <w:color w:val="000000"/>
          <w:sz w:val="28"/>
        </w:rPr>
        <w:t>
      өнеркәсіптік деңгейде табысты сыналған процестердің, құрылғылардың және операциялық әдістердің салыстырмалылығы;</w:t>
      </w:r>
    </w:p>
    <w:bookmarkEnd w:id="413"/>
    <w:bookmarkStart w:name="z529" w:id="414"/>
    <w:p>
      <w:pPr>
        <w:spacing w:after="0"/>
        <w:ind w:left="0"/>
        <w:jc w:val="both"/>
      </w:pPr>
      <w:r>
        <w:rPr>
          <w:rFonts w:ascii="Times New Roman"/>
          <w:b w:val="false"/>
          <w:i w:val="false"/>
          <w:color w:val="000000"/>
          <w:sz w:val="28"/>
        </w:rPr>
        <w:t>
      ғылыми білімдегі технологиялық серпілістер мен өзгерістер;</w:t>
      </w:r>
    </w:p>
    <w:bookmarkEnd w:id="414"/>
    <w:bookmarkStart w:name="z530" w:id="415"/>
    <w:p>
      <w:pPr>
        <w:spacing w:after="0"/>
        <w:ind w:left="0"/>
        <w:jc w:val="both"/>
      </w:pPr>
      <w:r>
        <w:rPr>
          <w:rFonts w:ascii="Times New Roman"/>
          <w:b w:val="false"/>
          <w:i w:val="false"/>
          <w:color w:val="000000"/>
          <w:sz w:val="28"/>
        </w:rPr>
        <w:t>
      тиісті эмиссиялардың қоршаған ортаға әсер ету табиғаты, ықпалы мен көлемі;</w:t>
      </w:r>
    </w:p>
    <w:bookmarkEnd w:id="415"/>
    <w:bookmarkStart w:name="z531" w:id="416"/>
    <w:p>
      <w:pPr>
        <w:spacing w:after="0"/>
        <w:ind w:left="0"/>
        <w:jc w:val="both"/>
      </w:pPr>
      <w:r>
        <w:rPr>
          <w:rFonts w:ascii="Times New Roman"/>
          <w:b w:val="false"/>
          <w:i w:val="false"/>
          <w:color w:val="000000"/>
          <w:sz w:val="28"/>
        </w:rPr>
        <w:t>
      жаңа және жұмыс істеп тұрған объектілер үшін пайдалануға берілу күні;</w:t>
      </w:r>
    </w:p>
    <w:bookmarkEnd w:id="416"/>
    <w:bookmarkStart w:name="z532" w:id="417"/>
    <w:p>
      <w:pPr>
        <w:spacing w:after="0"/>
        <w:ind w:left="0"/>
        <w:jc w:val="both"/>
      </w:pPr>
      <w:r>
        <w:rPr>
          <w:rFonts w:ascii="Times New Roman"/>
          <w:b w:val="false"/>
          <w:i w:val="false"/>
          <w:color w:val="000000"/>
          <w:sz w:val="28"/>
        </w:rPr>
        <w:t>
      ең үздік қолжетімді техниканы ендіруге қажетті мерзімдердің ұзақтығы;</w:t>
      </w:r>
    </w:p>
    <w:bookmarkEnd w:id="417"/>
    <w:bookmarkStart w:name="z533" w:id="418"/>
    <w:p>
      <w:pPr>
        <w:spacing w:after="0"/>
        <w:ind w:left="0"/>
        <w:jc w:val="both"/>
      </w:pPr>
      <w:r>
        <w:rPr>
          <w:rFonts w:ascii="Times New Roman"/>
          <w:b w:val="false"/>
          <w:i w:val="false"/>
          <w:color w:val="000000"/>
          <w:sz w:val="28"/>
        </w:rPr>
        <w:t>
      процестерде пайдаланылатын шикізат пен ресурстардың (суды қоса алғанда) тұтынылу деңгейі мен қасиеттері және энергия тиімділігі;</w:t>
      </w:r>
    </w:p>
    <w:bookmarkEnd w:id="418"/>
    <w:bookmarkStart w:name="z534" w:id="419"/>
    <w:p>
      <w:pPr>
        <w:spacing w:after="0"/>
        <w:ind w:left="0"/>
        <w:jc w:val="both"/>
      </w:pPr>
      <w:r>
        <w:rPr>
          <w:rFonts w:ascii="Times New Roman"/>
          <w:b w:val="false"/>
          <w:i w:val="false"/>
          <w:color w:val="000000"/>
          <w:sz w:val="28"/>
        </w:rPr>
        <w:t>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bookmarkEnd w:id="419"/>
    <w:bookmarkStart w:name="z535" w:id="420"/>
    <w:p>
      <w:pPr>
        <w:spacing w:after="0"/>
        <w:ind w:left="0"/>
        <w:jc w:val="both"/>
      </w:pPr>
      <w:r>
        <w:rPr>
          <w:rFonts w:ascii="Times New Roman"/>
          <w:b w:val="false"/>
          <w:i w:val="false"/>
          <w:color w:val="000000"/>
          <w:sz w:val="28"/>
        </w:rPr>
        <w:t>
      аварияларды болғызбау және қоршаған ортаға жағымсыз салдарларды барынша азайту қажеттігі;</w:t>
      </w:r>
    </w:p>
    <w:bookmarkEnd w:id="420"/>
    <w:bookmarkStart w:name="z536" w:id="421"/>
    <w:p>
      <w:pPr>
        <w:spacing w:after="0"/>
        <w:ind w:left="0"/>
        <w:jc w:val="both"/>
      </w:pPr>
      <w:r>
        <w:rPr>
          <w:rFonts w:ascii="Times New Roman"/>
          <w:b w:val="false"/>
          <w:i w:val="false"/>
          <w:color w:val="000000"/>
          <w:sz w:val="28"/>
        </w:rPr>
        <w:t>
      халықаралық ұйымдар жариялаған ақпарат;</w:t>
      </w:r>
    </w:p>
    <w:bookmarkEnd w:id="421"/>
    <w:bookmarkStart w:name="z537" w:id="422"/>
    <w:p>
      <w:pPr>
        <w:spacing w:after="0"/>
        <w:ind w:left="0"/>
        <w:jc w:val="both"/>
      </w:pPr>
      <w:r>
        <w:rPr>
          <w:rFonts w:ascii="Times New Roman"/>
          <w:b w:val="false"/>
          <w:i w:val="false"/>
          <w:color w:val="000000"/>
          <w:sz w:val="28"/>
        </w:rPr>
        <w:t>
      Қазақстан Республикасында немесе одан тыс жерлерде екі және одан да көп объектілерде өнеркәсіптік енгізу.</w:t>
      </w:r>
    </w:p>
    <w:bookmarkEnd w:id="422"/>
    <w:bookmarkStart w:name="z538" w:id="423"/>
    <w:p>
      <w:pPr>
        <w:spacing w:after="0"/>
        <w:ind w:left="0"/>
        <w:jc w:val="left"/>
      </w:pPr>
      <w:r>
        <w:rPr>
          <w:rFonts w:ascii="Times New Roman"/>
          <w:b/>
          <w:i w:val="false"/>
          <w:color w:val="000000"/>
        </w:rPr>
        <w:t xml:space="preserve"> 2.3. ЕҚТ-ны қолданудың экономикалық аспектілері</w:t>
      </w:r>
    </w:p>
    <w:bookmarkEnd w:id="423"/>
    <w:bookmarkStart w:name="z539" w:id="424"/>
    <w:p>
      <w:pPr>
        <w:spacing w:after="0"/>
        <w:ind w:left="0"/>
        <w:jc w:val="left"/>
      </w:pPr>
      <w:r>
        <w:rPr>
          <w:rFonts w:ascii="Times New Roman"/>
          <w:b/>
          <w:i w:val="false"/>
          <w:color w:val="000000"/>
        </w:rPr>
        <w:t xml:space="preserve"> 2.3.1. ЕҚТ-ны экономикалық бағалау тәсілдері</w:t>
      </w:r>
    </w:p>
    <w:bookmarkEnd w:id="424"/>
    <w:bookmarkStart w:name="z540" w:id="425"/>
    <w:p>
      <w:pPr>
        <w:spacing w:after="0"/>
        <w:ind w:left="0"/>
        <w:jc w:val="both"/>
      </w:pPr>
      <w:r>
        <w:rPr>
          <w:rFonts w:ascii="Times New Roman"/>
          <w:b w:val="false"/>
          <w:i w:val="false"/>
          <w:color w:val="000000"/>
          <w:sz w:val="28"/>
        </w:rPr>
        <w:t xml:space="preserve">
      Ең үздік қолжетімді техникалар, қағида бойынша, бүкіл әлемде кеңінен танымал, ал экономикалық бағалау ЕҚТ енгізу мүмкіндігі немесе одан бас тарту туралы шешім қабылдаудың қосымша өлшемшарты болып табылады.       Егер ЕҚТ-ны сәтті өнеркәсіптік пайдалану нәтижелерінің нақты дәлелдері/мысалдары болса, ол қолайлы болып саналады. Мәселен, ЕО елдері ЕҚТ-ны анықтаған кезде өнеркәсіптік пайдалануға берілген және табиғатты қорғау тиімділігі іс жүзінде расталған технологияларды ғана ескереді. </w:t>
      </w:r>
    </w:p>
    <w:bookmarkEnd w:id="425"/>
    <w:bookmarkStart w:name="z541" w:id="426"/>
    <w:p>
      <w:pPr>
        <w:spacing w:after="0"/>
        <w:ind w:left="0"/>
        <w:jc w:val="both"/>
      </w:pPr>
      <w:r>
        <w:rPr>
          <w:rFonts w:ascii="Times New Roman"/>
          <w:b w:val="false"/>
          <w:i w:val="false"/>
          <w:color w:val="000000"/>
          <w:sz w:val="28"/>
        </w:rPr>
        <w:t xml:space="preserve">
      ЕҚТ әрдайым экономикалық нәтиже бермейтінін ескерген жөн және олардың қолданылуы белгілі бір технологиялық процестерді, қондырғылады/агрегаттарды/жабдықтарды пайдаланудың, реагенттер мен компоненттердің құнының, шығындар мен пайдалардың арақатынасының, капитал құнының, ЕҚТ-ны енгізуді іске асыру мерзімдерінің және басқа да факторлардың инвестициялық негізділігімен анықталады. ЕҚТ-ның жалпы экономикалық тиімділігі нақты кәсіпорынның қаржы-экономикалық жағдайымен айқындалады және кәсіпорынның жоспарлы-экономикалық қаржы қызметтері ЕҚТ-ны жүзеге асырудың техникалық-экономикалық негіздемесіне өз бетінше негіздеу жүргізеді. </w:t>
      </w:r>
    </w:p>
    <w:bookmarkEnd w:id="426"/>
    <w:bookmarkStart w:name="z542" w:id="427"/>
    <w:p>
      <w:pPr>
        <w:spacing w:after="0"/>
        <w:ind w:left="0"/>
        <w:jc w:val="both"/>
      </w:pPr>
      <w:r>
        <w:rPr>
          <w:rFonts w:ascii="Times New Roman"/>
          <w:b w:val="false"/>
          <w:i w:val="false"/>
          <w:color w:val="000000"/>
          <w:sz w:val="28"/>
        </w:rPr>
        <w:t>
      Әлемдік тәжірибеде жалпы қабылданған тәсілдерге сәйкес, ЕҚТ енгізу тиімділігін экономикалық бағалау төмендегідей әртүрлі тәсілдермен жүзеге асырылуы мүмкін:</w:t>
      </w:r>
    </w:p>
    <w:bookmarkEnd w:id="427"/>
    <w:bookmarkStart w:name="z543" w:id="428"/>
    <w:p>
      <w:pPr>
        <w:spacing w:after="0"/>
        <w:ind w:left="0"/>
        <w:jc w:val="both"/>
      </w:pPr>
      <w:r>
        <w:rPr>
          <w:rFonts w:ascii="Times New Roman"/>
          <w:b w:val="false"/>
          <w:i w:val="false"/>
          <w:color w:val="000000"/>
          <w:sz w:val="28"/>
        </w:rPr>
        <w:t xml:space="preserve">
      шығындардың инвестициялық негізділігі бойынша; </w:t>
      </w:r>
    </w:p>
    <w:bookmarkEnd w:id="428"/>
    <w:bookmarkStart w:name="z544" w:id="429"/>
    <w:p>
      <w:pPr>
        <w:spacing w:after="0"/>
        <w:ind w:left="0"/>
        <w:jc w:val="both"/>
      </w:pPr>
      <w:r>
        <w:rPr>
          <w:rFonts w:ascii="Times New Roman"/>
          <w:b w:val="false"/>
          <w:i w:val="false"/>
          <w:color w:val="000000"/>
          <w:sz w:val="28"/>
        </w:rPr>
        <w:t>
      шығындар мен пайданы талдау бойынша;</w:t>
      </w:r>
    </w:p>
    <w:bookmarkEnd w:id="429"/>
    <w:bookmarkStart w:name="z545" w:id="430"/>
    <w:p>
      <w:pPr>
        <w:spacing w:after="0"/>
        <w:ind w:left="0"/>
        <w:jc w:val="both"/>
      </w:pPr>
      <w:r>
        <w:rPr>
          <w:rFonts w:ascii="Times New Roman"/>
          <w:b w:val="false"/>
          <w:i w:val="false"/>
          <w:color w:val="000000"/>
          <w:sz w:val="28"/>
        </w:rPr>
        <w:t xml:space="preserve">
      кәсіпорынның бірқатар негізгі көрсеткіштеріне: айналымына, операциялық пайдасына, қосылған құнына және т.б. (тиісті қаржылық мәліметтер болған кезде) шығындардың қатынасы бойынша; </w:t>
      </w:r>
    </w:p>
    <w:bookmarkEnd w:id="430"/>
    <w:bookmarkStart w:name="z546" w:id="431"/>
    <w:p>
      <w:pPr>
        <w:spacing w:after="0"/>
        <w:ind w:left="0"/>
        <w:jc w:val="both"/>
      </w:pPr>
      <w:r>
        <w:rPr>
          <w:rFonts w:ascii="Times New Roman"/>
          <w:b w:val="false"/>
          <w:i w:val="false"/>
          <w:color w:val="000000"/>
          <w:sz w:val="28"/>
        </w:rPr>
        <w:t>
      қол жеткізілген экологиялық нәтижеге және т.б. жұмсалған шығындар бойынша.</w:t>
      </w:r>
    </w:p>
    <w:bookmarkEnd w:id="431"/>
    <w:bookmarkStart w:name="z547" w:id="432"/>
    <w:p>
      <w:pPr>
        <w:spacing w:after="0"/>
        <w:ind w:left="0"/>
        <w:jc w:val="both"/>
      </w:pPr>
      <w:r>
        <w:rPr>
          <w:rFonts w:ascii="Times New Roman"/>
          <w:b w:val="false"/>
          <w:i w:val="false"/>
          <w:color w:val="000000"/>
          <w:sz w:val="28"/>
        </w:rPr>
        <w:t xml:space="preserve">
      Экономикалық бағалау тәсілдерінің әрқайсысы кәсіпорынның қаржылық-экономикалық қызметінің әртүрлі аспектілері бойынша қоршаған ортаны қорғау жөніндегі іс-шараларды іске асыру нәтижесін көрсетеді және ЕҚТ бойынша шешім қабылдау көзі бола алады. Объект операторы салалық және өндірістік ерекшеліктерді ескере отырып, ЕҚТ-ны экономикалық бағалауға өзі үшін ең қолайлы бағалау тәсілдерін немесе оладың үйлесімін қолданады.  </w:t>
      </w:r>
    </w:p>
    <w:bookmarkEnd w:id="432"/>
    <w:bookmarkStart w:name="z548" w:id="433"/>
    <w:p>
      <w:pPr>
        <w:spacing w:after="0"/>
        <w:ind w:left="0"/>
        <w:jc w:val="both"/>
      </w:pPr>
      <w:r>
        <w:rPr>
          <w:rFonts w:ascii="Times New Roman"/>
          <w:b w:val="false"/>
          <w:i w:val="false"/>
          <w:color w:val="000000"/>
          <w:sz w:val="28"/>
        </w:rPr>
        <w:t>
      Жалпы экономикалық бағалау нәтижелері бойынша ЕҚТ-ны былайша саралауға болады:</w:t>
      </w:r>
    </w:p>
    <w:bookmarkEnd w:id="433"/>
    <w:bookmarkStart w:name="z549" w:id="434"/>
    <w:p>
      <w:pPr>
        <w:spacing w:after="0"/>
        <w:ind w:left="0"/>
        <w:jc w:val="both"/>
      </w:pPr>
      <w:r>
        <w:rPr>
          <w:rFonts w:ascii="Times New Roman"/>
          <w:b w:val="false"/>
          <w:i w:val="false"/>
          <w:color w:val="000000"/>
          <w:sz w:val="28"/>
        </w:rPr>
        <w:t>
      техникалар шығындарды азайтқанда, ақшаны үнемдегенде және/немесе өнімнің өзіндік құнына шамалы әсер еткенде, экономикалық жағынан үнемді болады;</w:t>
      </w:r>
    </w:p>
    <w:bookmarkEnd w:id="434"/>
    <w:bookmarkStart w:name="z550" w:id="435"/>
    <w:p>
      <w:pPr>
        <w:spacing w:after="0"/>
        <w:ind w:left="0"/>
        <w:jc w:val="both"/>
      </w:pPr>
      <w:r>
        <w:rPr>
          <w:rFonts w:ascii="Times New Roman"/>
          <w:b w:val="false"/>
          <w:i w:val="false"/>
          <w:color w:val="000000"/>
          <w:sz w:val="28"/>
        </w:rPr>
        <w:t>
      техника шығындардың өсуіне әкелетін белгілі бір жағдайларда үнемді, бірақ қосымша шығындар кәсіпорынның экономикалық жағдайлары үшін қолайлы болып саналады және алынған экологиялық пайдаға ақылға қонымды пропорцияда болады;</w:t>
      </w:r>
    </w:p>
    <w:bookmarkEnd w:id="435"/>
    <w:bookmarkStart w:name="z551" w:id="436"/>
    <w:p>
      <w:pPr>
        <w:spacing w:after="0"/>
        <w:ind w:left="0"/>
        <w:jc w:val="both"/>
      </w:pPr>
      <w:r>
        <w:rPr>
          <w:rFonts w:ascii="Times New Roman"/>
          <w:b w:val="false"/>
          <w:i w:val="false"/>
          <w:color w:val="000000"/>
          <w:sz w:val="28"/>
        </w:rPr>
        <w:t xml:space="preserve">
      техника шығындардың өсуіне әкеліп соқтырса және қосымша шығындар кәсіпорынның экономикалық жағдайлары үшін қолайсыз болса немесе алынған экологиялық пайдаға пропорционалды болмаса, экономикалық тиімсіз болады. </w:t>
      </w:r>
    </w:p>
    <w:bookmarkEnd w:id="436"/>
    <w:bookmarkStart w:name="z552" w:id="437"/>
    <w:p>
      <w:pPr>
        <w:spacing w:after="0"/>
        <w:ind w:left="0"/>
        <w:jc w:val="both"/>
      </w:pPr>
      <w:r>
        <w:rPr>
          <w:rFonts w:ascii="Times New Roman"/>
          <w:b w:val="false"/>
          <w:i w:val="false"/>
          <w:color w:val="000000"/>
          <w:sz w:val="28"/>
        </w:rPr>
        <w:t>
      Бірнеше баламалы ЕҚТ арасынан таңдаған кезде, ең шығынды техниканы анықтау үшін экономикалық тиімділігінің тиісті көрсеткіштеріне салыстыру жүргізіледі.</w:t>
      </w:r>
    </w:p>
    <w:bookmarkEnd w:id="437"/>
    <w:bookmarkStart w:name="z553" w:id="438"/>
    <w:p>
      <w:pPr>
        <w:spacing w:after="0"/>
        <w:ind w:left="0"/>
        <w:jc w:val="both"/>
      </w:pPr>
      <w:r>
        <w:rPr>
          <w:rFonts w:ascii="Times New Roman"/>
          <w:b w:val="false"/>
          <w:i w:val="false"/>
          <w:color w:val="000000"/>
          <w:sz w:val="28"/>
        </w:rPr>
        <w:t>
      Жалпы ЕҚТ қағидаттарына көшу кәсіпорынға экономикалық жағынан тиімді болуы және оның экономикалық тиімділігін төмедетпеуі және ұзақ мерзімді келешекте қаржы жағдайын нашарлатпауға тиіс.</w:t>
      </w:r>
    </w:p>
    <w:bookmarkEnd w:id="438"/>
    <w:bookmarkStart w:name="z554" w:id="439"/>
    <w:p>
      <w:pPr>
        <w:spacing w:after="0"/>
        <w:ind w:left="0"/>
        <w:jc w:val="both"/>
      </w:pPr>
      <w:r>
        <w:rPr>
          <w:rFonts w:ascii="Times New Roman"/>
          <w:b w:val="false"/>
          <w:i w:val="false"/>
          <w:color w:val="000000"/>
          <w:sz w:val="28"/>
        </w:rPr>
        <w:t xml:space="preserve">
      ЕҚТ-ға экономикалық бағалау жүргізген кезде өндірістің ұзақ, орта және қысқа мерзімді келешекте тиімділігі мен рентабельділігінің ағымдағы деңгейде сақталуын ескере отырып, жалпы сала бойынша ЕҚТ-ны іске асыру мүмкіндігі мәселесі назарға алынуы қажет. </w:t>
      </w:r>
    </w:p>
    <w:bookmarkEnd w:id="439"/>
    <w:bookmarkStart w:name="z555" w:id="440"/>
    <w:p>
      <w:pPr>
        <w:spacing w:after="0"/>
        <w:ind w:left="0"/>
        <w:jc w:val="both"/>
      </w:pPr>
      <w:r>
        <w:rPr>
          <w:rFonts w:ascii="Times New Roman"/>
          <w:b w:val="false"/>
          <w:i w:val="false"/>
          <w:color w:val="000000"/>
          <w:sz w:val="28"/>
        </w:rPr>
        <w:t xml:space="preserve">
      Жалпы қаржы шығындарын және экологиялық пайданы ескере отырып ЕҚТ-ны іске асыру мүмкіндігі осы сала үшін кеңінен енгізуге жеткілікті ауқымда расталса, ЕҚТ салалық деңгейде экономикалық қолайлы деп танылады. </w:t>
      </w:r>
    </w:p>
    <w:bookmarkEnd w:id="440"/>
    <w:bookmarkStart w:name="z556" w:id="441"/>
    <w:p>
      <w:pPr>
        <w:spacing w:after="0"/>
        <w:ind w:left="0"/>
        <w:jc w:val="both"/>
      </w:pPr>
      <w:r>
        <w:rPr>
          <w:rFonts w:ascii="Times New Roman"/>
          <w:b w:val="false"/>
          <w:i w:val="false"/>
          <w:color w:val="000000"/>
          <w:sz w:val="28"/>
        </w:rPr>
        <w:t>
      Маңызды инвестициялық капитал салымдарын талап ететін ЕҚТ үшін  азаматтық қоғамның қоршаған ортаға теріс әсерлерді азайту мақсатында табиғат қорғау шараларын іске асыру бойынша сұранысы мен объект операторының инвестициялық мүмкіндіктері арасындағы орынды баланс анықталуы тиіс. Бұл ретте ЕҚТ енгізу процесіне ерекше тәртіптеме қолданылатын жағдайларды дәлелдеу үшін жауапкершілік объект операторына жүктеледі.</w:t>
      </w:r>
    </w:p>
    <w:bookmarkEnd w:id="441"/>
    <w:bookmarkStart w:name="z557" w:id="442"/>
    <w:p>
      <w:pPr>
        <w:spacing w:after="0"/>
        <w:ind w:left="0"/>
        <w:jc w:val="left"/>
      </w:pPr>
      <w:r>
        <w:rPr>
          <w:rFonts w:ascii="Times New Roman"/>
          <w:b/>
          <w:i w:val="false"/>
          <w:color w:val="000000"/>
        </w:rPr>
        <w:t xml:space="preserve"> 2.3.2. ЕҚТ-ны экономикалық бағалау тәсілдері</w:t>
      </w:r>
    </w:p>
    <w:bookmarkEnd w:id="442"/>
    <w:bookmarkStart w:name="z558" w:id="443"/>
    <w:p>
      <w:pPr>
        <w:spacing w:after="0"/>
        <w:ind w:left="0"/>
        <w:jc w:val="both"/>
      </w:pPr>
      <w:r>
        <w:rPr>
          <w:rFonts w:ascii="Times New Roman"/>
          <w:b w:val="false"/>
          <w:i w:val="false"/>
          <w:color w:val="000000"/>
          <w:sz w:val="28"/>
        </w:rPr>
        <w:t xml:space="preserve">
      Салынатын инвестициялардың кірістілігі және үнемділігі тұрғысынан ЕҚТ былайша бағаланады: </w:t>
      </w:r>
    </w:p>
    <w:bookmarkEnd w:id="443"/>
    <w:bookmarkStart w:name="z559" w:id="444"/>
    <w:p>
      <w:pPr>
        <w:spacing w:after="0"/>
        <w:ind w:left="0"/>
        <w:jc w:val="both"/>
      </w:pPr>
      <w:r>
        <w:rPr>
          <w:rFonts w:ascii="Times New Roman"/>
          <w:b w:val="false"/>
          <w:i w:val="false"/>
          <w:color w:val="000000"/>
          <w:sz w:val="28"/>
        </w:rPr>
        <w:t xml:space="preserve">
      кірісті – оларды сатудан немесе қаражатты үнемдеуден қосымша кіріс алған жағдайда; </w:t>
      </w:r>
    </w:p>
    <w:bookmarkEnd w:id="444"/>
    <w:bookmarkStart w:name="z560" w:id="445"/>
    <w:p>
      <w:pPr>
        <w:spacing w:after="0"/>
        <w:ind w:left="0"/>
        <w:jc w:val="both"/>
      </w:pPr>
      <w:r>
        <w:rPr>
          <w:rFonts w:ascii="Times New Roman"/>
          <w:b w:val="false"/>
          <w:i w:val="false"/>
          <w:color w:val="000000"/>
          <w:sz w:val="28"/>
        </w:rPr>
        <w:t>
      кіріс бөлігінде тиімсіз, бірақ компанияның ағымдағы немесе болашақ қаржылық жағдайы тұрғысынан рұқсат етілген;</w:t>
      </w:r>
    </w:p>
    <w:bookmarkEnd w:id="445"/>
    <w:bookmarkStart w:name="z561" w:id="446"/>
    <w:p>
      <w:pPr>
        <w:spacing w:after="0"/>
        <w:ind w:left="0"/>
        <w:jc w:val="both"/>
      </w:pPr>
      <w:r>
        <w:rPr>
          <w:rFonts w:ascii="Times New Roman"/>
          <w:b w:val="false"/>
          <w:i w:val="false"/>
          <w:color w:val="000000"/>
          <w:sz w:val="28"/>
        </w:rPr>
        <w:t>
      компанияның өз қаржы шығындары бойынша кіріссіз және енгізу мүмкін емес;</w:t>
      </w:r>
    </w:p>
    <w:bookmarkEnd w:id="446"/>
    <w:bookmarkStart w:name="z562" w:id="447"/>
    <w:p>
      <w:pPr>
        <w:spacing w:after="0"/>
        <w:ind w:left="0"/>
        <w:jc w:val="both"/>
      </w:pPr>
      <w:r>
        <w:rPr>
          <w:rFonts w:ascii="Times New Roman"/>
          <w:b w:val="false"/>
          <w:i w:val="false"/>
          <w:color w:val="000000"/>
          <w:sz w:val="28"/>
        </w:rPr>
        <w:t>
      шығындармен салыстырғанда орынды экологиялық пайдаға қол жеткізеді;</w:t>
      </w:r>
    </w:p>
    <w:bookmarkEnd w:id="447"/>
    <w:bookmarkStart w:name="z563" w:id="448"/>
    <w:p>
      <w:pPr>
        <w:spacing w:after="0"/>
        <w:ind w:left="0"/>
        <w:jc w:val="both"/>
      </w:pPr>
      <w:r>
        <w:rPr>
          <w:rFonts w:ascii="Times New Roman"/>
          <w:b w:val="false"/>
          <w:i w:val="false"/>
          <w:color w:val="000000"/>
          <w:sz w:val="28"/>
        </w:rPr>
        <w:t xml:space="preserve">
      қол жеткізілген экологиялық әсермен салыстырғанда негізсіз шығындары көп. </w:t>
      </w:r>
    </w:p>
    <w:bookmarkEnd w:id="448"/>
    <w:bookmarkStart w:name="z564" w:id="449"/>
    <w:p>
      <w:pPr>
        <w:spacing w:after="0"/>
        <w:ind w:left="0"/>
        <w:jc w:val="left"/>
      </w:pPr>
      <w:r>
        <w:rPr>
          <w:rFonts w:ascii="Times New Roman"/>
          <w:b/>
          <w:i w:val="false"/>
          <w:color w:val="000000"/>
        </w:rPr>
        <w:t xml:space="preserve"> 2.3.3. Кәсіпорынның шығындары мен негізгі көрсеткіштерінің арақатынасы</w:t>
      </w:r>
    </w:p>
    <w:bookmarkEnd w:id="449"/>
    <w:bookmarkStart w:name="z565" w:id="450"/>
    <w:p>
      <w:pPr>
        <w:spacing w:after="0"/>
        <w:ind w:left="0"/>
        <w:jc w:val="both"/>
      </w:pPr>
      <w:r>
        <w:rPr>
          <w:rFonts w:ascii="Times New Roman"/>
          <w:b w:val="false"/>
          <w:i w:val="false"/>
          <w:color w:val="000000"/>
          <w:sz w:val="28"/>
        </w:rPr>
        <w:t xml:space="preserve">
      Қоршаған ортаны қорғау жөніндегі шараларға салынатын инвестициялардың орындылығын анықтау үшін ЕҚТ шығыстарының және кәсіпорын қызметінің бірқатар негізгі экономикалық нәтижелерінің: жалпы кіріс, айналым, операциялық пайда, өзіндік құн және т.б. (деректер қол жетімді болған кезде) арақатынасын талдауға болады. </w:t>
      </w:r>
    </w:p>
    <w:bookmarkEnd w:id="450"/>
    <w:bookmarkStart w:name="z566" w:id="451"/>
    <w:p>
      <w:pPr>
        <w:spacing w:after="0"/>
        <w:ind w:left="0"/>
        <w:jc w:val="both"/>
      </w:pPr>
      <w:r>
        <w:rPr>
          <w:rFonts w:ascii="Times New Roman"/>
          <w:b w:val="false"/>
          <w:i w:val="false"/>
          <w:color w:val="000000"/>
          <w:sz w:val="28"/>
        </w:rPr>
        <w:t>
      Мұндай талдауда Еуропа Одағының кәсіпорындарға жүргізген  сауалнамасы бойынша алынған, мұндай арақатынастарды төмендегідей үш санатқа бөлетін  анықтамалық мәндер шкаласын қолдануға болады:</w:t>
      </w:r>
    </w:p>
    <w:bookmarkEnd w:id="451"/>
    <w:bookmarkStart w:name="z567" w:id="452"/>
    <w:p>
      <w:pPr>
        <w:spacing w:after="0"/>
        <w:ind w:left="0"/>
        <w:jc w:val="both"/>
      </w:pPr>
      <w:r>
        <w:rPr>
          <w:rFonts w:ascii="Times New Roman"/>
          <w:b w:val="false"/>
          <w:i w:val="false"/>
          <w:color w:val="000000"/>
          <w:sz w:val="28"/>
        </w:rPr>
        <w:t>
      қолайлы шығындар – егер инвестициялар негізгі көрсеткіштермен салыстырғанда салыстырмалы түрде аз болса және оларды әрі қарай талқыламастан қолайлы деп санауға болса;</w:t>
      </w:r>
    </w:p>
    <w:bookmarkEnd w:id="452"/>
    <w:bookmarkStart w:name="z568" w:id="453"/>
    <w:p>
      <w:pPr>
        <w:spacing w:after="0"/>
        <w:ind w:left="0"/>
        <w:jc w:val="both"/>
      </w:pPr>
      <w:r>
        <w:rPr>
          <w:rFonts w:ascii="Times New Roman"/>
          <w:b w:val="false"/>
          <w:i w:val="false"/>
          <w:color w:val="000000"/>
          <w:sz w:val="28"/>
        </w:rPr>
        <w:t>
      талқылайтын шығындар - инвестициялардың орындылығын нақты бағалау қиын немесе мүмкін болмаған кездегі орташа шығындар;</w:t>
      </w:r>
    </w:p>
    <w:bookmarkEnd w:id="453"/>
    <w:bookmarkStart w:name="z569" w:id="454"/>
    <w:p>
      <w:pPr>
        <w:spacing w:after="0"/>
        <w:ind w:left="0"/>
        <w:jc w:val="both"/>
      </w:pPr>
      <w:r>
        <w:rPr>
          <w:rFonts w:ascii="Times New Roman"/>
          <w:b w:val="false"/>
          <w:i w:val="false"/>
          <w:color w:val="000000"/>
          <w:sz w:val="28"/>
        </w:rPr>
        <w:t>
      қолайсыз шығындар – егер инвестициялар кәсіпорынның негізгі нәтижелеріне қатысты шамадан тыс болса.</w:t>
      </w:r>
    </w:p>
    <w:bookmarkEnd w:id="454"/>
    <w:bookmarkStart w:name="z570" w:id="455"/>
    <w:p>
      <w:pPr>
        <w:spacing w:after="0"/>
        <w:ind w:left="0"/>
        <w:jc w:val="both"/>
      </w:pPr>
      <w:r>
        <w:rPr>
          <w:rFonts w:ascii="Times New Roman"/>
          <w:b w:val="false"/>
          <w:i w:val="false"/>
          <w:color w:val="000000"/>
          <w:sz w:val="28"/>
        </w:rPr>
        <w:t>
      Мәндер шкаласын Фламанд технологиялық зерттеулер институтының  ЕҚТ бойынша орталығы ЕҚТ-ны экономикалық бағалау бойынша модельді әзірлеу барысында айқындады. Модельге арналған деректер арнайы әдебиеттен алынды, нақты компаниялар және жеткізушілер бойынша мәліметтермен толықтырылды. Бұл ретте, компаниялардың репрезентативті үлгісі бойынша жылдық есептерді орташалау жүргізілді, мұндай "орташаланған" компанияның бухгалтерлік балансы қажетті экономикалық көрсеткіштер мен қаржылық коэффициенттерді есептеу үшін пайдаланылды. Модель 10-нан астам ЕҚТ салалық зерттеулерінде, әсіресе ұзақ мерзімді инвестициялық циклі бар ірі/жаһандық тау-кен металлургия және химия өнеркәсібі кәсіпорындарын қоса алғанда, компанияларының құрылымы бірдей және "орташа" компанияны анықтау үшін компаниялар саны көп салаларда табысты пайдаланылды.</w:t>
      </w:r>
    </w:p>
    <w:bookmarkEnd w:id="455"/>
    <w:bookmarkStart w:name="z571" w:id="456"/>
    <w:p>
      <w:pPr>
        <w:spacing w:after="0"/>
        <w:ind w:left="0"/>
        <w:jc w:val="both"/>
      </w:pPr>
      <w:r>
        <w:rPr>
          <w:rFonts w:ascii="Times New Roman"/>
          <w:b w:val="false"/>
          <w:i w:val="false"/>
          <w:color w:val="000000"/>
          <w:sz w:val="28"/>
        </w:rPr>
        <w:t>
      Қоршаған ортаны қорғауға салынатын инвестициялардың жүзеге асырылуының болжамды анықтамалық мәндері</w:t>
      </w:r>
    </w:p>
    <w:bookmarkEnd w:id="456"/>
    <w:bookmarkStart w:name="z572" w:id="457"/>
    <w:p>
      <w:pPr>
        <w:spacing w:after="0"/>
        <w:ind w:left="0"/>
        <w:jc w:val="both"/>
      </w:pPr>
      <w:r>
        <w:rPr>
          <w:rFonts w:ascii="Times New Roman"/>
          <w:b w:val="false"/>
          <w:i w:val="false"/>
          <w:color w:val="000000"/>
          <w:sz w:val="28"/>
        </w:rPr>
        <w:t>
      2.1-кесте. Қоршаған ортаны қорғауға салынатын инвестициялардың жүзеге асырылуының болжамды анықтамалық мәндері</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негізгі көрсеткіштерге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шығындар/айналым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шығындар/операциялық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шығындар/қосылған құн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шығындар/ЕҚТ-ға жалпы инвестициялық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шығындар/жылдық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bl>
    <w:bookmarkStart w:name="z573" w:id="458"/>
    <w:p>
      <w:pPr>
        <w:spacing w:after="0"/>
        <w:ind w:left="0"/>
        <w:jc w:val="both"/>
      </w:pPr>
      <w:r>
        <w:rPr>
          <w:rFonts w:ascii="Times New Roman"/>
          <w:b w:val="false"/>
          <w:i w:val="false"/>
          <w:color w:val="000000"/>
          <w:sz w:val="28"/>
        </w:rPr>
        <w:t>
      Анықтамалық мәндер шкаласы шығындары өте көп технологияларды тізімнен алып тастауға немесе енгізу шығындары қандай да бір қосымша талдауларсыз жүзеге асырылады деп санауға болатын техникаларды жылдам анықтауға мүмкіндік береді.</w:t>
      </w:r>
    </w:p>
    <w:bookmarkEnd w:id="458"/>
    <w:bookmarkStart w:name="z574" w:id="459"/>
    <w:p>
      <w:pPr>
        <w:spacing w:after="0"/>
        <w:ind w:left="0"/>
        <w:jc w:val="both"/>
      </w:pPr>
      <w:r>
        <w:rPr>
          <w:rFonts w:ascii="Times New Roman"/>
          <w:b w:val="false"/>
          <w:i w:val="false"/>
          <w:color w:val="000000"/>
          <w:sz w:val="28"/>
        </w:rPr>
        <w:t xml:space="preserve">
      Сонымен қатар "талқылайтын" шығындар санатының ішінде мәндр аралығы үлкен болғандықтан, жүзеге асырылатын табиғат қорғау инвестицияларының маңызды бөлігі осы диапазонға сәйкес болуы мүмкін, мұның өзі инвестициялардың негізділігі туралы бірмағыналы тұжырым жасау үшін тым белгісіз етеді. </w:t>
      </w:r>
    </w:p>
    <w:bookmarkEnd w:id="459"/>
    <w:bookmarkStart w:name="z575" w:id="460"/>
    <w:p>
      <w:pPr>
        <w:spacing w:after="0"/>
        <w:ind w:left="0"/>
        <w:jc w:val="both"/>
      </w:pPr>
      <w:r>
        <w:rPr>
          <w:rFonts w:ascii="Times New Roman"/>
          <w:b w:val="false"/>
          <w:i w:val="false"/>
          <w:color w:val="000000"/>
          <w:sz w:val="28"/>
        </w:rPr>
        <w:t>
      Мұндай жағдайда салымдардың орындылығы ЕҚТ-ны енгізу бойынша жобаларды іске асыру кезеңі, қоршаған ортаны қорғауға салынатын инвестициялардың жалпы деңгейі, ағымдағы нарықтық жәна қаржылық жағдай және басқалары сияқты қосымша салалық аспектілерді ескере отырып бағалануы тиіс.</w:t>
      </w:r>
    </w:p>
    <w:bookmarkEnd w:id="460"/>
    <w:bookmarkStart w:name="z576" w:id="461"/>
    <w:p>
      <w:pPr>
        <w:spacing w:after="0"/>
        <w:ind w:left="0"/>
        <w:jc w:val="both"/>
      </w:pPr>
      <w:r>
        <w:rPr>
          <w:rFonts w:ascii="Times New Roman"/>
          <w:b w:val="false"/>
          <w:i w:val="false"/>
          <w:color w:val="000000"/>
          <w:sz w:val="28"/>
        </w:rPr>
        <w:t>
      Жалпы анықтамалық мәндер шкаласын кейбір ЕҚТ-ны бағалау жағдайларында қолданылатын және кәсіпорынның ЕҚТ-ны енгізу мәселелерін қарастырғанда пайдаланылуы мүмкін, өзінің қаржы-экономикалық жағдайын ескере отырып өзінің жеке мәндер шкаласын құруы үшін пайдаланылатын бағалау нысанасы сияқты қарастыруға болады.</w:t>
      </w:r>
    </w:p>
    <w:bookmarkEnd w:id="461"/>
    <w:bookmarkStart w:name="z577" w:id="462"/>
    <w:p>
      <w:pPr>
        <w:spacing w:after="0"/>
        <w:ind w:left="0"/>
        <w:jc w:val="both"/>
      </w:pPr>
      <w:r>
        <w:rPr>
          <w:rFonts w:ascii="Times New Roman"/>
          <w:b w:val="false"/>
          <w:i w:val="false"/>
          <w:color w:val="000000"/>
          <w:sz w:val="28"/>
        </w:rPr>
        <w:t xml:space="preserve">
      Сонымен қатар өндірістің жылдық көлемі және тауарлық өнімді іске асыру табыстары туралы деректер болғанда, кәсіпорынның өндірілген өнім бірлігіне қатысты ЕҚТ енгізуге жұмсайтын шығындары, яғни кәсіпорын өнім бірлігін өндіру кезінде ЕҚТ енгізуге жұмсайтын ақша қаражатының көлемі, сондай-ақ өнім бірлігіне шаққандағы өзіндік құнның өсуі сияқты маңызды экономикалық тиімділік көрсеткіштерін анықтауға болады. </w:t>
      </w:r>
    </w:p>
    <w:bookmarkEnd w:id="462"/>
    <w:bookmarkStart w:name="z578" w:id="463"/>
    <w:p>
      <w:pPr>
        <w:spacing w:after="0"/>
        <w:ind w:left="0"/>
        <w:jc w:val="left"/>
      </w:pPr>
      <w:r>
        <w:rPr>
          <w:rFonts w:ascii="Times New Roman"/>
          <w:b/>
          <w:i w:val="false"/>
          <w:color w:val="000000"/>
        </w:rPr>
        <w:t xml:space="preserve"> 2.3.4. Өнім бірлігіне шаққандағы өзіндік құнның өсуі</w:t>
      </w:r>
    </w:p>
    <w:bookmarkEnd w:id="463"/>
    <w:bookmarkStart w:name="z579" w:id="464"/>
    <w:p>
      <w:pPr>
        <w:spacing w:after="0"/>
        <w:ind w:left="0"/>
        <w:jc w:val="both"/>
      </w:pPr>
      <w:r>
        <w:rPr>
          <w:rFonts w:ascii="Times New Roman"/>
          <w:b w:val="false"/>
          <w:i w:val="false"/>
          <w:color w:val="000000"/>
          <w:sz w:val="28"/>
        </w:rPr>
        <w:t>
      ЕҚТ жарамдылығын анықтаудың маңызды факторы кәсіпорынның оны ағымдағы өндірістік процеске енгізген кезде жұмсайтын қосымша шығындары болып табылады. Бұл өнімнің өзіндік құнын ұлғайтады және экономикалық тиімділігі тұрғысынан ЕҚТ әлеуетін төмендетеді.</w:t>
      </w:r>
    </w:p>
    <w:bookmarkEnd w:id="464"/>
    <w:bookmarkStart w:name="z580" w:id="465"/>
    <w:p>
      <w:pPr>
        <w:spacing w:after="0"/>
        <w:ind w:left="0"/>
        <w:jc w:val="both"/>
      </w:pPr>
      <w:r>
        <w:rPr>
          <w:rFonts w:ascii="Times New Roman"/>
          <w:b w:val="false"/>
          <w:i w:val="false"/>
          <w:color w:val="000000"/>
          <w:sz w:val="28"/>
        </w:rPr>
        <w:t xml:space="preserve">
      Өнім бірлігін өндірудің өзіндік құны өнім өндіруге жұмсалатын жалпы жылдық ақшалай шығындардың өндірістің жылдық нақты көлеміне қатынасы ретінде айқындалады. ЕҚТ енгізуге жұмсалатын жалпы жылдық шығындардың және өндірістік өзіндік құнның пайыздық арақатынасы кәсіпорынның табиғатты қорғау шараларына жұмсайтын қосымша шығындарын ескере отырып өндіріс шығындарының өсуін білдіреді. </w:t>
      </w:r>
    </w:p>
    <w:bookmarkEnd w:id="465"/>
    <w:bookmarkStart w:name="z581" w:id="466"/>
    <w:p>
      <w:pPr>
        <w:spacing w:after="0"/>
        <w:ind w:left="0"/>
        <w:jc w:val="both"/>
      </w:pPr>
      <w:r>
        <w:rPr>
          <w:rFonts w:ascii="Times New Roman"/>
          <w:b w:val="false"/>
          <w:i w:val="false"/>
          <w:color w:val="000000"/>
          <w:sz w:val="28"/>
        </w:rPr>
        <w:t>
      Мысалы, жанармай құю станцияларындағы еуропалық зерттеу буды ұстау технологиясы бензиннің өзіндік құнының бір литрге 0,1-0,2 евроцентке өсуіне әкелгенін көрсетіп отыр. Бір литрге 12,0 евроценттік операциялық маржамен салыстырғанда, тиімділік тұрғысынан өзіндік құнның өсуі қолайлы болып көрінеді.</w:t>
      </w:r>
    </w:p>
    <w:bookmarkEnd w:id="466"/>
    <w:bookmarkStart w:name="z582" w:id="467"/>
    <w:p>
      <w:pPr>
        <w:spacing w:after="0"/>
        <w:ind w:left="0"/>
        <w:jc w:val="left"/>
      </w:pPr>
      <w:r>
        <w:rPr>
          <w:rFonts w:ascii="Times New Roman"/>
          <w:b/>
          <w:i w:val="false"/>
          <w:color w:val="000000"/>
        </w:rPr>
        <w:t xml:space="preserve"> 2.3.5.  Шығындар мен экологиялық нәтиженің арақатынасы</w:t>
      </w:r>
    </w:p>
    <w:bookmarkEnd w:id="467"/>
    <w:bookmarkStart w:name="z583" w:id="468"/>
    <w:p>
      <w:pPr>
        <w:spacing w:after="0"/>
        <w:ind w:left="0"/>
        <w:jc w:val="both"/>
      </w:pPr>
      <w:r>
        <w:rPr>
          <w:rFonts w:ascii="Times New Roman"/>
          <w:b w:val="false"/>
          <w:i w:val="false"/>
          <w:color w:val="000000"/>
          <w:sz w:val="28"/>
        </w:rPr>
        <w:t>
      Осы анықтамалық үшін ЕҚТ-ны негізгі экономикалық бағалау тәсілі ретінде кәсіпорынның ЕҚТ енгізуге жұмсаған қаражатын және оның ластағыш заттардың эмиссияларын азайту/болдырмау және/немесе қалдықтарды азайту түріндегі ЕҚТ енгізіп қол жеткізген экологиялық нәтижесін талдау анықталды. Осы шамалардың арақатынасы жылдық есептеуде азайтылатын ластағыш заттың және/немесе қалдықтардың масса/көлем бірлігіне салынған қаражаттың тиімділігін анықтайды.</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69"/>
          <w:p>
            <w:pPr>
              <w:spacing w:after="20"/>
              <w:ind w:left="20"/>
              <w:jc w:val="both"/>
            </w:pPr>
            <w:r>
              <w:rPr>
                <w:rFonts w:ascii="Times New Roman"/>
                <w:b w:val="false"/>
                <w:i w:val="false"/>
                <w:color w:val="000000"/>
                <w:sz w:val="20"/>
              </w:rPr>
              <w:t>
Шығындардың</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тиімділігі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70"/>
          <w:p>
            <w:pPr>
              <w:spacing w:after="20"/>
              <w:ind w:left="20"/>
              <w:jc w:val="both"/>
            </w:pPr>
            <w:r>
              <w:rPr>
                <w:rFonts w:ascii="Times New Roman"/>
                <w:b w:val="false"/>
                <w:i w:val="false"/>
                <w:color w:val="000000"/>
                <w:sz w:val="20"/>
              </w:rPr>
              <w:t>
Эмиссияларды жылдық қысқарту</w:t>
            </w:r>
          </w:p>
          <w:bookmarkEnd w:id="470"/>
          <w:p>
            <w:pPr>
              <w:spacing w:after="20"/>
              <w:ind w:left="20"/>
              <w:jc w:val="both"/>
            </w:pPr>
          </w:p>
        </w:tc>
      </w:tr>
    </w:tbl>
    <w:bookmarkStart w:name="z587" w:id="471"/>
    <w:p>
      <w:pPr>
        <w:spacing w:after="0"/>
        <w:ind w:left="0"/>
        <w:jc w:val="both"/>
      </w:pPr>
      <w:r>
        <w:rPr>
          <w:rFonts w:ascii="Times New Roman"/>
          <w:b w:val="false"/>
          <w:i w:val="false"/>
          <w:color w:val="000000"/>
          <w:sz w:val="28"/>
        </w:rPr>
        <w:t xml:space="preserve">
      Жылдық шығындар деп жылдық есептеудегі күрделі (инвестициялық) шығындардың (шығыстардың) және қарастырылатын техниканың бүкіл қызмет ету мерзімі бойынша бөлінген операциялық (пайдалану) шығыстардың сомасы түсініледі. </w:t>
      </w:r>
    </w:p>
    <w:bookmarkEnd w:id="471"/>
    <w:bookmarkStart w:name="z588" w:id="472"/>
    <w:p>
      <w:pPr>
        <w:spacing w:after="0"/>
        <w:ind w:left="0"/>
        <w:jc w:val="both"/>
      </w:pPr>
      <w:r>
        <w:rPr>
          <w:rFonts w:ascii="Times New Roman"/>
          <w:b w:val="false"/>
          <w:i w:val="false"/>
          <w:color w:val="000000"/>
          <w:sz w:val="28"/>
        </w:rPr>
        <w:t>
      Жылдық шығындарды есептеу кезінде мына формула қолданылады:</w:t>
      </w:r>
    </w:p>
    <w:bookmarkEnd w:id="472"/>
    <w:bookmarkStart w:name="z589" w:id="473"/>
    <w:p>
      <w:pPr>
        <w:spacing w:after="0"/>
        <w:ind w:left="0"/>
        <w:jc w:val="both"/>
      </w:pPr>
      <w:r>
        <w:rPr>
          <w:rFonts w:ascii="Times New Roman"/>
          <w:b w:val="false"/>
          <w:i w:val="false"/>
          <w:color w:val="000000"/>
          <w:sz w:val="28"/>
        </w:rPr>
        <w:t>
      Жылдық шығындар= I0r1+rn1+rn-1+OC</w:t>
      </w:r>
    </w:p>
    <w:bookmarkEnd w:id="473"/>
    <w:p>
      <w:pPr>
        <w:spacing w:after="0"/>
        <w:ind w:left="0"/>
        <w:jc w:val="both"/>
      </w:pPr>
      <w:bookmarkStart w:name="z590" w:id="474"/>
      <w:r>
        <w:rPr>
          <w:rFonts w:ascii="Times New Roman"/>
          <w:b w:val="false"/>
          <w:i w:val="false"/>
          <w:color w:val="000000"/>
          <w:sz w:val="28"/>
        </w:rPr>
        <w:t>
      мұндағы:</w:t>
      </w:r>
    </w:p>
    <w:bookmarkEnd w:id="474"/>
    <w:p>
      <w:pPr>
        <w:spacing w:after="0"/>
        <w:ind w:left="0"/>
        <w:jc w:val="both"/>
      </w:pPr>
      <w:r>
        <w:rPr>
          <w:rFonts w:ascii="Times New Roman"/>
          <w:b w:val="false"/>
          <w:i/>
          <w:color w:val="000000"/>
          <w:sz w:val="28"/>
        </w:rPr>
        <w:t>I</w:t>
      </w:r>
      <w:r>
        <w:rPr>
          <w:rFonts w:ascii="Times New Roman"/>
          <w:b w:val="false"/>
          <w:i w:val="false"/>
          <w:color w:val="000000"/>
          <w:vertAlign w:val="subscript"/>
        </w:rPr>
        <w:t>0</w:t>
      </w:r>
      <w:r>
        <w:rPr>
          <w:rFonts w:ascii="Times New Roman"/>
          <w:b w:val="false"/>
          <w:i w:val="false"/>
          <w:color w:val="000000"/>
          <w:sz w:val="28"/>
        </w:rPr>
        <w:t xml:space="preserve"> - сатып алу жылындағы жалпы инвестициялық шығыстар,</w:t>
      </w:r>
    </w:p>
    <w:bookmarkStart w:name="z591" w:id="475"/>
    <w:p>
      <w:pPr>
        <w:spacing w:after="0"/>
        <w:ind w:left="0"/>
        <w:jc w:val="both"/>
      </w:pPr>
      <w:r>
        <w:rPr>
          <w:rFonts w:ascii="Times New Roman"/>
          <w:b w:val="false"/>
          <w:i w:val="false"/>
          <w:color w:val="000000"/>
          <w:sz w:val="28"/>
        </w:rPr>
        <w:t xml:space="preserve">
      </w:t>
      </w:r>
      <w:r>
        <w:rPr>
          <w:rFonts w:ascii="Times New Roman"/>
          <w:b w:val="false"/>
          <w:i/>
          <w:color w:val="000000"/>
          <w:sz w:val="28"/>
        </w:rPr>
        <w:t>OС</w:t>
      </w:r>
      <w:r>
        <w:rPr>
          <w:rFonts w:ascii="Times New Roman"/>
          <w:b w:val="false"/>
          <w:i w:val="false"/>
          <w:color w:val="000000"/>
          <w:sz w:val="28"/>
        </w:rPr>
        <w:t xml:space="preserve"> - жылдық таза операциялық шығындар,</w:t>
      </w:r>
    </w:p>
    <w:bookmarkEnd w:id="475"/>
    <w:bookmarkStart w:name="z592" w:id="476"/>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дисконттау мөлшерлемесі,</w:t>
      </w:r>
    </w:p>
    <w:bookmarkEnd w:id="476"/>
    <w:bookmarkStart w:name="z593" w:id="477"/>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күтілетін қызмет мерзімі.</w:t>
      </w:r>
    </w:p>
    <w:bookmarkEnd w:id="477"/>
    <w:bookmarkStart w:name="z594" w:id="478"/>
    <w:p>
      <w:pPr>
        <w:spacing w:after="0"/>
        <w:ind w:left="0"/>
        <w:jc w:val="both"/>
      </w:pPr>
      <w:r>
        <w:rPr>
          <w:rFonts w:ascii="Times New Roman"/>
          <w:b w:val="false"/>
          <w:i w:val="false"/>
          <w:color w:val="000000"/>
          <w:sz w:val="28"/>
        </w:rPr>
        <w:t xml:space="preserve">
      Жылдық шығындар капиталдың уақытша құнын және тиісті жабдықтың қызмет ету мерзімін ескере отырып, ЕҚТ енгізу жобасына салынған инвестициялардың көлемін көрсетеді. </w:t>
      </w:r>
    </w:p>
    <w:bookmarkEnd w:id="478"/>
    <w:bookmarkStart w:name="z595" w:id="479"/>
    <w:p>
      <w:pPr>
        <w:spacing w:after="0"/>
        <w:ind w:left="0"/>
        <w:jc w:val="both"/>
      </w:pPr>
      <w:r>
        <w:rPr>
          <w:rFonts w:ascii="Times New Roman"/>
          <w:b w:val="false"/>
          <w:i w:val="false"/>
          <w:color w:val="000000"/>
          <w:sz w:val="28"/>
        </w:rPr>
        <w:t>
      ЕҚТ-ға жұмсалатын жылдық шығындарды дұрыс анықтау үшін қоршаған ортаны қорғау жабдықтарының қызмет ету мерзімін ескере отырып, келісілген дисконттау мөлшерлемесі қолданылуы керек, сондай-ақ инвестициялық күрделі салымдарды жеткілікті талдап-тексеру қажет және пайдалану шығындарының элементтері бойынша бөлу керек.</w:t>
      </w:r>
    </w:p>
    <w:bookmarkEnd w:id="479"/>
    <w:bookmarkStart w:name="z596" w:id="480"/>
    <w:p>
      <w:pPr>
        <w:spacing w:after="0"/>
        <w:ind w:left="0"/>
        <w:jc w:val="both"/>
      </w:pPr>
      <w:r>
        <w:rPr>
          <w:rFonts w:ascii="Times New Roman"/>
          <w:b w:val="false"/>
          <w:i w:val="false"/>
          <w:color w:val="000000"/>
          <w:sz w:val="28"/>
        </w:rPr>
        <w:t xml:space="preserve">
      Жылдық шығындардың қол жеткен экологиялық нәтижеге арақатынасының нәтижесі ЕҚТ операторының бір масса/көлем бірлігіне шаққанда ластағыш заттардың эмиссиясын азайтуға жұмсалатын жылдық есептеудегі ақша қаражатының көлемін білдіреді. </w:t>
      </w:r>
    </w:p>
    <w:bookmarkEnd w:id="480"/>
    <w:bookmarkStart w:name="z597" w:id="481"/>
    <w:p>
      <w:pPr>
        <w:spacing w:after="0"/>
        <w:ind w:left="0"/>
        <w:jc w:val="both"/>
      </w:pPr>
      <w:r>
        <w:rPr>
          <w:rFonts w:ascii="Times New Roman"/>
          <w:b w:val="false"/>
          <w:i w:val="false"/>
          <w:color w:val="000000"/>
          <w:sz w:val="28"/>
        </w:rPr>
        <w:t>
      Кандидат техниканың шығындарының қол жеткен экологиялық нәтижеге арақатынасының көрсеткіштерін салыстыру кәсіпорынның ЕҚТ-ға, қандай да бір кандидат техникаға жұмсаған ақша қаражаты тұрғысынан экономикалық жағынан қаншалықты тиімді екені туралы тұжырым жасауға және сәйкесінше ЕҚТ-ны пайдалану немесе одан бас тарту туралы шешім қабылдауға мүмкіндік береді.</w:t>
      </w:r>
    </w:p>
    <w:bookmarkEnd w:id="481"/>
    <w:bookmarkStart w:name="z598" w:id="482"/>
    <w:p>
      <w:pPr>
        <w:spacing w:after="0"/>
        <w:ind w:left="0"/>
        <w:jc w:val="both"/>
      </w:pPr>
      <w:r>
        <w:rPr>
          <w:rFonts w:ascii="Times New Roman"/>
          <w:b w:val="false"/>
          <w:i w:val="false"/>
          <w:color w:val="000000"/>
          <w:sz w:val="28"/>
        </w:rPr>
        <w:t xml:space="preserve">
      Қағида бойынша, ЕҚТ-ны енгізер алдында кәсіпорынның жоспарлы-экономикалық/қаржы қызметтері оны жүзеге асырудың техникалық-экономикалық негіздеу жүргізеді. Бұл ретте ЕҚТ-ны қолдану үлкен шығындармен байланысты болуы және әрдайым экономикалық нәтиже бермеуі мүмкін. </w:t>
      </w:r>
    </w:p>
    <w:bookmarkEnd w:id="482"/>
    <w:bookmarkStart w:name="z599" w:id="483"/>
    <w:p>
      <w:pPr>
        <w:spacing w:after="0"/>
        <w:ind w:left="0"/>
        <w:jc w:val="both"/>
      </w:pPr>
      <w:r>
        <w:rPr>
          <w:rFonts w:ascii="Times New Roman"/>
          <w:b w:val="false"/>
          <w:i w:val="false"/>
          <w:color w:val="000000"/>
          <w:sz w:val="28"/>
        </w:rPr>
        <w:t>
      Болжамды көрсеткіш ретінде голландиялық кәсіпорындардың тәжірибесінен алынған шығарындыларды азайту жөніндегі шаралар шығындарының тиімділігінің қолайлы деңгейін келтіруге болады.</w:t>
      </w:r>
    </w:p>
    <w:bookmarkEnd w:id="483"/>
    <w:bookmarkStart w:name="z600" w:id="484"/>
    <w:p>
      <w:pPr>
        <w:spacing w:after="0"/>
        <w:ind w:left="0"/>
        <w:jc w:val="both"/>
      </w:pPr>
      <w:r>
        <w:rPr>
          <w:rFonts w:ascii="Times New Roman"/>
          <w:b w:val="false"/>
          <w:i w:val="false"/>
          <w:color w:val="000000"/>
          <w:sz w:val="28"/>
        </w:rPr>
        <w:t xml:space="preserve">
      2.2-кесте. Ластағыш заттың массасының бір бірлігіне есептелген технология енгізудің болжамды анықтамалық шығындары. </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ластағыш заттардың шығарындыларын азайту, евро/1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601" w:id="485"/>
    <w:p>
      <w:pPr>
        <w:spacing w:after="0"/>
        <w:ind w:left="0"/>
        <w:jc w:val="left"/>
      </w:pPr>
      <w:r>
        <w:rPr>
          <w:rFonts w:ascii="Times New Roman"/>
          <w:b/>
          <w:i w:val="false"/>
          <w:color w:val="000000"/>
        </w:rPr>
        <w:t xml:space="preserve"> 2.3.6. Қоршаған ортаға теріс әсері үшін төлейтін төлемдер мен айыппұлдар</w:t>
      </w:r>
    </w:p>
    <w:bookmarkEnd w:id="485"/>
    <w:bookmarkStart w:name="z602" w:id="486"/>
    <w:p>
      <w:pPr>
        <w:spacing w:after="0"/>
        <w:ind w:left="0"/>
        <w:jc w:val="both"/>
      </w:pPr>
      <w:r>
        <w:rPr>
          <w:rFonts w:ascii="Times New Roman"/>
          <w:b w:val="false"/>
          <w:i w:val="false"/>
          <w:color w:val="000000"/>
          <w:sz w:val="28"/>
        </w:rPr>
        <w:t>
      ЕҚТ-ны экономикалық бағалаған кезде Қазақстан Республикасының Салық заңнамасына және Қазақстан Республикасының Әкімшілік Кодексінде белгіленген экологиялық айыппұлдарға сәйкес қоршаған ортаға теріс әсері үшін төлейтін төлемдерді есептеу пайдалы болуы мүмкін.</w:t>
      </w:r>
    </w:p>
    <w:bookmarkEnd w:id="486"/>
    <w:bookmarkStart w:name="z603" w:id="487"/>
    <w:p>
      <w:pPr>
        <w:spacing w:after="0"/>
        <w:ind w:left="0"/>
        <w:jc w:val="both"/>
      </w:pPr>
      <w:r>
        <w:rPr>
          <w:rFonts w:ascii="Times New Roman"/>
          <w:b w:val="false"/>
          <w:i w:val="false"/>
          <w:color w:val="000000"/>
          <w:sz w:val="28"/>
        </w:rPr>
        <w:t>
      Қазіргі уақытта мемлекеттік деңгейде ЕҚТ енгізуді ынталандыру бойынша шаралар қабылданды, атап айтқанда, ЕҚТ енгізетін кәсіпорындар үшін қоршаған ортаға теріс әсер еткені үшін төленетін бюджетке төлем ставкаларына нөлдік коэффициент белгіленеді және қол жеткізілген шығындарды үнемдеу ЕҚТ енгізу туралы шешім қабылдаудың шешуші факторы болуы мүмкін. Оған қоса, 2025 жылдан бастап қоршаған ортаны қорғау және ЕҚТ қолдану жөніндегі шараларды белсенді іске асыру мақсатында I санаттағы кәсіпорындардың қоршаған ортаға теріс әсер еткені үшін төлемақының қолданыстағы ставкаларына 2 жоғарылатылған коэффициенті (төлемдердің екі есе ұлғаюы), 2028 жылдан бастап 4 коэффициенті және 2031 жылдан бастап 8 коэффициенті қолданылады.</w:t>
      </w:r>
    </w:p>
    <w:bookmarkEnd w:id="487"/>
    <w:bookmarkStart w:name="z604" w:id="488"/>
    <w:p>
      <w:pPr>
        <w:spacing w:after="0"/>
        <w:ind w:left="0"/>
        <w:jc w:val="both"/>
      </w:pPr>
      <w:r>
        <w:rPr>
          <w:rFonts w:ascii="Times New Roman"/>
          <w:b w:val="false"/>
          <w:i w:val="false"/>
          <w:color w:val="000000"/>
          <w:sz w:val="28"/>
        </w:rPr>
        <w:t>
      Республикалық деңгейде салық заңнамасында белгіленген төлем ставкаларынан басқа, жергілікті өкілді органдардың (мәслихаттардың) белгіленген төлемақы мөлшерлемелерін көтеруге құқығы бар, бірақ 2 еседен аспауы керек.</w:t>
      </w:r>
    </w:p>
    <w:bookmarkEnd w:id="488"/>
    <w:bookmarkStart w:name="z605" w:id="489"/>
    <w:p>
      <w:pPr>
        <w:spacing w:after="0"/>
        <w:ind w:left="0"/>
        <w:jc w:val="both"/>
      </w:pPr>
      <w:r>
        <w:rPr>
          <w:rFonts w:ascii="Times New Roman"/>
          <w:b w:val="false"/>
          <w:i w:val="false"/>
          <w:color w:val="000000"/>
          <w:sz w:val="28"/>
        </w:rPr>
        <w:t xml:space="preserve">
      Тиісті экологиялық рұқсат негізінде қоршаған ортаға теріс әсер еткені үшін төлемақы тәртібі мен мөлшерлемелері Қазақстан Республикасының салық заңнамасымен реттеледі. </w:t>
      </w:r>
    </w:p>
    <w:bookmarkEnd w:id="489"/>
    <w:bookmarkStart w:name="z606" w:id="490"/>
    <w:p>
      <w:pPr>
        <w:spacing w:after="0"/>
        <w:ind w:left="0"/>
        <w:jc w:val="both"/>
      </w:pPr>
      <w:r>
        <w:rPr>
          <w:rFonts w:ascii="Times New Roman"/>
          <w:b w:val="false"/>
          <w:i w:val="false"/>
          <w:color w:val="000000"/>
          <w:sz w:val="28"/>
        </w:rPr>
        <w:t xml:space="preserve">
      Қоршаған ортаға теріс әсер ететін қолданыстағы объектіге экологиялық рұқсатсыз эмиссияларды жүзеге асыру, ластағыш заттардың артық мөлшеріне қатысты қоршаған ортаға теріс әсер еткені үшін тиісті төлемақы мөлшерлемесінің он мың пайызы мөлшерінде айыппұл салуға әкеп соғады. </w:t>
      </w:r>
    </w:p>
    <w:bookmarkEnd w:id="490"/>
    <w:bookmarkStart w:name="z607" w:id="491"/>
    <w:p>
      <w:pPr>
        <w:spacing w:after="0"/>
        <w:ind w:left="0"/>
        <w:jc w:val="left"/>
      </w:pPr>
      <w:r>
        <w:rPr>
          <w:rFonts w:ascii="Times New Roman"/>
          <w:b/>
          <w:i w:val="false"/>
          <w:color w:val="000000"/>
        </w:rPr>
        <w:t xml:space="preserve"> 2.3.7. Қондырғыдағы есептеулер</w:t>
      </w:r>
    </w:p>
    <w:bookmarkEnd w:id="491"/>
    <w:bookmarkStart w:name="z608" w:id="492"/>
    <w:p>
      <w:pPr>
        <w:spacing w:after="0"/>
        <w:ind w:left="0"/>
        <w:jc w:val="both"/>
      </w:pPr>
      <w:r>
        <w:rPr>
          <w:rFonts w:ascii="Times New Roman"/>
          <w:b w:val="false"/>
          <w:i w:val="false"/>
          <w:color w:val="000000"/>
          <w:sz w:val="28"/>
        </w:rPr>
        <w:t>
      Ластағыш заттардың құрамын азайту бойынша технологияларды, әсіресе ірі өнеркәсіптік кәсіпорындарда енгізу процесі көбінесе жалпы модернизация процесінің немесе өндіріс тиімділігін арттыру бойынша жүргізілетін кешенді шаралардың құрамдас бөлігі болып табылады.</w:t>
      </w:r>
    </w:p>
    <w:bookmarkEnd w:id="492"/>
    <w:bookmarkStart w:name="z609" w:id="493"/>
    <w:p>
      <w:pPr>
        <w:spacing w:after="0"/>
        <w:ind w:left="0"/>
        <w:jc w:val="both"/>
      </w:pPr>
      <w:r>
        <w:rPr>
          <w:rFonts w:ascii="Times New Roman"/>
          <w:b w:val="false"/>
          <w:i w:val="false"/>
          <w:color w:val="000000"/>
          <w:sz w:val="28"/>
        </w:rPr>
        <w:t xml:space="preserve">
      Объект операторы өзінің қалыпты өндірістік қызметі немесе басқа инвестициялық жобаларды іске асыру барысында  жұмсайтын басқа инвестициялық және операциялық шығындардың әсерін болдырмау үшін, қоршаған ортаға теріс әсерді азайту бойынша бастапқы және қайталама іс-шараларға арналған шығындар туралы мәліметтер кәсіпорынның ЕҚТ-ға жұмсайтын шығындарының бір бөлігін ғана көрсетуі керек. </w:t>
      </w:r>
    </w:p>
    <w:bookmarkEnd w:id="493"/>
    <w:bookmarkStart w:name="z610" w:id="494"/>
    <w:p>
      <w:pPr>
        <w:spacing w:after="0"/>
        <w:ind w:left="0"/>
        <w:jc w:val="both"/>
      </w:pPr>
      <w:r>
        <w:rPr>
          <w:rFonts w:ascii="Times New Roman"/>
          <w:b w:val="false"/>
          <w:i w:val="false"/>
          <w:color w:val="000000"/>
          <w:sz w:val="28"/>
        </w:rPr>
        <w:t xml:space="preserve">
      Объект операторы осындай жобаларды іске асыру барысында  жұмсайтын басқа инвестициялық және операциялық шығындардың әсерін болдырмау үшін, яғни, осы технологиялық кезеңде немесе қоршаған ортаны қорғау қондырғысында ластағыш заттардың қоршаған ортаға эмиссиясын азайтуға және/немесе болдырмауға бағытталған қондырғыдағы табиғатты қорғау шарасына жұмсалатын шығындар туралы деректер ЕҚТ анықтау үшін пайдаланылатын объективті деректер болып табылады.   </w:t>
      </w:r>
    </w:p>
    <w:bookmarkEnd w:id="494"/>
    <w:bookmarkStart w:name="z611" w:id="495"/>
    <w:p>
      <w:pPr>
        <w:spacing w:after="0"/>
        <w:ind w:left="0"/>
        <w:jc w:val="both"/>
      </w:pPr>
      <w:r>
        <w:rPr>
          <w:rFonts w:ascii="Times New Roman"/>
          <w:b w:val="false"/>
          <w:i w:val="false"/>
          <w:color w:val="000000"/>
          <w:sz w:val="28"/>
        </w:rPr>
        <w:t>
      Қондырғыдағы есептеулерде шығындардың жалпы сомасына:</w:t>
      </w:r>
    </w:p>
    <w:bookmarkEnd w:id="495"/>
    <w:bookmarkStart w:name="z612" w:id="496"/>
    <w:p>
      <w:pPr>
        <w:spacing w:after="0"/>
        <w:ind w:left="0"/>
        <w:jc w:val="both"/>
      </w:pPr>
      <w:r>
        <w:rPr>
          <w:rFonts w:ascii="Times New Roman"/>
          <w:b w:val="false"/>
          <w:i w:val="false"/>
          <w:color w:val="000000"/>
          <w:sz w:val="28"/>
        </w:rPr>
        <w:t>
      ЕҚТ-ның ажырамас бөлігі болып табылатын негізгі технологияның/ қондырғының/жабдықтың және басқа да қажетті компоненттердің құны;</w:t>
      </w:r>
    </w:p>
    <w:bookmarkEnd w:id="496"/>
    <w:bookmarkStart w:name="z613" w:id="497"/>
    <w:p>
      <w:pPr>
        <w:spacing w:after="0"/>
        <w:ind w:left="0"/>
        <w:jc w:val="both"/>
      </w:pPr>
      <w:r>
        <w:rPr>
          <w:rFonts w:ascii="Times New Roman"/>
          <w:b w:val="false"/>
          <w:i w:val="false"/>
          <w:color w:val="000000"/>
          <w:sz w:val="28"/>
        </w:rPr>
        <w:t>
      қосымша және қосалқы алдындағы/кейінгі тазарту технологияларының/ қондырғылардың/жабдықтар мен құрылыстардың құны;</w:t>
      </w:r>
    </w:p>
    <w:bookmarkEnd w:id="497"/>
    <w:bookmarkStart w:name="z614" w:id="498"/>
    <w:p>
      <w:pPr>
        <w:spacing w:after="0"/>
        <w:ind w:left="0"/>
        <w:jc w:val="both"/>
      </w:pPr>
      <w:r>
        <w:rPr>
          <w:rFonts w:ascii="Times New Roman"/>
          <w:b w:val="false"/>
          <w:i w:val="false"/>
          <w:color w:val="000000"/>
          <w:sz w:val="28"/>
        </w:rPr>
        <w:t xml:space="preserve">
      онсыз ЕҚТ қолдану технологиялық тұрғыдан мүмкін емес қажетті шығын материалдарының, шикізат пен реагенттердің құны қосылады. </w:t>
      </w:r>
    </w:p>
    <w:bookmarkEnd w:id="498"/>
    <w:bookmarkStart w:name="z615" w:id="499"/>
    <w:p>
      <w:pPr>
        <w:spacing w:after="0"/>
        <w:ind w:left="0"/>
        <w:jc w:val="both"/>
      </w:pPr>
      <w:r>
        <w:rPr>
          <w:rFonts w:ascii="Times New Roman"/>
          <w:b w:val="false"/>
          <w:i w:val="false"/>
          <w:color w:val="000000"/>
          <w:sz w:val="28"/>
        </w:rPr>
        <w:t>
      Қондырғыдағы есептеу объект операторының шығын баптары бойынша жалпы шығындарын жіктеу кезінде белгісіздік факторын жояды, сонымен қатар кәсіпорынның салыстырмалы көрсеткіштері бойынша баламалы ЕҚТ-ға жұмсайтын шығындарын салыстыруға мүмкіндік береді. Дәл осындай қағидат ЕҚT пайдасын есептеу кезінде қолданылады.</w:t>
      </w:r>
    </w:p>
    <w:bookmarkEnd w:id="499"/>
    <w:bookmarkStart w:name="z616" w:id="500"/>
    <w:p>
      <w:pPr>
        <w:spacing w:after="0"/>
        <w:ind w:left="0"/>
        <w:jc w:val="both"/>
      </w:pPr>
      <w:r>
        <w:rPr>
          <w:rFonts w:ascii="Times New Roman"/>
          <w:b w:val="false"/>
          <w:i w:val="false"/>
          <w:color w:val="000000"/>
          <w:sz w:val="28"/>
        </w:rPr>
        <w:t>
      ЕҚТ-ны экономикалық бағалау бойынша есептеулердің нақты мысалдары әрбір сала үшін техникалық-экономикалық негіздеме (ТЭН) шеңберінде есептеледі.</w:t>
      </w:r>
    </w:p>
    <w:bookmarkEnd w:id="500"/>
    <w:bookmarkStart w:name="z617" w:id="501"/>
    <w:p>
      <w:pPr>
        <w:spacing w:after="0"/>
        <w:ind w:left="0"/>
        <w:jc w:val="left"/>
      </w:pPr>
      <w:r>
        <w:rPr>
          <w:rFonts w:ascii="Times New Roman"/>
          <w:b/>
          <w:i w:val="false"/>
          <w:color w:val="000000"/>
        </w:rPr>
        <w:t xml:space="preserve"> 3. Қолданылатын процестер: қазіргі уақытта пайдаланылатын технологиялық, техникалық шешімдер</w:t>
      </w:r>
    </w:p>
    <w:bookmarkEnd w:id="501"/>
    <w:bookmarkStart w:name="z618" w:id="502"/>
    <w:p>
      <w:pPr>
        <w:spacing w:after="0"/>
        <w:ind w:left="0"/>
        <w:jc w:val="both"/>
      </w:pPr>
      <w:r>
        <w:rPr>
          <w:rFonts w:ascii="Times New Roman"/>
          <w:b w:val="false"/>
          <w:i w:val="false"/>
          <w:color w:val="000000"/>
          <w:sz w:val="28"/>
        </w:rPr>
        <w:t>
      ЕҚТ бойынша анықтамалықтың осы бөлімінде қара металды одан әрі қайта өңдеу бұйымдарының өндірісі кезіндегі негізгі технологиялық процестердің сипаттамасы берілген, оған мынадай өндірістер кіреді: ыстықтай илемделген табақтық және орамдық илем; электролиттік қалайыланған ақ қаңылтыр және қара қаңылтыр; мырышты және алюминий-мырышты жабыны бар илем; боялған илем; ыстықтай жаншылған және тік жікті электрмен пісірілген құбырлар; арматуралық болат; сұрыптық илем.</w:t>
      </w:r>
    </w:p>
    <w:bookmarkEnd w:id="502"/>
    <w:bookmarkStart w:name="z619" w:id="503"/>
    <w:p>
      <w:pPr>
        <w:spacing w:after="0"/>
        <w:ind w:left="0"/>
        <w:jc w:val="both"/>
      </w:pPr>
      <w:r>
        <w:rPr>
          <w:rFonts w:ascii="Times New Roman"/>
          <w:b w:val="false"/>
          <w:i w:val="false"/>
          <w:color w:val="000000"/>
          <w:sz w:val="28"/>
        </w:rPr>
        <w:t xml:space="preserve">
      Илем өндірісінің технологиялық процесінің негізгі міндеті - берілген формадағы, мөлшердегі және сападағы илем өнімдерін қажетті мөлшерде минималды шығындармен және ең жоғары өнімділікпен өндіру. Бұл міндет прокат өндірісінің бүкіл технологиялық процесі мен нормативтік-техникалық құжаттаманың талаптарын дәл сақтаған және орындаған жағдайда ғана шешілуі мүмкін. </w:t>
      </w:r>
    </w:p>
    <w:bookmarkEnd w:id="503"/>
    <w:bookmarkStart w:name="z620" w:id="504"/>
    <w:p>
      <w:pPr>
        <w:spacing w:after="0"/>
        <w:ind w:left="0"/>
        <w:jc w:val="both"/>
      </w:pPr>
      <w:r>
        <w:rPr>
          <w:rFonts w:ascii="Times New Roman"/>
          <w:b w:val="false"/>
          <w:i w:val="false"/>
          <w:color w:val="000000"/>
          <w:sz w:val="28"/>
        </w:rPr>
        <w:t xml:space="preserve">
      Дайын илемнің қандай да бір түрін өндірудің технологиялық процесі металды өңдеудің барлық қажетті жүйелі операцияларын қамтиды. Илем өндірісіндегі технологиялық операциялардың түрі өте көп. Алайда, илем өндірісінің барлық түрлеріне тән және негізгі болып табылатындары бар. </w:t>
      </w:r>
    </w:p>
    <w:bookmarkEnd w:id="504"/>
    <w:bookmarkStart w:name="z621" w:id="505"/>
    <w:p>
      <w:pPr>
        <w:spacing w:after="0"/>
        <w:ind w:left="0"/>
        <w:jc w:val="both"/>
      </w:pPr>
      <w:r>
        <w:rPr>
          <w:rFonts w:ascii="Times New Roman"/>
          <w:b w:val="false"/>
          <w:i w:val="false"/>
          <w:color w:val="000000"/>
          <w:sz w:val="28"/>
        </w:rPr>
        <w:t>
      Оларға: металды илемдеуге дайындау, металды илемдеу алдында қыздыру, илемдеудің өзі, илемді суыту, дайын илем өнімін өңдеу жатады. Бұл операциялардың әрқайсысы өз алдына бөлек, бірақ қажетті операция болып табылады және илем өндірісінің басқа технологиялық операцияларымен өзара байланысты болады. Илем өнімдерін өндірудің технологиялық операцияларының жиынтығы, олардың қажетті реттілігі илем өндірісінің технологиялық схемасы болып табылады.</w:t>
      </w:r>
    </w:p>
    <w:bookmarkEnd w:id="505"/>
    <w:bookmarkStart w:name="z622" w:id="506"/>
    <w:p>
      <w:pPr>
        <w:spacing w:after="0"/>
        <w:ind w:left="0"/>
        <w:jc w:val="both"/>
      </w:pPr>
      <w:r>
        <w:rPr>
          <w:rFonts w:ascii="Times New Roman"/>
          <w:b w:val="false"/>
          <w:i w:val="false"/>
          <w:color w:val="000000"/>
          <w:sz w:val="28"/>
        </w:rPr>
        <w:t xml:space="preserve">
      Толық металлургиялық циклді металлургиялық кәсіпорындарда илем өндірісінің технологиялық схемасы құйма – жартылай өнім (дайындама) – дайын илем схемасы болып табылады. Осы схемаға сәйкес металлургиялық кәсіпорынның илем өндірісі блюм, сляб және құймалардан жасалған дайындама түрінде жартылай өнім өндірумен қамтамасыз ететін орнақтар жүйесін және сұрыптық илем немесе ыстықтай және суықтай илемделген табақтар және басқалары түрінде дайын илем шығаратын орнақтар жүйесін  қамтиды, яғни қазіргі илем өндірісінің технологиялық процесі екі кезеңнен тұрады: жартылай өнім (дайындама) алу және дайын өнім (дайын илем) алу. </w:t>
      </w:r>
    </w:p>
    <w:bookmarkEnd w:id="506"/>
    <w:bookmarkStart w:name="z623" w:id="507"/>
    <w:p>
      <w:pPr>
        <w:spacing w:after="0"/>
        <w:ind w:left="0"/>
        <w:jc w:val="both"/>
      </w:pPr>
      <w:r>
        <w:rPr>
          <w:rFonts w:ascii="Times New Roman"/>
          <w:b w:val="false"/>
          <w:i w:val="false"/>
          <w:color w:val="000000"/>
          <w:sz w:val="28"/>
        </w:rPr>
        <w:t xml:space="preserve">
      Сонымен қатар дайын өнімнің қандай да бір түрін өндірудің технологиялық схемасы құйманы немесе дайындаманы қыздыру және илемдеу үшін дайындаудан бастап бітіруші өңдеуге және дайын илемдеу сапасын анықтауға дейін барлық қажетті жүйелі өңдеу операцияларын қосуды көздейді. </w:t>
      </w:r>
    </w:p>
    <w:bookmarkEnd w:id="507"/>
    <w:bookmarkStart w:name="z624" w:id="508"/>
    <w:p>
      <w:pPr>
        <w:spacing w:after="0"/>
        <w:ind w:left="0"/>
        <w:jc w:val="both"/>
      </w:pPr>
      <w:r>
        <w:rPr>
          <w:rFonts w:ascii="Times New Roman"/>
          <w:b w:val="false"/>
          <w:i w:val="false"/>
          <w:color w:val="000000"/>
          <w:sz w:val="28"/>
        </w:rPr>
        <w:t xml:space="preserve">
      Құрамында қысқыш орнақтары (блюмингтер, блюмингтер – слябингтер, слябингтер) мен дайындау орнақтары бар илемдеу цехтары болат қорыту цехтары мен дайын илем шығаратын орнақтар арасындағы байланыстырып тұратын буын екенін айта кеткен жөн. </w:t>
      </w:r>
    </w:p>
    <w:bookmarkEnd w:id="508"/>
    <w:bookmarkStart w:name="z625" w:id="509"/>
    <w:p>
      <w:pPr>
        <w:spacing w:after="0"/>
        <w:ind w:left="0"/>
        <w:jc w:val="both"/>
      </w:pPr>
      <w:r>
        <w:rPr>
          <w:rFonts w:ascii="Times New Roman"/>
          <w:b w:val="false"/>
          <w:i w:val="false"/>
          <w:color w:val="000000"/>
          <w:sz w:val="28"/>
        </w:rPr>
        <w:t xml:space="preserve">
      Толық емес металлургиялық циклді металлургиялық кәсіпорындар үшін илем өндірісінің технологиялық схемасы құйма - дайын илем немесе жартылай өнім – дайын илем болып табылады. Бұл схемаларда жартылай өнімді тікелей осы кәсіпорында өндіруге байланысты операциялар жоқ, ал өндіріс процесі басқа тараптан алынған дайындамамен немесе дайын илем бір рет қыздырып алынатын шағын масса құймасымен жүргізіледі. </w:t>
      </w:r>
    </w:p>
    <w:bookmarkEnd w:id="509"/>
    <w:bookmarkStart w:name="z626" w:id="510"/>
    <w:p>
      <w:pPr>
        <w:spacing w:after="0"/>
        <w:ind w:left="0"/>
        <w:jc w:val="both"/>
      </w:pPr>
      <w:r>
        <w:rPr>
          <w:rFonts w:ascii="Times New Roman"/>
          <w:b w:val="false"/>
          <w:i w:val="false"/>
          <w:color w:val="000000"/>
          <w:sz w:val="28"/>
        </w:rPr>
        <w:t>
      Бұл технологиялық схемалар металлургиялық кәсіпорындарда көптеп қолданылады. Металлургиялық кәсіпорындарда болатты үздіксіз құюдың сәтті дамуы илем өндірісінің технологиялық схемасын айтарлықтай өзгертті және оны үздіксіз құйылатын дайындама – дайын өнім схемасына айналдырды. Дайын илем өндірісінде илемдеу цехтарында үздіксіз құйылған дайындаманы пайдалану бірқатар технологиялық операцияларды және илем өндірісінің технологиялық процесінен қымбат тұратын қысқыш орнақтар мен дайындау орнақтарын алып тастауға мүмкіндік беретін тиімді процесс болып табылады.</w:t>
      </w:r>
    </w:p>
    <w:bookmarkEnd w:id="510"/>
    <w:bookmarkStart w:name="z627" w:id="511"/>
    <w:p>
      <w:pPr>
        <w:spacing w:after="0"/>
        <w:ind w:left="0"/>
        <w:jc w:val="both"/>
      </w:pPr>
      <w:r>
        <w:rPr>
          <w:rFonts w:ascii="Times New Roman"/>
          <w:b w:val="false"/>
          <w:i w:val="false"/>
          <w:color w:val="000000"/>
          <w:sz w:val="28"/>
        </w:rPr>
        <w:t xml:space="preserve">
      Біріктірілген үздіксіз құю және илемдеу процестерін одан әрі дамыту, илем өндірісінің үздіксіз құю - дайын прокат технологиялық схемасын айтарлықтай өзгертеді және металды қыздыру, тасымалдау және қоймалау сияқты технологиялық операцияларды алып тастау арқылы металлургиялық өндіріс циклін қысқартады. </w:t>
      </w:r>
    </w:p>
    <w:bookmarkEnd w:id="511"/>
    <w:bookmarkStart w:name="z628" w:id="512"/>
    <w:p>
      <w:pPr>
        <w:spacing w:after="0"/>
        <w:ind w:left="0"/>
        <w:jc w:val="both"/>
      </w:pPr>
      <w:r>
        <w:rPr>
          <w:rFonts w:ascii="Times New Roman"/>
          <w:b w:val="false"/>
          <w:i w:val="false"/>
          <w:color w:val="000000"/>
          <w:sz w:val="28"/>
        </w:rPr>
        <w:t>
      Кейінгі бөлімдерде қара металды одан әрі қайта өңдеу бұйымдарын өндіру кезеңдері толығырақ сипатталған.</w:t>
      </w:r>
    </w:p>
    <w:bookmarkEnd w:id="512"/>
    <w:bookmarkStart w:name="z629" w:id="513"/>
    <w:p>
      <w:pPr>
        <w:spacing w:after="0"/>
        <w:ind w:left="0"/>
        <w:jc w:val="left"/>
      </w:pPr>
      <w:r>
        <w:rPr>
          <w:rFonts w:ascii="Times New Roman"/>
          <w:b/>
          <w:i w:val="false"/>
          <w:color w:val="000000"/>
        </w:rPr>
        <w:t xml:space="preserve"> 3.1. Ыстықтай илемделген илем өндірісі </w:t>
      </w:r>
    </w:p>
    <w:bookmarkEnd w:id="513"/>
    <w:bookmarkStart w:name="z630" w:id="514"/>
    <w:p>
      <w:pPr>
        <w:spacing w:after="0"/>
        <w:ind w:left="0"/>
        <w:jc w:val="both"/>
      </w:pPr>
      <w:r>
        <w:rPr>
          <w:rFonts w:ascii="Times New Roman"/>
          <w:b w:val="false"/>
          <w:i w:val="false"/>
          <w:color w:val="000000"/>
          <w:sz w:val="28"/>
        </w:rPr>
        <w:t xml:space="preserve">
      Илемдеу - металды айналмалы біліктер арасында пластикалық деформациялап, қысыммен өңдеу түрі. Бұл ретте біліктер мен дайындама арасындағы үйкелу күші оны біліктердің арасындағы саңылауға кіргізеді, ал біліктердің бетіне перпендикуляр қалыпты күштер деформацияланған дайындамалар жасайды. Илемдеу процесінде дайындаманың қалыңдығы бір уақытта оның ұзындығы мен енін үлкейте отырып, жұқартылады. </w:t>
      </w:r>
    </w:p>
    <w:bookmarkEnd w:id="514"/>
    <w:bookmarkStart w:name="z631" w:id="515"/>
    <w:p>
      <w:pPr>
        <w:spacing w:after="0"/>
        <w:ind w:left="0"/>
        <w:jc w:val="both"/>
      </w:pPr>
      <w:r>
        <w:rPr>
          <w:rFonts w:ascii="Times New Roman"/>
          <w:b w:val="false"/>
          <w:i w:val="false"/>
          <w:color w:val="000000"/>
          <w:sz w:val="28"/>
        </w:rPr>
        <w:t xml:space="preserve">
      Ыстықтай илемделген илем өндірісінің қағидалық схемасы: "құйылған дайындама - дайын илем", яғни дайындаманы үздіксіз құю машинасында (ДҮҚМ) жасалған дайын дайындамаларды қысқыш орнаққа жібермей, сұрыптық немесе табақтық орнақтарда дайын өнім жасап, илемделеді.  </w:t>
      </w:r>
    </w:p>
    <w:bookmarkEnd w:id="515"/>
    <w:bookmarkStart w:name="z632" w:id="516"/>
    <w:p>
      <w:pPr>
        <w:spacing w:after="0"/>
        <w:ind w:left="0"/>
        <w:jc w:val="both"/>
      </w:pPr>
      <w:r>
        <w:rPr>
          <w:rFonts w:ascii="Times New Roman"/>
          <w:b w:val="false"/>
          <w:i w:val="false"/>
          <w:color w:val="000000"/>
          <w:sz w:val="28"/>
        </w:rPr>
        <w:t>
      Қазіргі уақытта бұл - ең кең таралған әдіс, өйткені оның экономикалық артықшылықтары бар (технологиялық циклдің ұзақтығы, өндіріс шығындары және металл шығыны аз).</w:t>
      </w:r>
    </w:p>
    <w:bookmarkEnd w:id="516"/>
    <w:bookmarkStart w:name="z633" w:id="517"/>
    <w:p>
      <w:pPr>
        <w:spacing w:after="0"/>
        <w:ind w:left="0"/>
        <w:jc w:val="both"/>
      </w:pPr>
      <w:r>
        <w:rPr>
          <w:rFonts w:ascii="Times New Roman"/>
          <w:b w:val="false"/>
          <w:i w:val="false"/>
          <w:color w:val="000000"/>
          <w:sz w:val="28"/>
        </w:rPr>
        <w:t xml:space="preserve">
      Ыстықтай илемделген табақтық және сұрыптық өнімдерді өндірудің технологиялық процесін 3.1-суретте көрсетілген бірыңғай жалпыланған схемамен ұсынуға болады. </w:t>
      </w:r>
    </w:p>
    <w:bookmarkEnd w:id="517"/>
    <w:bookmarkStart w:name="z634"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 w:id="519"/>
    <w:p>
      <w:pPr>
        <w:spacing w:after="0"/>
        <w:ind w:left="0"/>
        <w:jc w:val="both"/>
      </w:pPr>
      <w:r>
        <w:rPr>
          <w:rFonts w:ascii="Times New Roman"/>
          <w:b w:val="false"/>
          <w:i w:val="false"/>
          <w:color w:val="000000"/>
          <w:sz w:val="28"/>
        </w:rPr>
        <w:t>
      3.1-сурет. Ыстықтай илемделген илем өндірісінің жалпыланған технологиялық схемасы</w:t>
      </w:r>
    </w:p>
    <w:bookmarkEnd w:id="519"/>
    <w:bookmarkStart w:name="z636" w:id="520"/>
    <w:p>
      <w:pPr>
        <w:spacing w:after="0"/>
        <w:ind w:left="0"/>
        <w:jc w:val="both"/>
      </w:pPr>
      <w:r>
        <w:rPr>
          <w:rFonts w:ascii="Times New Roman"/>
          <w:b w:val="false"/>
          <w:i w:val="false"/>
          <w:color w:val="000000"/>
          <w:sz w:val="28"/>
        </w:rPr>
        <w:t>
      Кәсіпорындарда ыстықтай илемделген өнім өндірісінде мынадай шикізаттық және энергетикалық ресурстар пайдаланылады:</w:t>
      </w:r>
    </w:p>
    <w:bookmarkEnd w:id="520"/>
    <w:bookmarkStart w:name="z637" w:id="521"/>
    <w:p>
      <w:pPr>
        <w:spacing w:after="0"/>
        <w:ind w:left="0"/>
        <w:jc w:val="both"/>
      </w:pPr>
      <w:r>
        <w:rPr>
          <w:rFonts w:ascii="Times New Roman"/>
          <w:b w:val="false"/>
          <w:i w:val="false"/>
          <w:color w:val="000000"/>
          <w:sz w:val="28"/>
        </w:rPr>
        <w:t>
      қазандық-пеш отыны (газдың әртүрлі түрлері (домна газы, кокс газы, табиғи газ), мазут, оттек);</w:t>
      </w:r>
    </w:p>
    <w:bookmarkEnd w:id="521"/>
    <w:bookmarkStart w:name="z638" w:id="522"/>
    <w:p>
      <w:pPr>
        <w:spacing w:after="0"/>
        <w:ind w:left="0"/>
        <w:jc w:val="both"/>
      </w:pPr>
      <w:r>
        <w:rPr>
          <w:rFonts w:ascii="Times New Roman"/>
          <w:b w:val="false"/>
          <w:i w:val="false"/>
          <w:color w:val="000000"/>
          <w:sz w:val="28"/>
        </w:rPr>
        <w:t xml:space="preserve">
      электр энергиясы; </w:t>
      </w:r>
    </w:p>
    <w:bookmarkEnd w:id="522"/>
    <w:bookmarkStart w:name="z639" w:id="523"/>
    <w:p>
      <w:pPr>
        <w:spacing w:after="0"/>
        <w:ind w:left="0"/>
        <w:jc w:val="both"/>
      </w:pPr>
      <w:r>
        <w:rPr>
          <w:rFonts w:ascii="Times New Roman"/>
          <w:b w:val="false"/>
          <w:i w:val="false"/>
          <w:color w:val="000000"/>
          <w:sz w:val="28"/>
        </w:rPr>
        <w:t>
      су.</w:t>
      </w:r>
    </w:p>
    <w:bookmarkEnd w:id="523"/>
    <w:bookmarkStart w:name="z640" w:id="524"/>
    <w:p>
      <w:pPr>
        <w:spacing w:after="0"/>
        <w:ind w:left="0"/>
        <w:jc w:val="both"/>
      </w:pPr>
      <w:r>
        <w:rPr>
          <w:rFonts w:ascii="Times New Roman"/>
          <w:b w:val="false"/>
          <w:i w:val="false"/>
          <w:color w:val="000000"/>
          <w:sz w:val="28"/>
        </w:rPr>
        <w:t>
      Кәсіпорындарда технологиялық қайта бөңдеу бойынша тұтынылатын энергетикалық ресурстардың бөлек есебі көп дәрежеде жолға қойылмағандығына байланысты, ЖЭО тұтынудың және үлестік шығыстардың ірілендірілген көрсеткіштері қаралды.</w:t>
      </w:r>
    </w:p>
    <w:bookmarkEnd w:id="524"/>
    <w:bookmarkStart w:name="z641" w:id="525"/>
    <w:p>
      <w:pPr>
        <w:spacing w:after="0"/>
        <w:ind w:left="0"/>
        <w:jc w:val="both"/>
      </w:pPr>
      <w:r>
        <w:rPr>
          <w:rFonts w:ascii="Times New Roman"/>
          <w:b w:val="false"/>
          <w:i w:val="false"/>
          <w:color w:val="000000"/>
          <w:sz w:val="28"/>
        </w:rPr>
        <w:t>
      3.1-кестеде ыстықтай илемдеу өндірісінде қолданылатын энергетикалық ресурстарды тұтынудың ағымдағы көлемі көрсетілген (КТА деректеріне сәйкес). Ресурстарды тұтынудың үлестік шығыстары ретінде жалдау тоннасына шаққандағы ресурстарды тұтыну анықталды.</w:t>
      </w:r>
    </w:p>
    <w:bookmarkEnd w:id="525"/>
    <w:bookmarkStart w:name="z642" w:id="526"/>
    <w:p>
      <w:pPr>
        <w:spacing w:after="0"/>
        <w:ind w:left="0"/>
        <w:jc w:val="both"/>
      </w:pPr>
      <w:r>
        <w:rPr>
          <w:rFonts w:ascii="Times New Roman"/>
          <w:b w:val="false"/>
          <w:i w:val="false"/>
          <w:color w:val="000000"/>
          <w:sz w:val="28"/>
        </w:rPr>
        <w:t>
      3.1-кесте. Ыстықтай илемдеу өндірісі кезінде энергетикалық ресурстар мен суды тұтынудың ағымдағы көлемі</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энергия  тұтыну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илем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илем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кВт*с/мың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илем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Қазандық-пеш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илем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Қазандық-пеш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илем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ш.о.т./мың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Қазандық-пеш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илем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илем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илем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/мың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илем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 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r>
    </w:tbl>
    <w:bookmarkStart w:name="z643" w:id="527"/>
    <w:p>
      <w:pPr>
        <w:spacing w:after="0"/>
        <w:ind w:left="0"/>
        <w:jc w:val="both"/>
      </w:pPr>
      <w:r>
        <w:rPr>
          <w:rFonts w:ascii="Times New Roman"/>
          <w:b w:val="false"/>
          <w:i w:val="false"/>
          <w:color w:val="000000"/>
          <w:sz w:val="28"/>
        </w:rPr>
        <w:t>
      Әртүрлі кәсіпорындардағы нақты шығындардағы мұндай алшақтық қарастырылып отырған кәсіпорындардың ерекшеліктеріне, сондай-ақ өндіріс процесінде қолданылатын жабдықтарға және техникаға байланысты.</w:t>
      </w:r>
    </w:p>
    <w:bookmarkEnd w:id="527"/>
    <w:bookmarkStart w:name="z644" w:id="528"/>
    <w:p>
      <w:pPr>
        <w:spacing w:after="0"/>
        <w:ind w:left="0"/>
        <w:jc w:val="left"/>
      </w:pPr>
      <w:r>
        <w:rPr>
          <w:rFonts w:ascii="Times New Roman"/>
          <w:b/>
          <w:i w:val="false"/>
          <w:color w:val="000000"/>
        </w:rPr>
        <w:t xml:space="preserve"> 3.1.1. Сұрыптық илем өндірісі </w:t>
      </w:r>
    </w:p>
    <w:bookmarkEnd w:id="528"/>
    <w:bookmarkStart w:name="z645" w:id="529"/>
    <w:p>
      <w:pPr>
        <w:spacing w:after="0"/>
        <w:ind w:left="0"/>
        <w:jc w:val="both"/>
      </w:pPr>
      <w:r>
        <w:rPr>
          <w:rFonts w:ascii="Times New Roman"/>
          <w:b w:val="false"/>
          <w:i w:val="false"/>
          <w:color w:val="000000"/>
          <w:sz w:val="28"/>
        </w:rPr>
        <w:t>
      Сұрыптық илем дайындау илемдеу орнағында ыстықтай илемдеу әдісімен жүзеге асырылады, бұл ретте қарапайым сападағы көміртекті болат немесе болаттың аз қоспаланған маркалары пайдаланылады.</w:t>
      </w:r>
    </w:p>
    <w:bookmarkEnd w:id="529"/>
    <w:bookmarkStart w:name="z646" w:id="530"/>
    <w:p>
      <w:pPr>
        <w:spacing w:after="0"/>
        <w:ind w:left="0"/>
        <w:jc w:val="both"/>
      </w:pPr>
      <w:r>
        <w:rPr>
          <w:rFonts w:ascii="Times New Roman"/>
          <w:b w:val="false"/>
          <w:i w:val="false"/>
          <w:color w:val="000000"/>
          <w:sz w:val="28"/>
        </w:rPr>
        <w:t xml:space="preserve">
      Көлденең қимасының геометриялық пішініне байланысты сұрыптық илем қарапайым сұрыптық, фасондық және периодтық профильдер деп бөлінеді. Жалпы мақсаттағы илемнің қарапайым сұрыптық профильдеріне диаметрі 5÷250 мм дөңгелек болат, қабырғасының өлшемі  5÷200 мм шаршылық болат, іштей сызылған шеңберінің диаметрі 8÷100 мм алты қырлы болат, ені 11÷200 мм, қалыңдығы 4÷60 мм жолақтық болат, ені 10÷300 мм, қалыңдығы 3÷40 мм  жолақтық аспаптық болат жатады. Қарапайым сұрыптық профильдерге сонымен қатар ені 63÷415 мм, қалыңдығы 2,5÷8 мм штрипстер, сондай-ақ диаметрі 5÷10 мм созба сым жатады. </w:t>
      </w:r>
    </w:p>
    <w:bookmarkEnd w:id="530"/>
    <w:bookmarkStart w:name="z647" w:id="531"/>
    <w:p>
      <w:pPr>
        <w:spacing w:after="0"/>
        <w:ind w:left="0"/>
        <w:jc w:val="both"/>
      </w:pPr>
      <w:r>
        <w:rPr>
          <w:rFonts w:ascii="Times New Roman"/>
          <w:b w:val="false"/>
          <w:i w:val="false"/>
          <w:color w:val="000000"/>
          <w:sz w:val="28"/>
        </w:rPr>
        <w:t xml:space="preserve">
      Жалпы мақсаттағы фасондық профильдерге бұрыштық тең жолақты және тең емес жолақты болаттың барлық профильдері, қоставрлы арқалықтар және швеллерлер жатады. Оған қоса, сұрыптық орнақтарда салалық және арнайы мақсаттағы фасондық проифльдер және бойлық және көлденең бұрандалы илемдеудің периодтық профильдері илемделеді. </w:t>
      </w:r>
    </w:p>
    <w:bookmarkEnd w:id="531"/>
    <w:bookmarkStart w:name="z648" w:id="532"/>
    <w:p>
      <w:pPr>
        <w:spacing w:after="0"/>
        <w:ind w:left="0"/>
        <w:jc w:val="both"/>
      </w:pPr>
      <w:r>
        <w:rPr>
          <w:rFonts w:ascii="Times New Roman"/>
          <w:b w:val="false"/>
          <w:i w:val="false"/>
          <w:color w:val="000000"/>
          <w:sz w:val="28"/>
        </w:rPr>
        <w:t xml:space="preserve">
      Сонымен қатар, арнайы мақсаттағы фасондық сұрыптық илем, мысалы, теміржол рельстері, автомобиль тоғынының профилі қосымша бөліп көрсетіледі. </w:t>
      </w:r>
    </w:p>
    <w:bookmarkEnd w:id="532"/>
    <w:bookmarkStart w:name="z649" w:id="533"/>
    <w:p>
      <w:pPr>
        <w:spacing w:after="0"/>
        <w:ind w:left="0"/>
        <w:jc w:val="both"/>
      </w:pPr>
      <w:r>
        <w:rPr>
          <w:rFonts w:ascii="Times New Roman"/>
          <w:b w:val="false"/>
          <w:i w:val="false"/>
          <w:color w:val="000000"/>
          <w:sz w:val="28"/>
        </w:rPr>
        <w:t xml:space="preserve">
      Арнайы илемге шарлы мойынтіректерге арналған шарлар, теміржол вагондары мен локомотивтердің дөңгелектері, тісті доңғалақтарға арналған дайындамалар кіреді. Периодтық илем — илемделген дайындамалар және өнімнің ұзындығы бойынша периодтық өзгеретін қимасы бар бұйымдар болып табылады. Периодтық илемнің қарапайым мысалы құрылыс арматурасы болып табылады [15]. </w:t>
      </w:r>
    </w:p>
    <w:bookmarkEnd w:id="533"/>
    <w:bookmarkStart w:name="z650" w:id="534"/>
    <w:p>
      <w:pPr>
        <w:spacing w:after="0"/>
        <w:ind w:left="0"/>
        <w:jc w:val="left"/>
      </w:pPr>
      <w:r>
        <w:rPr>
          <w:rFonts w:ascii="Times New Roman"/>
          <w:b/>
          <w:i w:val="false"/>
          <w:color w:val="000000"/>
        </w:rPr>
        <w:t xml:space="preserve"> 3.1.1.1. Дайындаманы қабылдау және қоймалау</w:t>
      </w:r>
    </w:p>
    <w:bookmarkEnd w:id="534"/>
    <w:bookmarkStart w:name="z651" w:id="535"/>
    <w:p>
      <w:pPr>
        <w:spacing w:after="0"/>
        <w:ind w:left="0"/>
        <w:jc w:val="both"/>
      </w:pPr>
      <w:r>
        <w:rPr>
          <w:rFonts w:ascii="Times New Roman"/>
          <w:b w:val="false"/>
          <w:i w:val="false"/>
          <w:color w:val="000000"/>
          <w:sz w:val="28"/>
        </w:rPr>
        <w:t xml:space="preserve">
      Сұрыптық орнаққа арналған бастапқы материал ДҮҚМ-дан алынатын, ұзындығы 12000 мм-ге дейінгі тынық және жартылай тынық, аз қоспаланған және қоспаланған болат маркаларынан жасалған шаршы қималы үздіксіз құйылған дайындама (ҮҚД) болып табылады. Дайындамалардың көлденең қимасының массасы мен көлемі әрбір илемдеу орнағы үшін дайын илемнің өлшемі мен формасына қарай илемдеу орнағының негізгі және қосалқы жабдықтарының техникалық деректеріне қарай анықталады. Дайындаманың сызықтық өлшемдері, болаттың массасы мен химиялық құрамы илемдеу технологиясын таңдауға және қыздырғыш методикалық пештердің параметрлерін және олардың құрылымын анықтауға арналған бастапқы деректер болып табылады. </w:t>
      </w:r>
    </w:p>
    <w:bookmarkEnd w:id="535"/>
    <w:bookmarkStart w:name="z652" w:id="536"/>
    <w:p>
      <w:pPr>
        <w:spacing w:after="0"/>
        <w:ind w:left="0"/>
        <w:jc w:val="both"/>
      </w:pPr>
      <w:r>
        <w:rPr>
          <w:rFonts w:ascii="Times New Roman"/>
          <w:b w:val="false"/>
          <w:i w:val="false"/>
          <w:color w:val="000000"/>
          <w:sz w:val="28"/>
        </w:rPr>
        <w:t xml:space="preserve">
      Сұрыптық профильдерді өндірудің технологиялық процесі дайындамаларды илемдеуге дайындаудан басталады. Дайындаманың сапасы көбінесе орнақтың шығымы мен өнімділігін анықтайды. Көзбен шолып бақылау арқылы беткі ақаулар анықталады: бетақаулар, сызаттар, үзілімдер, бүгілулер және басқалары. Қима өлшемдерінің номиналды өлшемнен ауытқуы ГОСТ бойынша рұқсат етілген мөлшерден аспауы тиіс. Дайындамалардың көлденең қимасының, тіпті ГОСТ рұқсат еткен шектердегі тұрақсыздығы, алынатын профильдердің дәлдігіне әсер етеді. Қисық және бұралған, қысқа немесе тым ұзын дайындамалар пештің жүктелуін қиындатады, пеште металдың тұрып қалуына әкелуі мүмкін, сондықтан оларды илемдеуге жол бермеу керек. </w:t>
      </w:r>
    </w:p>
    <w:bookmarkEnd w:id="536"/>
    <w:bookmarkStart w:name="z653" w:id="537"/>
    <w:p>
      <w:pPr>
        <w:spacing w:after="0"/>
        <w:ind w:left="0"/>
        <w:jc w:val="both"/>
      </w:pPr>
      <w:r>
        <w:rPr>
          <w:rFonts w:ascii="Times New Roman"/>
          <w:b w:val="false"/>
          <w:i w:val="false"/>
          <w:color w:val="000000"/>
          <w:sz w:val="28"/>
        </w:rPr>
        <w:t>
      Дайындамалардың бетіндегі ақаулар отпен тазалау, пневматикалық кесу, абразивті шеңберлермен тазалау немесе механикалық тазалау (термиялық тәсілмен өңдеу, фрезерлеу) арқылы жойылады. Тазалау әдісі ақаулардың орналасу сипатына, олардың түріне, болат маркасына, илемнің мақсатына байланысты таңдалады. Ақаулардың зақымдау дәрежесіне байланысты тұтастай немесе жергілікті тазарту қолданылады.</w:t>
      </w:r>
    </w:p>
    <w:bookmarkEnd w:id="537"/>
    <w:bookmarkStart w:name="z654" w:id="538"/>
    <w:p>
      <w:pPr>
        <w:spacing w:after="0"/>
        <w:ind w:left="0"/>
        <w:jc w:val="both"/>
      </w:pPr>
      <w:r>
        <w:rPr>
          <w:rFonts w:ascii="Times New Roman"/>
          <w:b w:val="false"/>
          <w:i w:val="false"/>
          <w:color w:val="000000"/>
          <w:sz w:val="28"/>
        </w:rPr>
        <w:t>
      Тазартылған дайындамалар қоймаға және кейіннен илемдеуге беріледі.</w:t>
      </w:r>
    </w:p>
    <w:bookmarkEnd w:id="538"/>
    <w:bookmarkStart w:name="z655" w:id="539"/>
    <w:p>
      <w:pPr>
        <w:spacing w:after="0"/>
        <w:ind w:left="0"/>
        <w:jc w:val="both"/>
      </w:pPr>
      <w:r>
        <w:rPr>
          <w:rFonts w:ascii="Times New Roman"/>
          <w:b w:val="false"/>
          <w:i w:val="false"/>
          <w:color w:val="000000"/>
          <w:sz w:val="28"/>
        </w:rPr>
        <w:t xml:space="preserve">
      Келіп түскен дайындама қыздыру пешінің учаскесінде СИЦ дайындамалар қоймасына қойылады. </w:t>
      </w:r>
    </w:p>
    <w:bookmarkEnd w:id="539"/>
    <w:bookmarkStart w:name="z656" w:id="540"/>
    <w:p>
      <w:pPr>
        <w:spacing w:after="0"/>
        <w:ind w:left="0"/>
        <w:jc w:val="both"/>
      </w:pPr>
      <w:r>
        <w:rPr>
          <w:rFonts w:ascii="Times New Roman"/>
          <w:b w:val="false"/>
          <w:i w:val="false"/>
          <w:color w:val="000000"/>
          <w:sz w:val="28"/>
        </w:rPr>
        <w:t>
      Темір жол көлігімен дайындама (блюмдер) сұрыптық илемдеу цехына жеткізіледі. Түсіру электр көпірлі крандармен жүргізіледі, дайындама биіктігі 6 метрге дейінгі штабельдерге, бір-бірінің үстіне айқыш-ұйқыш ретпен жиналады.</w:t>
      </w:r>
    </w:p>
    <w:bookmarkEnd w:id="540"/>
    <w:bookmarkStart w:name="z657" w:id="541"/>
    <w:p>
      <w:pPr>
        <w:spacing w:after="0"/>
        <w:ind w:left="0"/>
        <w:jc w:val="left"/>
      </w:pPr>
      <w:r>
        <w:rPr>
          <w:rFonts w:ascii="Times New Roman"/>
          <w:b/>
          <w:i w:val="false"/>
          <w:color w:val="000000"/>
        </w:rPr>
        <w:t xml:space="preserve"> 3.1.1.2. Дайындаманы қыздыру</w:t>
      </w:r>
    </w:p>
    <w:bookmarkEnd w:id="541"/>
    <w:bookmarkStart w:name="z658" w:id="542"/>
    <w:p>
      <w:pPr>
        <w:spacing w:after="0"/>
        <w:ind w:left="0"/>
        <w:jc w:val="both"/>
      </w:pPr>
      <w:r>
        <w:rPr>
          <w:rFonts w:ascii="Times New Roman"/>
          <w:b w:val="false"/>
          <w:i w:val="false"/>
          <w:color w:val="000000"/>
          <w:sz w:val="28"/>
        </w:rPr>
        <w:t xml:space="preserve">
      Дайындаманы илемдеу температурасына дейін қыздыру оның иілгіштігін арттыру және сәйкесінше оны деформациялаған кезде жүктемені азайту мақсатында жүргізіледі. </w:t>
      </w:r>
    </w:p>
    <w:bookmarkEnd w:id="542"/>
    <w:bookmarkStart w:name="z659" w:id="543"/>
    <w:p>
      <w:pPr>
        <w:spacing w:after="0"/>
        <w:ind w:left="0"/>
        <w:jc w:val="both"/>
      </w:pPr>
      <w:r>
        <w:rPr>
          <w:rFonts w:ascii="Times New Roman"/>
          <w:b w:val="false"/>
          <w:i w:val="false"/>
          <w:color w:val="000000"/>
          <w:sz w:val="28"/>
        </w:rPr>
        <w:t>
      Илемдеу алдындағы қыздыру режимі қыздыру температурасымен, қыздыру жылдамдығымен, аймақтар санымен (деңгейлер, кезеңдер), қыздыру ұзақтығымен сипатталады. Қыздыру біркелкі және үздіксіз жүргізіледі. Ол илемделген металдың қимасы бойынша температураның біркелкі таралуын, оның ең аз тотығуын және көміртексіздендірілуін, механикалық қасиеттерінің жоғарылауын, болаттың флокендерге сезімталдығының төмендеуін және т. б. қамтамасыз етуі керек.</w:t>
      </w:r>
    </w:p>
    <w:bookmarkEnd w:id="543"/>
    <w:bookmarkStart w:name="z660" w:id="544"/>
    <w:p>
      <w:pPr>
        <w:spacing w:after="0"/>
        <w:ind w:left="0"/>
        <w:jc w:val="both"/>
      </w:pPr>
      <w:r>
        <w:rPr>
          <w:rFonts w:ascii="Times New Roman"/>
          <w:b w:val="false"/>
          <w:i w:val="false"/>
          <w:color w:val="000000"/>
          <w:sz w:val="28"/>
        </w:rPr>
        <w:t>
      Металды қыздырудың негізгі параметрлері температура мен қыздыру уақыты болып табылады. Температуралық режим болаттың әр маркасы үшін илем профиліне және химиялық құрамына байланысты белгіленеді. Дайындамалардың максималды қыздыру температурасын анықтайтын негізгі фактор - болаттың құрамындағы көмірткі мөлшері: көміртектің жоғарылауымен максималды қыздыру температурасы төмендейді. Қыздыру кезінде температураның дайындаманың ұзындығы мен қимасы бойынша біркелкі таралуын қамтамасыз ету маңызды, бұл калибрлердегі деформация процесіне, өлшемдердің дәлдігіне және алынған илемнің сапасына әсер етеді. Қыздыру ұзақтығы қыздырылатын болаттың физика-химиялық қасиеттеріне, пештің құрылымына, пештегі металдың орналасуына, қыздырылатын дайындамалардың пішіні мен мөлшеріне байланысты температуралық жағдайлармен анықталады.</w:t>
      </w:r>
    </w:p>
    <w:bookmarkEnd w:id="544"/>
    <w:bookmarkStart w:name="z661" w:id="545"/>
    <w:p>
      <w:pPr>
        <w:spacing w:after="0"/>
        <w:ind w:left="0"/>
        <w:jc w:val="both"/>
      </w:pPr>
      <w:r>
        <w:rPr>
          <w:rFonts w:ascii="Times New Roman"/>
          <w:b w:val="false"/>
          <w:i w:val="false"/>
          <w:color w:val="000000"/>
          <w:sz w:val="28"/>
        </w:rPr>
        <w:t>
      Дұрыс таңдалған режим және қыздыру температурасының аралықтары бір фазалы құрылымды алуға мүмкіндік береді. Диффузияның арқасында қоспалардың қайта бөлінуі және металл құрамының туралануы (гомогенизация) жүреді.</w:t>
      </w:r>
    </w:p>
    <w:bookmarkEnd w:id="545"/>
    <w:bookmarkStart w:name="z662" w:id="546"/>
    <w:p>
      <w:pPr>
        <w:spacing w:after="0"/>
        <w:ind w:left="0"/>
        <w:jc w:val="both"/>
      </w:pPr>
      <w:r>
        <w:rPr>
          <w:rFonts w:ascii="Times New Roman"/>
          <w:b w:val="false"/>
          <w:i w:val="false"/>
          <w:color w:val="000000"/>
          <w:sz w:val="28"/>
        </w:rPr>
        <w:t>
      Қыздыру құрылғыларында бастапқы материалдарды қыздыру кезінде әрдайым металдың тотығуы - тотықтырғыш пеш газдарының темірмен, қоспалармен және қоспалаушы компоненттермен химиялық әрекеттесу процесі жүреді, бетінде құйма немесе масштабтау дайындамасы пайда болады. Отқақтың сыртқы, ең жұқа қабаты -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(гематиттен), ортаңғы қабаты -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xml:space="preserve">, (магнетиттен) және ішкі  - ең қалың қабаты - FeO (вюститтен) тұрады. </w:t>
      </w:r>
    </w:p>
    <w:bookmarkEnd w:id="546"/>
    <w:bookmarkStart w:name="z663" w:id="547"/>
    <w:p>
      <w:pPr>
        <w:spacing w:after="0"/>
        <w:ind w:left="0"/>
        <w:jc w:val="both"/>
      </w:pPr>
      <w:r>
        <w:rPr>
          <w:rFonts w:ascii="Times New Roman"/>
          <w:b w:val="false"/>
          <w:i w:val="false"/>
          <w:color w:val="000000"/>
          <w:sz w:val="28"/>
        </w:rPr>
        <w:t>
      Қыздыру кезінде отқақтың пайда болуы жарамды металдың жойылу көзі болып табылады. Қыздыру құрылғыларының қалыпты жұмысындағы металл қалдығы қыздырылған металл массасының 1÷2 % құрайды. Егер құймадан дайын өнімге дейін илемдеу кезінде металды бірнеше рет қыздыратындығын ескерсек, онда қалдық қыздырылған металдың массасының орта есеппен 3÷4% құрайды. Сонымен қатар, илемдеу кезінде отқақ металға жаншып енгізіледі, бұл металл бетінің сапасын нашарлатады, орамдардың тозуын тездетеді, сонымен қатар қабық асты көпіршіктердің жарылуы нәтижесінде ақаудың пайда болуына ықпал етеді. Отқақтың пайда болуына жылу температурасы, металдың жоғары температурада болу ұзақтығы, қыздыру жылдамдығы және пеш атмосферасы әсер етеді.</w:t>
      </w:r>
    </w:p>
    <w:bookmarkEnd w:id="547"/>
    <w:bookmarkStart w:name="z664" w:id="548"/>
    <w:p>
      <w:pPr>
        <w:spacing w:after="0"/>
        <w:ind w:left="0"/>
        <w:jc w:val="both"/>
      </w:pPr>
      <w:r>
        <w:rPr>
          <w:rFonts w:ascii="Times New Roman"/>
          <w:b w:val="false"/>
          <w:i w:val="false"/>
          <w:color w:val="000000"/>
          <w:sz w:val="28"/>
        </w:rPr>
        <w:t>
      Металдың тотығуымен қатар, пеш газдарының көміртегімен, болатпен әрекеттесу процесін білдіретін беткі қабаттың көміртексіздендіру жүреді, бұл металдың беткі қабатындағы көміртектің азаюына әкеледі. Көміртексіздендіруге бейім болаттан жасалған дайындамаларды қыздыру кезінде (әсіресе жоғары температура аймағында) температура мен қыздыру ұзақтығы төмендейді. Көміртексіздендіру отқақ түзілу сияқты факторларға тәуелді болады.</w:t>
      </w:r>
    </w:p>
    <w:bookmarkEnd w:id="548"/>
    <w:bookmarkStart w:name="z665" w:id="549"/>
    <w:p>
      <w:pPr>
        <w:spacing w:after="0"/>
        <w:ind w:left="0"/>
        <w:jc w:val="both"/>
      </w:pPr>
      <w:r>
        <w:rPr>
          <w:rFonts w:ascii="Times New Roman"/>
          <w:b w:val="false"/>
          <w:i w:val="false"/>
          <w:color w:val="000000"/>
          <w:sz w:val="28"/>
        </w:rPr>
        <w:t>
      Металл қызған кезде оның температурасының жоғарылауы, әдетте, илемдеу процесіне жағымды әсер етеді. Алайда, берілген болат үшін белгіленген температурадан жоғары қыздырған кезде түйірлердің өсуі байқалады, бұл олардың арасындағы байланыстың әлсіреуіне және сол арқылы болаттың механикалық қасиеттерінің нашарлауына әкеледі. Бұл құбылыс қызып кету деп аталады. Кейбір жағдайларда қызып кеткен болаттың қасиеттерін термиялық өңдеуге ұшырату арқылы жақсартуға болады. Қатты қызып кетуді түзету мүмкін емес, өйткені қатты қызған болаттың түйірлері қайта кристалдану қабілетін жоғалтады және қызған кезде өзгеріссіз қалады.</w:t>
      </w:r>
    </w:p>
    <w:bookmarkEnd w:id="549"/>
    <w:bookmarkStart w:name="z666" w:id="550"/>
    <w:p>
      <w:pPr>
        <w:spacing w:after="0"/>
        <w:ind w:left="0"/>
        <w:jc w:val="both"/>
      </w:pPr>
      <w:r>
        <w:rPr>
          <w:rFonts w:ascii="Times New Roman"/>
          <w:b w:val="false"/>
          <w:i w:val="false"/>
          <w:color w:val="000000"/>
          <w:sz w:val="28"/>
        </w:rPr>
        <w:t xml:space="preserve">
      Болаттың балқу температурасына жақын температурада оның ішіне оттек еніп, түйірлерді тотықтырады. Нәтижесінде болат түйірлері арасындағы байланыс әлсірегені соншалық, илемдеу кезінде металл ыдырайды. Бұл құбылыс күйдіріп жіберу деп аталады. </w:t>
      </w:r>
    </w:p>
    <w:bookmarkEnd w:id="550"/>
    <w:bookmarkStart w:name="z667" w:id="551"/>
    <w:p>
      <w:pPr>
        <w:spacing w:after="0"/>
        <w:ind w:left="0"/>
        <w:jc w:val="both"/>
      </w:pPr>
      <w:r>
        <w:rPr>
          <w:rFonts w:ascii="Times New Roman"/>
          <w:b w:val="false"/>
          <w:i w:val="false"/>
          <w:color w:val="000000"/>
          <w:sz w:val="28"/>
        </w:rPr>
        <w:t>
      Қызып кету және күйдіріп жіберу құбылыстары көбінесе пеште металды мәжбүрлі түрде ұстау кезінде мүмкін болады. Бұл жағдайда пештің температурасы төмендейді және берілетін ауа мөлшері азаяды.</w:t>
      </w:r>
    </w:p>
    <w:bookmarkEnd w:id="551"/>
    <w:bookmarkStart w:name="z668" w:id="552"/>
    <w:p>
      <w:pPr>
        <w:spacing w:after="0"/>
        <w:ind w:left="0"/>
        <w:jc w:val="both"/>
      </w:pPr>
      <w:r>
        <w:rPr>
          <w:rFonts w:ascii="Times New Roman"/>
          <w:b w:val="false"/>
          <w:i w:val="false"/>
          <w:color w:val="000000"/>
          <w:sz w:val="28"/>
        </w:rPr>
        <w:t xml:space="preserve">
      Әркелкі температурада қыздыру ішкі жарылулардың пайда болуына, илемдеу орамдарының тозуын арттыруға жол береді және олардың сыну қаупін т. б. тудырады. Қыздырылған металл, егер ол бүкіл қимасы мен ұзындығы бойынша біркелкі қыздырылса, оңай деформацияланады. </w:t>
      </w:r>
    </w:p>
    <w:bookmarkEnd w:id="552"/>
    <w:bookmarkStart w:name="z669" w:id="553"/>
    <w:p>
      <w:pPr>
        <w:spacing w:after="0"/>
        <w:ind w:left="0"/>
        <w:jc w:val="both"/>
      </w:pPr>
      <w:r>
        <w:rPr>
          <w:rFonts w:ascii="Times New Roman"/>
          <w:b w:val="false"/>
          <w:i w:val="false"/>
          <w:color w:val="000000"/>
          <w:sz w:val="28"/>
        </w:rPr>
        <w:t xml:space="preserve">
      Дайындаманы қыздыру итергіш типті немесе адымды жүрісі бар методикалық (жартылай методикалық) қыздыру пештерінде жүргізіледі. </w:t>
      </w:r>
    </w:p>
    <w:bookmarkEnd w:id="553"/>
    <w:bookmarkStart w:name="z670"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72898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898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1" w:id="555"/>
    <w:p>
      <w:pPr>
        <w:spacing w:after="0"/>
        <w:ind w:left="0"/>
        <w:jc w:val="both"/>
      </w:pPr>
      <w:r>
        <w:rPr>
          <w:rFonts w:ascii="Times New Roman"/>
          <w:b w:val="false"/>
          <w:i w:val="false"/>
          <w:color w:val="000000"/>
          <w:sz w:val="28"/>
        </w:rPr>
        <w:t>
      1 — дайындаманы итеріп шығаруға арналған терезе; </w:t>
      </w:r>
      <w:r>
        <w:rPr>
          <w:rFonts w:ascii="Times New Roman"/>
          <w:b w:val="false"/>
          <w:i/>
          <w:color w:val="000000"/>
          <w:sz w:val="28"/>
        </w:rPr>
        <w:t>2</w:t>
      </w:r>
      <w:r>
        <w:rPr>
          <w:rFonts w:ascii="Times New Roman"/>
          <w:b w:val="false"/>
          <w:i w:val="false"/>
          <w:color w:val="000000"/>
          <w:sz w:val="28"/>
        </w:rPr>
        <w:t> — пісіру аймағы; 3 — методикалық қыздыру аймағы; </w:t>
      </w:r>
      <w:r>
        <w:rPr>
          <w:rFonts w:ascii="Times New Roman"/>
          <w:b w:val="false"/>
          <w:i/>
          <w:color w:val="000000"/>
          <w:sz w:val="28"/>
        </w:rPr>
        <w:t>4</w:t>
      </w:r>
      <w:r>
        <w:rPr>
          <w:rFonts w:ascii="Times New Roman"/>
          <w:b w:val="false"/>
          <w:i w:val="false"/>
          <w:color w:val="000000"/>
          <w:sz w:val="28"/>
        </w:rPr>
        <w:t> — қыздыру аймағы; 5 — рекуператорлар; </w:t>
      </w:r>
      <w:r>
        <w:rPr>
          <w:rFonts w:ascii="Times New Roman"/>
          <w:b w:val="false"/>
          <w:i/>
          <w:color w:val="000000"/>
          <w:sz w:val="28"/>
        </w:rPr>
        <w:t>6</w:t>
      </w:r>
      <w:r>
        <w:rPr>
          <w:rFonts w:ascii="Times New Roman"/>
          <w:b w:val="false"/>
          <w:i w:val="false"/>
          <w:color w:val="000000"/>
          <w:sz w:val="28"/>
        </w:rPr>
        <w:t> — газ арналары; </w:t>
      </w:r>
      <w:r>
        <w:rPr>
          <w:rFonts w:ascii="Times New Roman"/>
          <w:b w:val="false"/>
          <w:i/>
          <w:color w:val="000000"/>
          <w:sz w:val="28"/>
        </w:rPr>
        <w:t>7</w:t>
      </w:r>
      <w:r>
        <w:rPr>
          <w:rFonts w:ascii="Times New Roman"/>
          <w:b w:val="false"/>
          <w:i w:val="false"/>
          <w:color w:val="000000"/>
          <w:sz w:val="28"/>
        </w:rPr>
        <w:t> — қондырмалы терезе (дайындамаларға арналған); </w:t>
      </w:r>
      <w:r>
        <w:rPr>
          <w:rFonts w:ascii="Times New Roman"/>
          <w:b w:val="false"/>
          <w:i/>
          <w:color w:val="000000"/>
          <w:sz w:val="28"/>
        </w:rPr>
        <w:t>8</w:t>
      </w:r>
      <w:r>
        <w:rPr>
          <w:rFonts w:ascii="Times New Roman"/>
          <w:b w:val="false"/>
          <w:i w:val="false"/>
          <w:color w:val="000000"/>
          <w:sz w:val="28"/>
        </w:rPr>
        <w:t> — глиссажды құбырлар; 9, </w:t>
      </w:r>
      <w:r>
        <w:rPr>
          <w:rFonts w:ascii="Times New Roman"/>
          <w:b w:val="false"/>
          <w:i/>
          <w:color w:val="000000"/>
          <w:sz w:val="28"/>
        </w:rPr>
        <w:t>10</w:t>
      </w:r>
      <w:r>
        <w:rPr>
          <w:rFonts w:ascii="Times New Roman"/>
          <w:b w:val="false"/>
          <w:i w:val="false"/>
          <w:color w:val="000000"/>
          <w:sz w:val="28"/>
        </w:rPr>
        <w:t> — газ жанарғысы</w:t>
      </w:r>
    </w:p>
    <w:bookmarkEnd w:id="555"/>
    <w:bookmarkStart w:name="z672" w:id="556"/>
    <w:p>
      <w:pPr>
        <w:spacing w:after="0"/>
        <w:ind w:left="0"/>
        <w:jc w:val="both"/>
      </w:pPr>
      <w:r>
        <w:rPr>
          <w:rFonts w:ascii="Times New Roman"/>
          <w:b w:val="false"/>
          <w:i w:val="false"/>
          <w:color w:val="000000"/>
          <w:sz w:val="28"/>
        </w:rPr>
        <w:t>
      3.2-сурет. Методикалық қыздыру пеші</w:t>
      </w:r>
    </w:p>
    <w:bookmarkEnd w:id="556"/>
    <w:bookmarkStart w:name="z673" w:id="557"/>
    <w:p>
      <w:pPr>
        <w:spacing w:after="0"/>
        <w:ind w:left="0"/>
        <w:jc w:val="both"/>
      </w:pPr>
      <w:r>
        <w:rPr>
          <w:rFonts w:ascii="Times New Roman"/>
          <w:b w:val="false"/>
          <w:i w:val="false"/>
          <w:color w:val="000000"/>
          <w:sz w:val="28"/>
        </w:rPr>
        <w:t xml:space="preserve">
      Дайындамалар пешке 7 қондырмалы терезе  арқылы беріледі және оңнан солға қарай мезгіл-мезгіл итергішпен ішкі жағынан сумен суытылатын 8 екі глиссажды құбыр  бойынша қозғалады. Бастапқыда суық дайындамалар жүктеу терезесіндегі температурасы 500÷600 °С болатын, келесі 3 методикалық қыздыру аймағына  өткен кезде бірте-бірте 900÷1000 °С дейін қыздырылатын 4 қыздыру аймағынан  өтеді. Бұл аймақта жұмыс кеңістігінің температурасы 1200 °С дейін көтеріледі. Бұдан әрі дайындамалар 2 пісіру аймағына  келіп түседі, оның температурасы 1300÷1350 °С жетеді. Қыздырылған дайындамалар 1терезе  арқылы итеріп шығарылады да, оларды илемдеу орнағына тасымалдайтын рольгангқа түседі. Пеш 9 және 10 газ жанарғысымен жабдықталған, олардың жалыны құбырларда бір-бірімен қатарлас тығыз жатқан дайындамаларды қыздырады. Жану өнімдері жанарғыдан дайындамаларға қарсы бағытталады, металға өз жылуының көп бөлігін береді және 6 арнасы арқылы 5 рекуператорға келіп түседі, сол жерден түтін құбырына шығарылады. </w:t>
      </w:r>
    </w:p>
    <w:bookmarkEnd w:id="557"/>
    <w:bookmarkStart w:name="z674" w:id="558"/>
    <w:p>
      <w:pPr>
        <w:spacing w:after="0"/>
        <w:ind w:left="0"/>
        <w:jc w:val="both"/>
      </w:pPr>
      <w:r>
        <w:rPr>
          <w:rFonts w:ascii="Times New Roman"/>
          <w:b w:val="false"/>
          <w:i w:val="false"/>
          <w:color w:val="000000"/>
          <w:sz w:val="28"/>
        </w:rPr>
        <w:t xml:space="preserve">
      Адымды жүрісі бар пештерде металдың отқаққа жойылуы және күкіртсіздену мөлшері айтарлықтай азаяды, себебі дайындамаларды қыздыру уақыты дайындаманы жан-жағынан қыздыру есебінен монолиттік оттығы бар пештермен салыстырғанда екі есе қысқарады. Үздіксіз орнақтардағы илемдеуді бастау температурасы 1120÷1180 </w:t>
      </w:r>
      <w:r>
        <w:rPr>
          <w:rFonts w:ascii="Times New Roman"/>
          <w:b w:val="false"/>
          <w:i w:val="false"/>
          <w:color w:val="000000"/>
          <w:vertAlign w:val="superscript"/>
        </w:rPr>
        <w:t xml:space="preserve">о </w:t>
      </w:r>
      <w:r>
        <w:rPr>
          <w:rFonts w:ascii="Times New Roman"/>
          <w:b w:val="false"/>
          <w:i w:val="false"/>
          <w:color w:val="000000"/>
          <w:sz w:val="28"/>
        </w:rPr>
        <w:t>С құрайды.</w:t>
      </w:r>
    </w:p>
    <w:bookmarkEnd w:id="558"/>
    <w:bookmarkStart w:name="z675" w:id="559"/>
    <w:p>
      <w:pPr>
        <w:spacing w:after="0"/>
        <w:ind w:left="0"/>
        <w:jc w:val="both"/>
      </w:pPr>
      <w:r>
        <w:rPr>
          <w:rFonts w:ascii="Times New Roman"/>
          <w:b w:val="false"/>
          <w:i w:val="false"/>
          <w:color w:val="000000"/>
          <w:sz w:val="28"/>
        </w:rPr>
        <w:t>
      Пештердің жұмысының негізгі экономикалық көрсеткіштері олардың өнімділігі және отынның үлестік шығыны болып табылады. Өнімділік пештің оттығының кернеулілігімен, яғни оттықтың 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ауданынан 1 сағатта немесе тәулікте алынған қыздырылған металдың тоннамен берілген мөлшерімен анықталады.  </w:t>
      </w:r>
    </w:p>
    <w:bookmarkEnd w:id="559"/>
    <w:bookmarkStart w:name="z676" w:id="560"/>
    <w:p>
      <w:pPr>
        <w:spacing w:after="0"/>
        <w:ind w:left="0"/>
        <w:jc w:val="both"/>
      </w:pPr>
      <w:r>
        <w:rPr>
          <w:rFonts w:ascii="Times New Roman"/>
          <w:b w:val="false"/>
          <w:i w:val="false"/>
          <w:color w:val="000000"/>
          <w:sz w:val="28"/>
        </w:rPr>
        <w:t>
      Қыздыру құдықтарының оттықтарының кернеулілігі 30÷70 т/м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құрайды, ал методикалық пештерде тәулігіне 25÷35 т/м</w:t>
      </w:r>
      <w:r>
        <w:rPr>
          <w:rFonts w:ascii="Times New Roman"/>
          <w:b w:val="false"/>
          <w:i w:val="false"/>
          <w:color w:val="000000"/>
          <w:vertAlign w:val="superscript"/>
        </w:rPr>
        <w:t>2</w:t>
      </w:r>
      <w:r>
        <w:rPr>
          <w:rFonts w:ascii="Times New Roman"/>
          <w:b w:val="false"/>
          <w:i w:val="false"/>
          <w:color w:val="000000"/>
          <w:sz w:val="28"/>
        </w:rPr>
        <w:t xml:space="preserve"> жетеді. Рекуперативтік құдықтарда және методикалық пештерде шартты отынның үлестік шығыны қыздырылатын металдың массасының 4,5÷6 % құрайды. Бөлінетін газдардың жылуы пайдаланылмаған кезде отын шығыны шамамен екі есе өседі [16].</w:t>
      </w:r>
    </w:p>
    <w:bookmarkEnd w:id="560"/>
    <w:bookmarkStart w:name="z677" w:id="561"/>
    <w:p>
      <w:pPr>
        <w:spacing w:after="0"/>
        <w:ind w:left="0"/>
        <w:jc w:val="both"/>
      </w:pPr>
      <w:r>
        <w:rPr>
          <w:rFonts w:ascii="Times New Roman"/>
          <w:b w:val="false"/>
          <w:i w:val="false"/>
          <w:color w:val="000000"/>
          <w:sz w:val="28"/>
        </w:rPr>
        <w:t>
      Методикалық пеш – меиталл дайындамаларды қысыммен өңдеу (илемдеу, сомдау, қалыптау) алдында қыздыруға арналған өтпелі пеш. Өз кезегінде өтпелі пеш деп үздіксіз жұмыс істейтін пешті айтады, онда қыздырылатын дайындамалар итергішпен, рольгагнпен немесе басқа механизмдермен жылжытылып, пештің бойымен қозғалады. Өтпелі пешті тиеу және түсіру пештің шеткі қабырғаларындағы немесе бүйір қабырғаларындағы терезелер арқылы жүзеге асырылады.</w:t>
      </w:r>
    </w:p>
    <w:bookmarkEnd w:id="561"/>
    <w:bookmarkStart w:name="z678" w:id="562"/>
    <w:p>
      <w:pPr>
        <w:spacing w:after="0"/>
        <w:ind w:left="0"/>
        <w:jc w:val="both"/>
      </w:pPr>
      <w:r>
        <w:rPr>
          <w:rFonts w:ascii="Times New Roman"/>
          <w:b w:val="false"/>
          <w:i w:val="false"/>
          <w:color w:val="000000"/>
          <w:sz w:val="28"/>
        </w:rPr>
        <w:t xml:space="preserve">
      Методикалық пеште дайындамалар әдетте отынды жағу өнімдерінің қозғалысына қарай қозғалады; мұндай ағынға қарсы қозғалыс кезінде пешке берілетін жылуды пайдаланудың жоғары дәрежесіне қол жеткізіледі. Тікелей ағынды және тікелей қарсы ағынды пештер де кездеседі. Дайындамалар қатарынан үш жылу техникалық аймақтан: методикалық (алдын ала қыздыру аймағы), пісіру (қыздыру аймағы) және жасыту (дайындамадағы температураны теңестіру аймағы) аймақтарынан өтеді. Кейде жасыту аймағы болмауы мүмкін.     </w:t>
      </w:r>
    </w:p>
    <w:bookmarkEnd w:id="562"/>
    <w:bookmarkStart w:name="z679" w:id="563"/>
    <w:p>
      <w:pPr>
        <w:spacing w:after="0"/>
        <w:ind w:left="0"/>
        <w:jc w:val="both"/>
      </w:pPr>
      <w:r>
        <w:rPr>
          <w:rFonts w:ascii="Times New Roman"/>
          <w:b w:val="false"/>
          <w:i w:val="false"/>
          <w:color w:val="000000"/>
          <w:sz w:val="28"/>
        </w:rPr>
        <w:t>
      Методикалық пештер былай жіктеледі:</w:t>
      </w:r>
    </w:p>
    <w:bookmarkEnd w:id="563"/>
    <w:bookmarkStart w:name="z680" w:id="564"/>
    <w:p>
      <w:pPr>
        <w:spacing w:after="0"/>
        <w:ind w:left="0"/>
        <w:jc w:val="both"/>
      </w:pPr>
      <w:r>
        <w:rPr>
          <w:rFonts w:ascii="Times New Roman"/>
          <w:b w:val="false"/>
          <w:i w:val="false"/>
          <w:color w:val="000000"/>
          <w:sz w:val="28"/>
        </w:rPr>
        <w:t>
      пісіру аймағындағы жылыту аймақтарының саны бойынша қосу методикалық аймақ және егер бар болса, жасыту аймағы (2-, 3-, 4-, 5-аймақтық);</w:t>
      </w:r>
    </w:p>
    <w:bookmarkEnd w:id="564"/>
    <w:bookmarkStart w:name="z681" w:id="565"/>
    <w:p>
      <w:pPr>
        <w:spacing w:after="0"/>
        <w:ind w:left="0"/>
        <w:jc w:val="both"/>
      </w:pPr>
      <w:r>
        <w:rPr>
          <w:rFonts w:ascii="Times New Roman"/>
          <w:b w:val="false"/>
          <w:i w:val="false"/>
          <w:color w:val="000000"/>
          <w:sz w:val="28"/>
        </w:rPr>
        <w:t>
      дайындамаларды тасымалдау әдісі бойынша (итергіш, жылжымалы арқалықтармен және т. б.);</w:t>
      </w:r>
    </w:p>
    <w:bookmarkEnd w:id="565"/>
    <w:bookmarkStart w:name="z682" w:id="566"/>
    <w:p>
      <w:pPr>
        <w:spacing w:after="0"/>
        <w:ind w:left="0"/>
        <w:jc w:val="both"/>
      </w:pPr>
      <w:r>
        <w:rPr>
          <w:rFonts w:ascii="Times New Roman"/>
          <w:b w:val="false"/>
          <w:i w:val="false"/>
          <w:color w:val="000000"/>
          <w:sz w:val="28"/>
        </w:rPr>
        <w:t>
      құрылымдық ерекшеліктері бойынша (төменгі жағынан қыздырылатын, көлбеу табаны бар, жазық күмбезшесі және т.б. бар).</w:t>
      </w:r>
    </w:p>
    <w:bookmarkEnd w:id="566"/>
    <w:bookmarkStart w:name="z683" w:id="567"/>
    <w:p>
      <w:pPr>
        <w:spacing w:after="0"/>
        <w:ind w:left="0"/>
        <w:jc w:val="both"/>
      </w:pPr>
      <w:r>
        <w:rPr>
          <w:rFonts w:ascii="Times New Roman"/>
          <w:b w:val="false"/>
          <w:i w:val="false"/>
          <w:color w:val="000000"/>
          <w:sz w:val="28"/>
        </w:rPr>
        <w:t>
      Методикалық пештер газ тәрізді немесе сұйық отынмен жанарғылардың немесе форсункалардың көмегімен жылытылады. Табиғи газ, кокс-домна немесе пропан-бутан қоспасы отын болады. Пештер қауіпсіздік жүйелерімен және бөлінетін газдардағы оттегінің құрамын талдағыштармен жабдықталған. Автоматты және қолмен реттеу қолданылады. Пештің жұмыс кеңістігінде пеш газдарын терезелерден жеңіл айдаумен сипатталатын оң қысым сақталады.</w:t>
      </w:r>
    </w:p>
    <w:bookmarkEnd w:id="567"/>
    <w:bookmarkStart w:name="z684" w:id="568"/>
    <w:p>
      <w:pPr>
        <w:spacing w:after="0"/>
        <w:ind w:left="0"/>
        <w:jc w:val="both"/>
      </w:pPr>
      <w:r>
        <w:rPr>
          <w:rFonts w:ascii="Times New Roman"/>
          <w:b w:val="false"/>
          <w:i w:val="false"/>
          <w:color w:val="000000"/>
          <w:sz w:val="28"/>
        </w:rPr>
        <w:t>
      Айта кету керек, құдықтардағы металды қыздырудан айырмашылығы, бастапқы қыздыру кезеңінде (методикалық аймақ) металл бетіне жылу ағыны артады. Бір мезгілде, беткі температура алдымен күрт артады (қыздыру жылдамдығы максималды), содан кейін методикалық аймақтың соңына қарай жылдамдықты біртіндеп арттыра отырып, баяу көтеріледі (қыздыру жылдамдығы төмендейді) [17].</w:t>
      </w:r>
    </w:p>
    <w:bookmarkEnd w:id="568"/>
    <w:bookmarkStart w:name="z685" w:id="569"/>
    <w:p>
      <w:pPr>
        <w:spacing w:after="0"/>
        <w:ind w:left="0"/>
        <w:jc w:val="both"/>
      </w:pPr>
      <w:r>
        <w:rPr>
          <w:rFonts w:ascii="Times New Roman"/>
          <w:b w:val="false"/>
          <w:i w:val="false"/>
          <w:color w:val="000000"/>
          <w:sz w:val="28"/>
        </w:rPr>
        <w:t>
      3.2-кестеде жартылай фабрикатты қыздыру кезіндегі маркерлік ластағыш заттардың концентрациясының мәндері берілген.</w:t>
      </w:r>
    </w:p>
    <w:bookmarkEnd w:id="569"/>
    <w:bookmarkStart w:name="z686" w:id="570"/>
    <w:p>
      <w:pPr>
        <w:spacing w:after="0"/>
        <w:ind w:left="0"/>
        <w:jc w:val="both"/>
      </w:pPr>
      <w:r>
        <w:rPr>
          <w:rFonts w:ascii="Times New Roman"/>
          <w:b w:val="false"/>
          <w:i w:val="false"/>
          <w:color w:val="000000"/>
          <w:sz w:val="28"/>
        </w:rPr>
        <w:t>
      3.2-кесте. Маркерлік заттар және олардың концентрациясы</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концентрациясы,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bl>
    <w:bookmarkStart w:name="z687" w:id="571"/>
    <w:p>
      <w:pPr>
        <w:spacing w:after="0"/>
        <w:ind w:left="0"/>
        <w:jc w:val="left"/>
      </w:pPr>
      <w:r>
        <w:rPr>
          <w:rFonts w:ascii="Times New Roman"/>
          <w:b/>
          <w:i w:val="false"/>
          <w:color w:val="000000"/>
        </w:rPr>
        <w:t xml:space="preserve"> 3.1.1.3. Дайындаманы сұрыптық илемдеу орнағында илемдеу (арматура, шеңбер, бұрыштық, швеллер, жолақ, уатқыш өзектер, уатқыш шарлар және т.б.)</w:t>
      </w:r>
    </w:p>
    <w:bookmarkEnd w:id="571"/>
    <w:bookmarkStart w:name="z688" w:id="572"/>
    <w:p>
      <w:pPr>
        <w:spacing w:after="0"/>
        <w:ind w:left="0"/>
        <w:jc w:val="both"/>
      </w:pPr>
      <w:r>
        <w:rPr>
          <w:rFonts w:ascii="Times New Roman"/>
          <w:b w:val="false"/>
          <w:i w:val="false"/>
          <w:color w:val="000000"/>
          <w:sz w:val="28"/>
        </w:rPr>
        <w:t>
      Сұрыптық болат ірі, орта және майда сұрыптық болып бөлінеді. Сәйкесінше илемдеу орнағы да ірі, орта және майда сұрыптық болып бөлінеді.</w:t>
      </w:r>
    </w:p>
    <w:bookmarkEnd w:id="572"/>
    <w:bookmarkStart w:name="z689" w:id="573"/>
    <w:p>
      <w:pPr>
        <w:spacing w:after="0"/>
        <w:ind w:left="0"/>
        <w:jc w:val="both"/>
      </w:pPr>
      <w:r>
        <w:rPr>
          <w:rFonts w:ascii="Times New Roman"/>
          <w:b w:val="false"/>
          <w:i w:val="false"/>
          <w:color w:val="000000"/>
          <w:sz w:val="28"/>
        </w:rPr>
        <w:t>
      Илемдеу орнағы – металды біліктерде пластикалық деформациялауға, оның өңдеуге және тасымалдауға арналған машиналар мен агрегаттар кешені. Илемдеу орнағы  негізгі және қосалқы жабдықтан тұрады. Негізгі жабдыққа жетекті деформациялайтын агрегатты – жұмыс қапасын жатқызады. Қосалқы жабдыққа илемнің орнын ауыстыруға, оны өлшенген бөліктерге кесуге, қорытуға, маркалауға және басқаларына арналған машиналар жатады. Илемдеу орнағының негізгі желісін құрайтын негізгі жабдық жұмыс қапасынан, айналдырықтардан, тістегершікті қапастан, редуктордан, негізгі электр қозғалтқышынан тұрады. Деформациялайтын агрегат жұмыс қапасы болып табылады, қалған жабдық жұмыс қапасының илемдеу біліктерінің жетегі үшін қажет.</w:t>
      </w:r>
    </w:p>
    <w:bookmarkEnd w:id="573"/>
    <w:bookmarkStart w:name="z690" w:id="574"/>
    <w:p>
      <w:pPr>
        <w:spacing w:after="0"/>
        <w:ind w:left="0"/>
        <w:jc w:val="both"/>
      </w:pPr>
      <w:r>
        <w:rPr>
          <w:rFonts w:ascii="Times New Roman"/>
          <w:b w:val="false"/>
          <w:i w:val="false"/>
          <w:color w:val="000000"/>
          <w:sz w:val="28"/>
        </w:rPr>
        <w:t xml:space="preserve">
      Сұрыптық орнақтар бос илемдеу және үздіксіз илемдеу орнағы болып бөлінеді. </w:t>
      </w:r>
    </w:p>
    <w:bookmarkEnd w:id="574"/>
    <w:bookmarkStart w:name="z691" w:id="575"/>
    <w:p>
      <w:pPr>
        <w:spacing w:after="0"/>
        <w:ind w:left="0"/>
        <w:jc w:val="both"/>
      </w:pPr>
      <w:r>
        <w:rPr>
          <w:rFonts w:ascii="Times New Roman"/>
          <w:b w:val="false"/>
          <w:i w:val="false"/>
          <w:color w:val="000000"/>
          <w:sz w:val="28"/>
        </w:rPr>
        <w:t xml:space="preserve">
      Бос илемдеу орнағы деп илемдеу процесінде илем тек бір қапаста ғана болатын орнақты айтады, бұл ретте бір қапаста қатарлас екі жолақты илемдеуге, мысалы, ірі сұрыптық және рельс-арқалық орнақтардың үш білікті қаралтым қапасында илемдеуге болады. </w:t>
      </w:r>
    </w:p>
    <w:bookmarkEnd w:id="575"/>
    <w:bookmarkStart w:name="z692" w:id="576"/>
    <w:p>
      <w:pPr>
        <w:spacing w:after="0"/>
        <w:ind w:left="0"/>
        <w:jc w:val="both"/>
      </w:pPr>
      <w:r>
        <w:rPr>
          <w:rFonts w:ascii="Times New Roman"/>
          <w:b w:val="false"/>
          <w:i w:val="false"/>
          <w:color w:val="000000"/>
          <w:sz w:val="28"/>
        </w:rPr>
        <w:t xml:space="preserve">
      Илемдеу процесінде қапастардың жүйелі орналасуы кезінде жолақ бір уақытта бірнеше қапаста болатын (кем дегенде екеуінде) үздіксіз орнақ деп аталады. </w:t>
      </w:r>
    </w:p>
    <w:bookmarkEnd w:id="576"/>
    <w:bookmarkStart w:name="z693" w:id="577"/>
    <w:p>
      <w:pPr>
        <w:spacing w:after="0"/>
        <w:ind w:left="0"/>
        <w:jc w:val="both"/>
      </w:pPr>
      <w:r>
        <w:rPr>
          <w:rFonts w:ascii="Times New Roman"/>
          <w:b w:val="false"/>
          <w:i w:val="false"/>
          <w:color w:val="000000"/>
          <w:sz w:val="28"/>
        </w:rPr>
        <w:t>
      Сұрыптық орнақтар келесі белгілері бойынша жіктеледі: таза өңдейтін қапастың илемдеу орамдарының диаметрі, қапастардың орналасуы, илемделетін профильдердің сұрыптылығы, орнақтың ерекшелігі, илемдеудің технологиялық процесін жүргізу қағидаты. Сұрыптық орнақты жіктеу үшін шартты түрде дөңгелек және шаршылық болат профильдерді жіктейді, ал содан кейін олардың көлденең қима ауданына сәйкес фасондық профильдерді де қамтуы мүмкін басқа профильдерді жіктейді.</w:t>
      </w:r>
    </w:p>
    <w:bookmarkEnd w:id="577"/>
    <w:bookmarkStart w:name="z694" w:id="578"/>
    <w:p>
      <w:pPr>
        <w:spacing w:after="0"/>
        <w:ind w:left="0"/>
        <w:jc w:val="both"/>
      </w:pPr>
      <w:r>
        <w:rPr>
          <w:rFonts w:ascii="Times New Roman"/>
          <w:b w:val="false"/>
          <w:i w:val="false"/>
          <w:color w:val="000000"/>
          <w:sz w:val="28"/>
        </w:rPr>
        <w:t>
      Илемдеу орнақтары мақсаты, қапастағы орамдар саны, қапастар саны және олардың орналасу схемасы бойынша ерекшеленеді.</w:t>
      </w:r>
    </w:p>
    <w:bookmarkEnd w:id="578"/>
    <w:bookmarkStart w:name="z695" w:id="579"/>
    <w:p>
      <w:pPr>
        <w:spacing w:after="0"/>
        <w:ind w:left="0"/>
        <w:jc w:val="both"/>
      </w:pPr>
      <w:r>
        <w:rPr>
          <w:rFonts w:ascii="Times New Roman"/>
          <w:b w:val="false"/>
          <w:i w:val="false"/>
          <w:color w:val="000000"/>
          <w:sz w:val="28"/>
        </w:rPr>
        <w:t xml:space="preserve">
      Жұмыс қапастарындағы біліктердің саны мен орналасуына қарай орнақтар екі білікті "дуо"-орнақ, үш білікті "трио"-орнақ, төрт білікті "кварто"-орнақ, көп білікті және универсалды орнақ деп жіктеледі. </w:t>
      </w:r>
    </w:p>
    <w:bookmarkEnd w:id="579"/>
    <w:bookmarkStart w:name="z696" w:id="580"/>
    <w:p>
      <w:pPr>
        <w:spacing w:after="0"/>
        <w:ind w:left="0"/>
        <w:jc w:val="both"/>
      </w:pPr>
      <w:r>
        <w:rPr>
          <w:rFonts w:ascii="Times New Roman"/>
          <w:b w:val="false"/>
          <w:i w:val="false"/>
          <w:color w:val="000000"/>
          <w:sz w:val="28"/>
        </w:rPr>
        <w:t xml:space="preserve">
      Жұмыс қапастарының орналасу ретіне қарай бір қапасты және қапастары линиялық немесе бірізді ретпен орналасқан көп қапасты орнақтар деп бөлінеді. Линиялық орнақтарда қапастар бір немесе бірнеше линияға орналасқан; әр линияда біліктер бір-бірімен байланысқан және бірдей жылдамдықпен айналады. Үздіксіз орнақтарда қапастардың бірізді орналасуы илемдеу өнімділігін айтарлықтай арттыруға мүмкіндік береді. Қапастағы жұмыс орамдарының орналасуы бойынша орнақтар: орамдары көлденең орналасқан, орамдары тік орналасқан, көлденең және тік орамды – орамдары горизонтқа белгілі бір бұрышта орналасқан универсалды илемдеу орнақтары болып бөлінеді.  </w:t>
      </w:r>
    </w:p>
    <w:bookmarkEnd w:id="580"/>
    <w:bookmarkStart w:name="z697" w:id="581"/>
    <w:p>
      <w:pPr>
        <w:spacing w:after="0"/>
        <w:ind w:left="0"/>
        <w:jc w:val="both"/>
      </w:pPr>
      <w:r>
        <w:rPr>
          <w:rFonts w:ascii="Times New Roman"/>
          <w:b w:val="false"/>
          <w:i w:val="false"/>
          <w:color w:val="000000"/>
          <w:sz w:val="28"/>
        </w:rPr>
        <w:t>
      Көп жағдайда дайындамаларды деформациялау екі жұмыс орамымен жүзеге асырылады, ал қалған тіректік орамдар — бүкіл жүйеге қаттылық пен беріктік беру үшін қажет.</w:t>
      </w:r>
    </w:p>
    <w:bookmarkEnd w:id="581"/>
    <w:bookmarkStart w:name="z698" w:id="582"/>
    <w:p>
      <w:pPr>
        <w:spacing w:after="0"/>
        <w:ind w:left="0"/>
        <w:jc w:val="both"/>
      </w:pPr>
      <w:r>
        <w:rPr>
          <w:rFonts w:ascii="Times New Roman"/>
          <w:b w:val="false"/>
          <w:i w:val="false"/>
          <w:color w:val="000000"/>
          <w:sz w:val="28"/>
        </w:rPr>
        <w:t>
      Сұрыптық болатты илемдеу орамдар арқылы бірнеше рет өткізу арқылы жүргізіледі. Өткізілетін орамға қысу күшін тарату орамға түсірілетін күшті, негізгі электр қозғалтқышының қуатын, жұмыс қапасының бөлшектерінің беріктігін, металды ораммен ұстау шарттарын, металдың иілгіштігін ескере отырып жүргізіледі. Сұрыптық илемді алу үшін қолданылатын, илемделетін профильге қарай жылғалы болуы мүмкін орамдар илемдеу құралы болып табылады. Орамның бүйіржақ бетіндегі ойық жылға деп аталады, ал екі жылғаның жиынтығы әдетте калибрді құрайды. Жылғалы орамдардың әрбір жұбы әдетте бірнеше калибрді құрайды. Илемдеу барысында калибрлердің ауданы біріншіден соңғысына дейін біртіндеп азаяды, калибрлер арқылы жолақтың бірізді өтуімен оның көлденең қимасының ауданы азаяды.</w:t>
      </w:r>
    </w:p>
    <w:bookmarkEnd w:id="582"/>
    <w:bookmarkStart w:name="z699" w:id="583"/>
    <w:p>
      <w:pPr>
        <w:spacing w:after="0"/>
        <w:ind w:left="0"/>
        <w:jc w:val="both"/>
      </w:pPr>
      <w:r>
        <w:rPr>
          <w:rFonts w:ascii="Times New Roman"/>
          <w:b w:val="false"/>
          <w:i w:val="false"/>
          <w:color w:val="000000"/>
          <w:sz w:val="28"/>
        </w:rPr>
        <w:t>
      Барлық профильдерді илемдеу бекітілген калибрлеу схемалары және берілген жылдамдықты илемдеу режимі бойынша жүзеге асырылады. Калибрлеу схемасы әртүрлі профильдерді алу үшін бірдей қаралтым орамдарды пайдалану арқылы орнақтарды ауыстырып тиеуге және қайта туралауға ең аз шығындармен орнақта әртүрлі профильдерді алу мүмкіндігін қарастыруы керек.</w:t>
      </w:r>
    </w:p>
    <w:bookmarkEnd w:id="583"/>
    <w:bookmarkStart w:name="z700" w:id="584"/>
    <w:p>
      <w:pPr>
        <w:spacing w:after="0"/>
        <w:ind w:left="0"/>
        <w:jc w:val="both"/>
      </w:pPr>
      <w:r>
        <w:rPr>
          <w:rFonts w:ascii="Times New Roman"/>
          <w:b w:val="false"/>
          <w:i w:val="false"/>
          <w:color w:val="000000"/>
          <w:sz w:val="28"/>
        </w:rPr>
        <w:t xml:space="preserve">
      Илемнің температуралық режимі илемге жұмсалатын күш пен энергия шығынына, калибрлердің тозуына, профиль бетінің сапасына және өлшемдерінің дәлдігіне, дайын илемнің құрыымына және механикалық қасиетіне айтарлықтай әсер етеді. Орнақ жұмыс істеп тұрған кезде орамдарды салқындату үшін және жылғалықтардың жұмыс бетінің күйіп кетуінің және жарылуының алдын алу үшін үздіксіз су беріледі.   </w:t>
      </w:r>
    </w:p>
    <w:bookmarkEnd w:id="584"/>
    <w:bookmarkStart w:name="z701" w:id="585"/>
    <w:p>
      <w:pPr>
        <w:spacing w:after="0"/>
        <w:ind w:left="0"/>
        <w:jc w:val="both"/>
      </w:pPr>
      <w:r>
        <w:rPr>
          <w:rFonts w:ascii="Times New Roman"/>
          <w:b w:val="false"/>
          <w:i w:val="false"/>
          <w:color w:val="000000"/>
          <w:sz w:val="28"/>
        </w:rPr>
        <w:t xml:space="preserve">
      Орта және шағын сұрыпты илемге арналған сұрыптық илемдеу орнағы (3.3-сурет), қағида бойынша, білікпелері көлденең және тігінен кезектеп орналасқан илемдеу қапастарын қамтитын қаралтым қапас топтарынан, көлденең қозғалатын білікпелері көлденең және тігінен кезектеп орналасқан илемдеу қапастарын қамтитын таза өңдеу алдындағы (аралық)  қапастар тобынан және  көлденең орналасқан және көлденең қозғалатын универсалды типті илемдеу қапастарынан тұратын таза өңдейтін қапастар тобынан тұрады. </w:t>
      </w:r>
    </w:p>
    <w:bookmarkEnd w:id="5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2"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6350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500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587"/>
    <w:p>
      <w:pPr>
        <w:spacing w:after="0"/>
        <w:ind w:left="0"/>
        <w:jc w:val="both"/>
      </w:pPr>
      <w:r>
        <w:rPr>
          <w:rFonts w:ascii="Times New Roman"/>
          <w:b w:val="false"/>
          <w:i w:val="false"/>
          <w:color w:val="000000"/>
          <w:sz w:val="28"/>
        </w:rPr>
        <w:t>
      3.3-сурет. Сұрыптық илемдеу орнағы</w:t>
      </w:r>
    </w:p>
    <w:bookmarkEnd w:id="587"/>
    <w:bookmarkStart w:name="z704" w:id="588"/>
    <w:p>
      <w:pPr>
        <w:spacing w:after="0"/>
        <w:ind w:left="0"/>
        <w:jc w:val="both"/>
      </w:pPr>
      <w:r>
        <w:rPr>
          <w:rFonts w:ascii="Times New Roman"/>
          <w:b w:val="false"/>
          <w:i w:val="false"/>
          <w:color w:val="000000"/>
          <w:sz w:val="28"/>
        </w:rPr>
        <w:t xml:space="preserve">
      Қыздырылған дайындама пештен итергішпен шығарылып, қабылдағыш рольгангқа келіп түседі, ол жерден тасымалдап бұрғыш рольгангпен білікпелердегі дайындамаларды қыспалауға арналған бірінші қаралтым (қысқыш) қапастар тобына қарай қозғалады. Бұл қапас отқақбұзғыш болып табылады; мұнда отқақ жұмсартылып, бұзылатын аздап қыспалау көзделген (3÷5 %), отқақ дайындамадан гидроұрғышпен немес жоғары қысымды бумен кетіріледі. </w:t>
      </w:r>
    </w:p>
    <w:bookmarkEnd w:id="588"/>
    <w:bookmarkStart w:name="z705" w:id="589"/>
    <w:p>
      <w:pPr>
        <w:spacing w:after="0"/>
        <w:ind w:left="0"/>
        <w:jc w:val="both"/>
      </w:pPr>
      <w:r>
        <w:rPr>
          <w:rFonts w:ascii="Times New Roman"/>
          <w:b w:val="false"/>
          <w:i w:val="false"/>
          <w:color w:val="000000"/>
          <w:sz w:val="28"/>
        </w:rPr>
        <w:t xml:space="preserve">
      Келесі қапастарда жайманы тиісті калибрлерде деформациялау жүзеге асырылады. Қаралтым (қысқыш) қапастар тобынан шыққан соң металл аралық рольгангпен ыстықтай кесетін ұшпа қайшыға қарай қозғалады, ол жерде таза өңдеу алдындағы (аралық)  қапастардың білікпелеріне жіберер алдында жайманың алдыңғы ұшы кесіледі. Мұнда дайындама бірте-бірте ұлғайтылатын жылдамдықпен илемделеді. </w:t>
      </w:r>
    </w:p>
    <w:bookmarkEnd w:id="589"/>
    <w:bookmarkStart w:name="z706" w:id="590"/>
    <w:p>
      <w:pPr>
        <w:spacing w:after="0"/>
        <w:ind w:left="0"/>
        <w:jc w:val="both"/>
      </w:pPr>
      <w:r>
        <w:rPr>
          <w:rFonts w:ascii="Times New Roman"/>
          <w:b w:val="false"/>
          <w:i w:val="false"/>
          <w:color w:val="000000"/>
          <w:sz w:val="28"/>
        </w:rPr>
        <w:t xml:space="preserve">
      Жайманы қажетті диаметрге дейін илемдейтін жұмыс қапастарының санын илемделетін түржиынның есептік калибрлеуімен белгіленеді. Таза өңдейтін қапастан шыққан соң температурасы 950 ÷ 1100 </w:t>
      </w:r>
      <w:r>
        <w:rPr>
          <w:rFonts w:ascii="Times New Roman"/>
          <w:b w:val="false"/>
          <w:i w:val="false"/>
          <w:color w:val="000000"/>
          <w:vertAlign w:val="superscript"/>
        </w:rPr>
        <w:t>о</w:t>
      </w:r>
      <w:r>
        <w:rPr>
          <w:rFonts w:ascii="Times New Roman"/>
          <w:b w:val="false"/>
          <w:i w:val="false"/>
          <w:color w:val="000000"/>
          <w:sz w:val="28"/>
        </w:rPr>
        <w:t xml:space="preserve">С төмен емес металл көлбеу рольгангпен ыстықтай кесетін ұшпа қайшы арқылы салқындату үстеліне қарай қозғалады, ол жерде  автоматты түрде қозғалыс барысында тоңазытқыштың ұзындығына сай келетін ұзындық бойынша кесіледі. </w:t>
      </w:r>
    </w:p>
    <w:bookmarkEnd w:id="590"/>
    <w:bookmarkStart w:name="z707" w:id="591"/>
    <w:p>
      <w:pPr>
        <w:spacing w:after="0"/>
        <w:ind w:left="0"/>
        <w:jc w:val="both"/>
      </w:pPr>
      <w:r>
        <w:rPr>
          <w:rFonts w:ascii="Times New Roman"/>
          <w:b w:val="false"/>
          <w:i w:val="false"/>
          <w:color w:val="000000"/>
          <w:sz w:val="28"/>
        </w:rPr>
        <w:t xml:space="preserve">
      Арматуралық профиль арнайы мақсаттағы сұрыптық профиль санатына жатады және құрылыстағы бетон құрылымдарды арматуралауға арналған. Арматуралық профильді илемдеу технологиясының дөңгелек қималы сұрыптық илемді илемдеу технологиясынан айырмашылығы жоқ, яғни, калибрлердің дәл сондай жүйелілігі пайдаланылады. Периодты профиль таза өтпеде өңделеді, ол үшін арнайы әзірленген жылғалықтары бар білікпелер пайдаланылады. </w:t>
      </w:r>
    </w:p>
    <w:bookmarkEnd w:id="591"/>
    <w:bookmarkStart w:name="z708" w:id="592"/>
    <w:p>
      <w:pPr>
        <w:spacing w:after="0"/>
        <w:ind w:left="0"/>
        <w:jc w:val="both"/>
      </w:pPr>
      <w:r>
        <w:rPr>
          <w:rFonts w:ascii="Times New Roman"/>
          <w:b w:val="false"/>
          <w:i w:val="false"/>
          <w:color w:val="000000"/>
          <w:sz w:val="28"/>
        </w:rPr>
        <w:t xml:space="preserve">
      Ірі өлшемнен бастап майда өлшемге дейінгі әртүрлі қималы арматуралық профиль орта және шағын сұрыптық орнақтардың түржиынына кіреді. </w:t>
      </w:r>
    </w:p>
    <w:bookmarkEnd w:id="592"/>
    <w:bookmarkStart w:name="z709" w:id="593"/>
    <w:p>
      <w:pPr>
        <w:spacing w:after="0"/>
        <w:ind w:left="0"/>
        <w:jc w:val="both"/>
      </w:pPr>
      <w:r>
        <w:rPr>
          <w:rFonts w:ascii="Times New Roman"/>
          <w:b w:val="false"/>
          <w:i w:val="false"/>
          <w:color w:val="000000"/>
          <w:sz w:val="28"/>
        </w:rPr>
        <w:t xml:space="preserve">
      Арнайы түрге жататын илемді өндіру барысында ендік-тік илемдеу қапастары және арнайы құрылымдық қапастар (шарларды, доңғалақтарды, бұрандаларды, тістегеріштерді және басқаларын илемдеу) пайдаланылады. </w:t>
      </w:r>
    </w:p>
    <w:bookmarkEnd w:id="593"/>
    <w:bookmarkStart w:name="z710" w:id="594"/>
    <w:p>
      <w:pPr>
        <w:spacing w:after="0"/>
        <w:ind w:left="0"/>
        <w:jc w:val="both"/>
      </w:pPr>
      <w:r>
        <w:rPr>
          <w:rFonts w:ascii="Times New Roman"/>
          <w:b w:val="false"/>
          <w:i w:val="false"/>
          <w:color w:val="000000"/>
          <w:sz w:val="28"/>
        </w:rPr>
        <w:t>
      Пештен шыққан дайындама рольгангпен шыр айналдыратын механизмге қарай қозғалады. Илемнің өсіне және оның бойымен қозғалуына қатысты айналдырған кезде қалыптасатын дайындаманың бұрандалы қозғалысы бұрандалы илеммен айналу денесін алуға мүмкіндік жасайды. Қысқа айналу денелері (шарлар, кейіннен қалыптауға немесе кесуге арналған бітеу және қуыс цилиндрлік дайындамалар) және бұрандалы беттік бұйымдар (ұзын бұрандалар, қырлы құбырлар) бұрандалық калибрлі білікпелерде илемделеді.</w:t>
      </w:r>
    </w:p>
    <w:bookmarkEnd w:id="594"/>
    <w:bookmarkStart w:name="z711" w:id="595"/>
    <w:p>
      <w:pPr>
        <w:spacing w:after="0"/>
        <w:ind w:left="0"/>
        <w:jc w:val="both"/>
      </w:pPr>
      <w:r>
        <w:rPr>
          <w:rFonts w:ascii="Times New Roman"/>
          <w:b w:val="false"/>
          <w:i w:val="false"/>
          <w:color w:val="000000"/>
          <w:sz w:val="28"/>
        </w:rPr>
        <w:t xml:space="preserve">
      Бұрандалық калибрлі білікпелерді қамтитын орнақтар екібілікті орнақ бойынша орындалады (3.4-сурет). Бітеу денелерді – шарларды илемдеген кезде бұрандалық калибрлі кемеріктердің максималды жақындауы қамтамасыз етілетін екібілікті орнақтар пайдаланылады. </w:t>
      </w:r>
    </w:p>
    <w:bookmarkEnd w:id="595"/>
    <w:bookmarkStart w:name="z712" w:id="596"/>
    <w:p>
      <w:pPr>
        <w:spacing w:after="0"/>
        <w:ind w:left="0"/>
        <w:jc w:val="both"/>
      </w:pPr>
      <w:r>
        <w:rPr>
          <w:rFonts w:ascii="Times New Roman"/>
          <w:b w:val="false"/>
          <w:i w:val="false"/>
          <w:color w:val="000000"/>
          <w:sz w:val="28"/>
        </w:rPr>
        <w:t xml:space="preserve">
      Білікпелер мен бағыттаушы сызғышқа қатысты орталықтандырылған айналу торабында дайындама жұмыс қапасына жіберіледі. Жұмыс қапасында ендік-бұрандалы илемдеу әдісімен айналып жатқан білікпелер арқылы шарларды өндіреді. </w:t>
      </w:r>
    </w:p>
    <w:bookmarkEnd w:id="596"/>
    <w:bookmarkStart w:name="z713"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40767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767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 w:id="598"/>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екі білікті орнақ; </w:t>
      </w:r>
      <w:r>
        <w:rPr>
          <w:rFonts w:ascii="Times New Roman"/>
          <w:b w:val="false"/>
          <w:i/>
          <w:color w:val="000000"/>
          <w:sz w:val="28"/>
        </w:rPr>
        <w:t xml:space="preserve">1 </w:t>
      </w:r>
      <w:r>
        <w:rPr>
          <w:rFonts w:ascii="Times New Roman"/>
          <w:b w:val="false"/>
          <w:i w:val="false"/>
          <w:color w:val="000000"/>
          <w:sz w:val="28"/>
        </w:rPr>
        <w:t xml:space="preserve">— орамдар; </w:t>
      </w:r>
      <w:r>
        <w:rPr>
          <w:rFonts w:ascii="Times New Roman"/>
          <w:b w:val="false"/>
          <w:i/>
          <w:color w:val="000000"/>
          <w:sz w:val="28"/>
        </w:rPr>
        <w:t>2</w:t>
      </w:r>
      <w:r>
        <w:rPr>
          <w:rFonts w:ascii="Times New Roman"/>
          <w:b w:val="false"/>
          <w:i w:val="false"/>
          <w:color w:val="000000"/>
          <w:sz w:val="28"/>
        </w:rPr>
        <w:t xml:space="preserve"> — бағыттаушы сызғыштар;</w:t>
      </w:r>
    </w:p>
    <w:bookmarkEnd w:id="598"/>
    <w:bookmarkStart w:name="z715" w:id="599"/>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 бастапқы дайындама; </w:t>
      </w:r>
      <w:r>
        <w:rPr>
          <w:rFonts w:ascii="Times New Roman"/>
          <w:b w:val="false"/>
          <w:i/>
          <w:color w:val="000000"/>
          <w:sz w:val="28"/>
        </w:rPr>
        <w:t>4</w:t>
      </w:r>
      <w:r>
        <w:rPr>
          <w:rFonts w:ascii="Times New Roman"/>
          <w:b w:val="false"/>
          <w:i w:val="false"/>
          <w:color w:val="000000"/>
          <w:sz w:val="28"/>
        </w:rPr>
        <w:t xml:space="preserve"> — шар дайындамасы.</w:t>
      </w:r>
    </w:p>
    <w:bookmarkEnd w:id="599"/>
    <w:bookmarkStart w:name="z716" w:id="600"/>
    <w:p>
      <w:pPr>
        <w:spacing w:after="0"/>
        <w:ind w:left="0"/>
        <w:jc w:val="both"/>
      </w:pPr>
      <w:r>
        <w:rPr>
          <w:rFonts w:ascii="Times New Roman"/>
          <w:b w:val="false"/>
          <w:i w:val="false"/>
          <w:color w:val="000000"/>
          <w:sz w:val="28"/>
        </w:rPr>
        <w:t>
      3.4-сурет. Бұрандалық калибрлері бар білікпелерде бұрандалық периодты илемдеу</w:t>
      </w:r>
    </w:p>
    <w:bookmarkEnd w:id="600"/>
    <w:bookmarkStart w:name="z717" w:id="601"/>
    <w:p>
      <w:pPr>
        <w:spacing w:after="0"/>
        <w:ind w:left="0"/>
        <w:jc w:val="both"/>
      </w:pPr>
      <w:r>
        <w:rPr>
          <w:rFonts w:ascii="Times New Roman"/>
          <w:b w:val="false"/>
          <w:i w:val="false"/>
          <w:color w:val="000000"/>
          <w:sz w:val="28"/>
        </w:rPr>
        <w:t>
      Уатқыш шарлар дәлдігі қалыпты ыстықтай илемделген дөңгелек дайындамалардан илемделеді. Қыздыру газ пештерінде анағұрлым жоғары температураға дейін – 950 ÷ 1050 °С дейін жүргізіледі, мұның өзі білікпелерді тоздырмайды. Илемдеу мойнақтарды кесіп, олардың қалдықтарын шардың денесіне батыру арқылы жүргізіледі. Илемделген шарлар илемдік қыздырумен шыңдалады, ал оларды 200÷300 °С температура кезінде салқындатқыш құрылғыдан шығару өзіжасуға әкеледі.</w:t>
      </w:r>
    </w:p>
    <w:bookmarkEnd w:id="601"/>
    <w:bookmarkStart w:name="z718" w:id="602"/>
    <w:p>
      <w:pPr>
        <w:spacing w:after="0"/>
        <w:ind w:left="0"/>
        <w:jc w:val="both"/>
      </w:pPr>
      <w:r>
        <w:rPr>
          <w:rFonts w:ascii="Times New Roman"/>
          <w:b w:val="false"/>
          <w:i w:val="false"/>
          <w:color w:val="000000"/>
          <w:sz w:val="28"/>
        </w:rPr>
        <w:t>
      Әртүрлі дәлдік деңгейіндегі дайындамалардан шарларды илемдеу, сондай-ақ деформация ошағындағы мойнақтарды сақтау немесе алып тастау үшін білікпелердің әртүрлі калибрлеуін қолдану қажет. Мойынтірек шарларын илемдеуге арналған бұрандалы калибр (3.4-сурет) екі учаскеден  - қалыптау және өңдеу учаскесінен тұрады. Қалыптау учаскесінде дайындаманы қармап алу және оны дайындаманың қалған бөлігімен мойнақпен байланыстырылған шарға біртіндеп қысу жүзеге асырылады. Қалыптау үздіксіз өсіп келе жатқан биіктігі бар кемеріктермен жүзеге асырылады, оған сәйкес мойнақтың диаметрі өзгереді. Мойнақтардан шарға ауысатын металл дайындаманың диаметрімен салыстырғанда радиалды деформацияға және шар диаметрінің ұлғаюына әкеледі. Осыған байланысты дайындаманың диаметрі шардың диаметрінен 1-2 мм аз қабылданады.</w:t>
      </w:r>
    </w:p>
    <w:bookmarkEnd w:id="602"/>
    <w:bookmarkStart w:name="z719" w:id="603"/>
    <w:p>
      <w:pPr>
        <w:spacing w:after="0"/>
        <w:ind w:left="0"/>
        <w:jc w:val="both"/>
      </w:pPr>
      <w:r>
        <w:rPr>
          <w:rFonts w:ascii="Times New Roman"/>
          <w:b w:val="false"/>
          <w:i w:val="false"/>
          <w:color w:val="000000"/>
          <w:sz w:val="28"/>
        </w:rPr>
        <w:t>
      Уатқыш шарларды илемдеу кезінде білікпелер қалыптау алдында дайындамалардың диаметрлерін тегістейтін калибрлеу учаскесінің және ұзартылған (810 </w:t>
      </w:r>
      <w:r>
        <w:rPr>
          <w:rFonts w:ascii="Times New Roman"/>
          <w:b w:val="false"/>
          <w:i w:val="false"/>
          <w:color w:val="000000"/>
          <w:vertAlign w:val="superscript"/>
        </w:rPr>
        <w:t>о</w:t>
      </w:r>
      <w:r>
        <w:rPr>
          <w:rFonts w:ascii="Times New Roman"/>
          <w:b w:val="false"/>
          <w:i w:val="false"/>
          <w:color w:val="000000"/>
          <w:sz w:val="28"/>
        </w:rPr>
        <w:t xml:space="preserve">С дейін) өңдеу учаскесінің болуымен ерекшеленеді. Білікпелердің аздап өстік ығысуы өңдеу учаскесінің басында мойнақтың жарылуына, содан кейін шардың илемдеу өсіне перпендикуляр өске қатысты айналуына, кемеріктердің мойнақтарды кесуіне және шығыңқы жерлерінің жаймалануына әкеледі. Орнақтың өнімділігін арттыру үшін біркірмелі бұрандалық калибрлермен қатарлас екікірмелі және үшкірмелі калибрлерді қолданады, мұның өзі білікпе бір айналғанда 2-3 шар алуға мүмкіндік береді. </w:t>
      </w:r>
    </w:p>
    <w:bookmarkEnd w:id="603"/>
    <w:bookmarkStart w:name="z720" w:id="604"/>
    <w:p>
      <w:pPr>
        <w:spacing w:after="0"/>
        <w:ind w:left="0"/>
        <w:jc w:val="left"/>
      </w:pPr>
      <w:r>
        <w:rPr>
          <w:rFonts w:ascii="Times New Roman"/>
          <w:b/>
          <w:i w:val="false"/>
          <w:color w:val="000000"/>
        </w:rPr>
        <w:t xml:space="preserve"> 3.1.1.4. Илемді салқындату, термобекіту</w:t>
      </w:r>
    </w:p>
    <w:bookmarkEnd w:id="604"/>
    <w:bookmarkStart w:name="z721" w:id="605"/>
    <w:p>
      <w:pPr>
        <w:spacing w:after="0"/>
        <w:ind w:left="0"/>
        <w:jc w:val="both"/>
      </w:pPr>
      <w:r>
        <w:rPr>
          <w:rFonts w:ascii="Times New Roman"/>
          <w:b w:val="false"/>
          <w:i w:val="false"/>
          <w:color w:val="000000"/>
          <w:sz w:val="28"/>
        </w:rPr>
        <w:t xml:space="preserve">
      Сұрыптық металды илемдегеннен кейін илемді табиғи (ауада), баяу (құдықтар мен термостаттарда) және жеделдетілген (әртүрлі салқындату орталарын қолдана отырып) салқындату қолданылады. </w:t>
      </w:r>
    </w:p>
    <w:bookmarkEnd w:id="605"/>
    <w:bookmarkStart w:name="z722" w:id="606"/>
    <w:p>
      <w:pPr>
        <w:spacing w:after="0"/>
        <w:ind w:left="0"/>
        <w:jc w:val="both"/>
      </w:pPr>
      <w:r>
        <w:rPr>
          <w:rFonts w:ascii="Times New Roman"/>
          <w:b w:val="false"/>
          <w:i w:val="false"/>
          <w:color w:val="000000"/>
          <w:sz w:val="28"/>
        </w:rPr>
        <w:t>
      Термобекіту процестерін дамытудың қазіргі кезеңінің ерекшелігі - илемдеу орнақтарының ағынында орнатылған салқындатқыш құрылғыларды кеңінен қолдану болып табылады.</w:t>
      </w:r>
    </w:p>
    <w:bookmarkEnd w:id="606"/>
    <w:bookmarkStart w:name="z723" w:id="607"/>
    <w:p>
      <w:pPr>
        <w:spacing w:after="0"/>
        <w:ind w:left="0"/>
        <w:jc w:val="both"/>
      </w:pPr>
      <w:r>
        <w:rPr>
          <w:rFonts w:ascii="Times New Roman"/>
          <w:b w:val="false"/>
          <w:i w:val="false"/>
          <w:color w:val="000000"/>
          <w:sz w:val="28"/>
        </w:rPr>
        <w:t>
      А кәсіпорында металл илемді қысыммен берілетін сумен күрт салқындату арқылы қажетті механикалық қасиеттер беріледі. Сұрыптық орнақ  жабдықтарының құрамына сумен тез салқындату арқылы арматуралық илемге қатайтатын қасиеттер беру мақсатында илемді термиялық өңдеудің 3 секциялық модульдік қондырғысы кіреді. Термиялық қондырғының жұмыс қағидаты илемнің өту жылдамдығына және қажетті механикалық қасиеттеріне байланысты судың қысымы мен көлемінің өзгеруіне негізделген.</w:t>
      </w:r>
    </w:p>
    <w:bookmarkEnd w:id="607"/>
    <w:bookmarkStart w:name="z724" w:id="608"/>
    <w:p>
      <w:pPr>
        <w:spacing w:after="0"/>
        <w:ind w:left="0"/>
        <w:jc w:val="both"/>
      </w:pPr>
      <w:r>
        <w:rPr>
          <w:rFonts w:ascii="Times New Roman"/>
          <w:b w:val="false"/>
          <w:i w:val="false"/>
          <w:color w:val="000000"/>
          <w:sz w:val="28"/>
        </w:rPr>
        <w:t>
      В, С және D кәсіпорындарында дайын уатқыш сырықтар табиғи ауа айналымы кезінде рейкалық тоңазытқышта салқындатылады. Тоңазытқыштар әдетте салқындатылатын металды тасымалдаудың көлденең бағытымен, яғни орнақтың білікпелерінен шыққан кезде металдың қозғалыс бағытына перпендикуляр жасалады.</w:t>
      </w:r>
    </w:p>
    <w:bookmarkEnd w:id="608"/>
    <w:bookmarkStart w:name="z725" w:id="609"/>
    <w:p>
      <w:pPr>
        <w:spacing w:after="0"/>
        <w:ind w:left="0"/>
        <w:jc w:val="both"/>
      </w:pPr>
      <w:r>
        <w:rPr>
          <w:rFonts w:ascii="Times New Roman"/>
          <w:b w:val="false"/>
          <w:i w:val="false"/>
          <w:color w:val="000000"/>
          <w:sz w:val="28"/>
        </w:rPr>
        <w:t xml:space="preserve">
      Уатқыш шарлар салқындату үстелінің шөмішті элеваторында қажетті температураға дейін салқындатылады. Содан кейін шарлар өзіжасыту температурасына дейін шыңдау үшін термиялық өңдеу торабына келіп түседі. </w:t>
      </w:r>
    </w:p>
    <w:bookmarkEnd w:id="609"/>
    <w:bookmarkStart w:name="z726" w:id="610"/>
    <w:p>
      <w:pPr>
        <w:spacing w:after="0"/>
        <w:ind w:left="0"/>
        <w:jc w:val="left"/>
      </w:pPr>
      <w:r>
        <w:rPr>
          <w:rFonts w:ascii="Times New Roman"/>
          <w:b/>
          <w:i w:val="false"/>
          <w:color w:val="000000"/>
        </w:rPr>
        <w:t xml:space="preserve"> 3.1.1.5. Кесу, қаптау, жөнелту </w:t>
      </w:r>
    </w:p>
    <w:bookmarkEnd w:id="610"/>
    <w:bookmarkStart w:name="z727" w:id="611"/>
    <w:p>
      <w:pPr>
        <w:spacing w:after="0"/>
        <w:ind w:left="0"/>
        <w:jc w:val="both"/>
      </w:pPr>
      <w:r>
        <w:rPr>
          <w:rFonts w:ascii="Times New Roman"/>
          <w:b w:val="false"/>
          <w:i w:val="false"/>
          <w:color w:val="000000"/>
          <w:sz w:val="28"/>
        </w:rPr>
        <w:t xml:space="preserve">
      Тауарлық буманы қалыптастыруға арналған автоматтандырылған жинақтағыш құрылғысы бар сұрыптық илемнің тауарлық сырықтарын тасымалдауға арналған орнақ жылжымасы. Сұрыптық илемнің тауарлық бумаларын сыммен байлауға арналған роботтық байлағыш машиналар. Рольганг желісінде тауарлық бумаларды жнағышы және орнатылған коммерциялық таразысы бар рольганг. Қапталған аттестатталған илемнің орнын ауыстыру электрлік көпірлі крандармен жүзеге асырылады. </w:t>
      </w:r>
    </w:p>
    <w:bookmarkEnd w:id="611"/>
    <w:bookmarkStart w:name="z728" w:id="612"/>
    <w:p>
      <w:pPr>
        <w:spacing w:after="0"/>
        <w:ind w:left="0"/>
        <w:jc w:val="both"/>
      </w:pPr>
      <w:r>
        <w:rPr>
          <w:rFonts w:ascii="Times New Roman"/>
          <w:b w:val="false"/>
          <w:i w:val="false"/>
          <w:color w:val="000000"/>
          <w:sz w:val="28"/>
        </w:rPr>
        <w:t xml:space="preserve">
      Сұрыптық, фасондық, калибрленген, суықтай созылған илемді, сымтемірді және өлшемі 50 мм дейін (шаршының қалыңдығы, диаметрі, бүйір жағы, пішінді профильдер үшін ең үлкен өлшем) көлденең қималы сыртқы беті арнайы өңделген дөңгелек илемді қоса алғанда бума, орам немесе орамдардың байламы жасап байлайды, ал өлшемі 50 мм асатындарын және барлық түрдегі дайындамаларды тұтынушының талабы бойынша бума жасап байлайды. Бүгілген профильдерді бума жасап байлайды.   </w:t>
      </w:r>
    </w:p>
    <w:bookmarkEnd w:id="612"/>
    <w:bookmarkStart w:name="z729" w:id="613"/>
    <w:p>
      <w:pPr>
        <w:spacing w:after="0"/>
        <w:ind w:left="0"/>
        <w:jc w:val="both"/>
      </w:pPr>
      <w:r>
        <w:rPr>
          <w:rFonts w:ascii="Times New Roman"/>
          <w:b w:val="false"/>
          <w:i w:val="false"/>
          <w:color w:val="000000"/>
          <w:sz w:val="28"/>
        </w:rPr>
        <w:t xml:space="preserve">
      Әртүрлі арматура бумалары қойма алаңдарына жиналады немесе бірден тұтынушыға жөнелтіледі. Қаптралған дайын илем теміржол көлігімен тасымалданады. </w:t>
      </w:r>
    </w:p>
    <w:bookmarkEnd w:id="613"/>
    <w:bookmarkStart w:name="z730" w:id="614"/>
    <w:p>
      <w:pPr>
        <w:spacing w:after="0"/>
        <w:ind w:left="0"/>
        <w:jc w:val="both"/>
      </w:pPr>
      <w:r>
        <w:rPr>
          <w:rFonts w:ascii="Times New Roman"/>
          <w:b w:val="false"/>
          <w:i w:val="false"/>
          <w:color w:val="000000"/>
          <w:sz w:val="28"/>
        </w:rPr>
        <w:t>
      3.3-кестеде механикалық өңдеу және тазарту кезіндегі маркерлік ластағыш заттардың концентрациясының мәндері берілген.</w:t>
      </w:r>
    </w:p>
    <w:bookmarkEnd w:id="614"/>
    <w:bookmarkStart w:name="z731" w:id="615"/>
    <w:p>
      <w:pPr>
        <w:spacing w:after="0"/>
        <w:ind w:left="0"/>
        <w:jc w:val="both"/>
      </w:pPr>
      <w:r>
        <w:rPr>
          <w:rFonts w:ascii="Times New Roman"/>
          <w:b w:val="false"/>
          <w:i w:val="false"/>
          <w:color w:val="000000"/>
          <w:sz w:val="28"/>
        </w:rPr>
        <w:t>
      3.3-кесте. Маркерлік заттар және олардың концентрациясы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концентрациясы,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bl>
    <w:bookmarkStart w:name="z732" w:id="616"/>
    <w:p>
      <w:pPr>
        <w:spacing w:after="0"/>
        <w:ind w:left="0"/>
        <w:jc w:val="left"/>
      </w:pPr>
      <w:r>
        <w:rPr>
          <w:rFonts w:ascii="Times New Roman"/>
          <w:b/>
          <w:i w:val="false"/>
          <w:color w:val="000000"/>
        </w:rPr>
        <w:t xml:space="preserve"> 3.1.2. Ыстықтай илемделген жақыз илем өндірісі (тауар – табақтар, бумалар, одан әрі қайта өңдеуге арналған металл жолақтар) </w:t>
      </w:r>
    </w:p>
    <w:bookmarkEnd w:id="616"/>
    <w:bookmarkStart w:name="z733" w:id="617"/>
    <w:p>
      <w:pPr>
        <w:spacing w:after="0"/>
        <w:ind w:left="0"/>
        <w:jc w:val="both"/>
      </w:pPr>
      <w:r>
        <w:rPr>
          <w:rFonts w:ascii="Times New Roman"/>
          <w:b w:val="false"/>
          <w:i w:val="false"/>
          <w:color w:val="000000"/>
          <w:sz w:val="28"/>
        </w:rPr>
        <w:t xml:space="preserve">
      Табақтық илем металл өнімдердің анағұрлым үнемді түріне жатады. Ол қалыптау әдісімен әртүрлі бөлшектерді және жеңіл әрі берік металл құрылымдарды әзірлеу үшін қолайлы. Әртүрлі табақ түрлері транспорттық машина жасауда, атап айтқанда автомобиль өнеркәсібінде, кеме жасау өнеркәсібінде, ауыл шаруашылығы машиналары өндірісінде, электртехникалық өнеркәсіпте және басқа да салаларда кеңінен қолданылады. Табақтық металдан тұрмыстық мақсаттағы көптеген заттар жасалады. Сонымен қатар табақтық металл пісірілген құбырларды және бүгілген профильдерді өндірген кезде жартылай өнім (дайындама) ретінде қолданылатынын айта кеткен жөн. </w:t>
      </w:r>
    </w:p>
    <w:bookmarkEnd w:id="617"/>
    <w:bookmarkStart w:name="z734" w:id="618"/>
    <w:p>
      <w:pPr>
        <w:spacing w:after="0"/>
        <w:ind w:left="0"/>
        <w:jc w:val="both"/>
      </w:pPr>
      <w:r>
        <w:rPr>
          <w:rFonts w:ascii="Times New Roman"/>
          <w:b w:val="false"/>
          <w:i w:val="false"/>
          <w:color w:val="000000"/>
          <w:sz w:val="28"/>
        </w:rPr>
        <w:t>
      Табақтық илем көптеген белгілері бойынша жіктеледі: геометриялық өлшемі, металдың химиялық құрамы, физика-механикалық қасиеттерінің деңгейі, қолданысы және басқалары.</w:t>
      </w:r>
    </w:p>
    <w:bookmarkEnd w:id="618"/>
    <w:bookmarkStart w:name="z735" w:id="619"/>
    <w:p>
      <w:pPr>
        <w:spacing w:after="0"/>
        <w:ind w:left="0"/>
        <w:jc w:val="both"/>
      </w:pPr>
      <w:r>
        <w:rPr>
          <w:rFonts w:ascii="Times New Roman"/>
          <w:b w:val="false"/>
          <w:i w:val="false"/>
          <w:color w:val="000000"/>
          <w:sz w:val="28"/>
        </w:rPr>
        <w:t>
      Табақтық илемді геометриялық өлшемдер бойынша жіктеу кезінде оның қалыңдығы, ені және ұзындығы ескеріледі. Қалыңдығына байланысты бүкіл табақтық илем екі негізгі санатқа бөлінеді: қалың табақ (қалыңдығы 4 мм және одан көп) және жіңішке табақ (қалыңдығы 4 мм және одан аз).</w:t>
      </w:r>
    </w:p>
    <w:bookmarkEnd w:id="619"/>
    <w:bookmarkStart w:name="z736" w:id="620"/>
    <w:p>
      <w:pPr>
        <w:spacing w:after="0"/>
        <w:ind w:left="0"/>
        <w:jc w:val="both"/>
      </w:pPr>
      <w:r>
        <w:rPr>
          <w:rFonts w:ascii="Times New Roman"/>
          <w:b w:val="false"/>
          <w:i w:val="false"/>
          <w:color w:val="000000"/>
          <w:sz w:val="28"/>
        </w:rPr>
        <w:t>
      Қалың табақтардың қалыңдығы 4÷160 мм, ені 600÷5300 мм, ұзындығы 50 м дейін болады. Табақтардың қалыңдығы 4÷16 мм (ені 2300 мм дейін) болатын бір бөлігі бумаға оралған ұзын жолақ түрінде шығарылады. Қалыңдығы 60 мм көп табақтарды плита деп атайды.</w:t>
      </w:r>
    </w:p>
    <w:bookmarkEnd w:id="620"/>
    <w:bookmarkStart w:name="z737" w:id="621"/>
    <w:p>
      <w:pPr>
        <w:spacing w:after="0"/>
        <w:ind w:left="0"/>
        <w:jc w:val="both"/>
      </w:pPr>
      <w:r>
        <w:rPr>
          <w:rFonts w:ascii="Times New Roman"/>
          <w:b w:val="false"/>
          <w:i w:val="false"/>
          <w:color w:val="000000"/>
          <w:sz w:val="28"/>
        </w:rPr>
        <w:t>
      Қалың табақты илемнің жекелеген сатысына тік білікпелері бар универсалды орнақтарда қалыңдығы 6÷60 мм және ені 200÷1050 мм жолақ түрінде илемделетін универсалды болат жатады. Бұл жолақтардың жұқартылған жиектері болады, мұның өзі бүйіржағын кесуді қажет етпейді.</w:t>
      </w:r>
    </w:p>
    <w:bookmarkEnd w:id="621"/>
    <w:bookmarkStart w:name="z738" w:id="622"/>
    <w:p>
      <w:pPr>
        <w:spacing w:after="0"/>
        <w:ind w:left="0"/>
        <w:jc w:val="both"/>
      </w:pPr>
      <w:r>
        <w:rPr>
          <w:rFonts w:ascii="Times New Roman"/>
          <w:b w:val="false"/>
          <w:i w:val="false"/>
          <w:color w:val="000000"/>
          <w:sz w:val="28"/>
        </w:rPr>
        <w:t>
      Жұқа табақты өнімдер сан алуандығымен ерекшеленеді. Мәселен, жұқа табақты болатқа арналған стандартта құрылымдық, тоттан тазартылған (жасытылған және өңделген), жабындық, тот баспайтын, электртехникалық және тағы басқалары сияқты түрлері бөліп көрсетілген. Жұқа табақты болаттың арнайы түрі қалыңдығы 0,08÷0,5 мм және қағида бойынша тоттанбайтын жабынмен шығарылатын қаңылтыр болып табылады. Көбінесе жабын ретінде қалайы қолданылады; қалайыланған қаңылтырды ақ қаңылтыр деп атайды.</w:t>
      </w:r>
    </w:p>
    <w:bookmarkEnd w:id="622"/>
    <w:bookmarkStart w:name="z739" w:id="623"/>
    <w:p>
      <w:pPr>
        <w:spacing w:after="0"/>
        <w:ind w:left="0"/>
        <w:jc w:val="both"/>
      </w:pPr>
      <w:r>
        <w:rPr>
          <w:rFonts w:ascii="Times New Roman"/>
          <w:b w:val="false"/>
          <w:i w:val="false"/>
          <w:color w:val="000000"/>
          <w:sz w:val="28"/>
        </w:rPr>
        <w:t>
      Әртүрлі табақтар бір-бірлеп (жеке карточкалармен) немесе орамдарға оралатын ұзын жолақтар түрінде илемделеді. Ораммен өндіру әдісі айтарлықтай прогрессивті болып табылады және барлық жерде бір-бірлеп өнідіретін әдісті ығыстырып отыр. Жолақтың ені 600÷700 мм болса, кең жолақты деп аталады, ал тиісті илемдеу орнағы – кең жолақты орнақ деп аталады. Илемделетін жолақтардың максималды ені 2300÷2500 мм. Салыстырмалы түрде (қалыңдығы 2 мм аз болғанда) ені 300 мм аз жолақтарды лента деп атайды.</w:t>
      </w:r>
    </w:p>
    <w:bookmarkEnd w:id="623"/>
    <w:bookmarkStart w:name="z740" w:id="624"/>
    <w:p>
      <w:pPr>
        <w:spacing w:after="0"/>
        <w:ind w:left="0"/>
        <w:jc w:val="both"/>
      </w:pPr>
      <w:r>
        <w:rPr>
          <w:rFonts w:ascii="Times New Roman"/>
          <w:b w:val="false"/>
          <w:i w:val="false"/>
          <w:color w:val="000000"/>
          <w:sz w:val="28"/>
        </w:rPr>
        <w:t xml:space="preserve">
      Табақтық илемнің түржиынын химиялық құрамы бойынша сипаттай отырып, оның негізгі массасын болат табақтар құрайтынын айта кеткен жөн. Бұл ретте болат табақтардың түржиынында негізгі бөлікті болаттың көміртекті (78 %-ға жуық)  және аз қоспаланған (20 </w:t>
      </w:r>
      <w:r>
        <w:rPr>
          <w:rFonts w:ascii="Times New Roman"/>
          <w:b w:val="false"/>
          <w:i/>
          <w:color w:val="000000"/>
          <w:sz w:val="28"/>
        </w:rPr>
        <w:t xml:space="preserve">%)  </w:t>
      </w:r>
      <w:r>
        <w:rPr>
          <w:rFonts w:ascii="Times New Roman"/>
          <w:b w:val="false"/>
          <w:i w:val="false"/>
          <w:color w:val="000000"/>
          <w:sz w:val="28"/>
        </w:rPr>
        <w:t xml:space="preserve">маркасы құрайды. Қоспаланған болаттан жасалған табақтардың үлесі шамамен 1 </w:t>
      </w:r>
      <w:r>
        <w:rPr>
          <w:rFonts w:ascii="Times New Roman"/>
          <w:b w:val="false"/>
          <w:i/>
          <w:color w:val="000000"/>
          <w:sz w:val="28"/>
        </w:rPr>
        <w:t>%</w:t>
      </w:r>
      <w:r>
        <w:rPr>
          <w:rFonts w:ascii="Times New Roman"/>
          <w:b w:val="false"/>
          <w:i w:val="false"/>
          <w:color w:val="000000"/>
          <w:sz w:val="28"/>
        </w:rPr>
        <w:t>.</w:t>
      </w:r>
    </w:p>
    <w:bookmarkEnd w:id="624"/>
    <w:bookmarkStart w:name="z741" w:id="625"/>
    <w:p>
      <w:pPr>
        <w:spacing w:after="0"/>
        <w:ind w:left="0"/>
        <w:jc w:val="both"/>
      </w:pPr>
      <w:r>
        <w:rPr>
          <w:rFonts w:ascii="Times New Roman"/>
          <w:b w:val="false"/>
          <w:i w:val="false"/>
          <w:color w:val="000000"/>
          <w:sz w:val="28"/>
        </w:rPr>
        <w:t xml:space="preserve">
      Қатардағы және сапалы құрылымдық төмен қоспаланған болаттан жасалған табақтар кең қолданысқа ие болды. </w:t>
      </w:r>
    </w:p>
    <w:bookmarkEnd w:id="625"/>
    <w:bookmarkStart w:name="z742" w:id="626"/>
    <w:p>
      <w:pPr>
        <w:spacing w:after="0"/>
        <w:ind w:left="0"/>
        <w:jc w:val="both"/>
      </w:pPr>
      <w:r>
        <w:rPr>
          <w:rFonts w:ascii="Times New Roman"/>
          <w:b w:val="false"/>
          <w:i w:val="false"/>
          <w:color w:val="000000"/>
          <w:sz w:val="28"/>
        </w:rPr>
        <w:t>
      Қоспаланған болат химиялық құрамы жағынан алуан түрлі болады, бірақ олардың ішінде екі ірі топты бөліп көрсетуге болады: тот басуға төзімді (тоттанбайтын) және электртехникалық.</w:t>
      </w:r>
    </w:p>
    <w:bookmarkEnd w:id="626"/>
    <w:bookmarkStart w:name="z743" w:id="627"/>
    <w:p>
      <w:pPr>
        <w:spacing w:after="0"/>
        <w:ind w:left="0"/>
        <w:jc w:val="both"/>
      </w:pPr>
      <w:r>
        <w:rPr>
          <w:rFonts w:ascii="Times New Roman"/>
          <w:b w:val="false"/>
          <w:i w:val="false"/>
          <w:color w:val="000000"/>
          <w:sz w:val="28"/>
        </w:rPr>
        <w:t xml:space="preserve">
      Тот басуға төзімді болаттың құрамында хром мен никель немесе тек хромның өзі өте көп болады. </w:t>
      </w:r>
    </w:p>
    <w:bookmarkEnd w:id="627"/>
    <w:bookmarkStart w:name="z744" w:id="628"/>
    <w:p>
      <w:pPr>
        <w:spacing w:after="0"/>
        <w:ind w:left="0"/>
        <w:jc w:val="both"/>
      </w:pPr>
      <w:r>
        <w:rPr>
          <w:rFonts w:ascii="Times New Roman"/>
          <w:b w:val="false"/>
          <w:i w:val="false"/>
          <w:color w:val="000000"/>
          <w:sz w:val="28"/>
        </w:rPr>
        <w:t>
      Электртехникалық болат (динамикалық және трансформаторлық) құрамында кремний көп болатынымен (1,0÷3,5 %) және көміртек (&lt;0,01 %) өте аз болатынымен ерекшеленеді. Кремний мөлшерінің жоғарылауымен және көміртектің азаюымен бұл болаттардың электрмагниттік қасиеттері жақсарады.</w:t>
      </w:r>
    </w:p>
    <w:bookmarkEnd w:id="628"/>
    <w:bookmarkStart w:name="z745" w:id="629"/>
    <w:p>
      <w:pPr>
        <w:spacing w:after="0"/>
        <w:ind w:left="0"/>
        <w:jc w:val="both"/>
      </w:pPr>
      <w:r>
        <w:rPr>
          <w:rFonts w:ascii="Times New Roman"/>
          <w:b w:val="false"/>
          <w:i w:val="false"/>
          <w:color w:val="000000"/>
          <w:sz w:val="28"/>
        </w:rPr>
        <w:t>
      Суықтай илемделген жұқа болат табақтар көп мөлшерде (кейбір елдерде - 40÷50 %-ға дейін) қорғаныш және декоративтік жабынмен шығарылады. Мұндай өнімнің ең маңызды түрі  - (қалайыланған) ақ қаңылтыр туралы жоғарыда айтылды. Екінші жаппай өндірілетін түрі - мырышталған жұқа табақтық болат болып табылады. Жабындайтын металл ретінде дәл сол сияқты - хром, алюминий, қорғасын қолданылады.</w:t>
      </w:r>
    </w:p>
    <w:bookmarkEnd w:id="629"/>
    <w:bookmarkStart w:name="z746" w:id="630"/>
    <w:p>
      <w:pPr>
        <w:spacing w:after="0"/>
        <w:ind w:left="0"/>
        <w:jc w:val="both"/>
      </w:pPr>
      <w:r>
        <w:rPr>
          <w:rFonts w:ascii="Times New Roman"/>
          <w:b w:val="false"/>
          <w:i w:val="false"/>
          <w:color w:val="000000"/>
          <w:sz w:val="28"/>
        </w:rPr>
        <w:t>
      Металл емес (полимерлік) жабынмен жабындалған жұқа табақтық болат өндірісі кең таралып келе жатыр, оларда жабын ретінде әртүрлі лактар, бояулар, пластизольдер, синтетикалық үлдірлер пайдаланылады. Қос жабынды: металл және полимер жабынды  табақтар (жолақтар) жиі шығарылады.</w:t>
      </w:r>
    </w:p>
    <w:bookmarkEnd w:id="630"/>
    <w:bookmarkStart w:name="z747" w:id="631"/>
    <w:p>
      <w:pPr>
        <w:spacing w:after="0"/>
        <w:ind w:left="0"/>
        <w:jc w:val="both"/>
      </w:pPr>
      <w:r>
        <w:rPr>
          <w:rFonts w:ascii="Times New Roman"/>
          <w:b w:val="false"/>
          <w:i w:val="false"/>
          <w:color w:val="000000"/>
          <w:sz w:val="28"/>
        </w:rPr>
        <w:t xml:space="preserve">
      А кәсіпорны орамдалған және табағының қалыңдығы 1,5÷12,0 мм ыстықтай илемделген жазық илем, сонымен қатар электрмен пісірілген құбырларға арналған штрипс өндіреді.  </w:t>
      </w:r>
    </w:p>
    <w:bookmarkEnd w:id="631"/>
    <w:bookmarkStart w:name="z748" w:id="632"/>
    <w:p>
      <w:pPr>
        <w:spacing w:after="0"/>
        <w:ind w:left="0"/>
        <w:jc w:val="left"/>
      </w:pPr>
      <w:r>
        <w:rPr>
          <w:rFonts w:ascii="Times New Roman"/>
          <w:b/>
          <w:i w:val="false"/>
          <w:color w:val="000000"/>
        </w:rPr>
        <w:t xml:space="preserve"> 3.1.2.1. Дайындаманы (слябтарды) алдын ала дайындау</w:t>
      </w:r>
    </w:p>
    <w:bookmarkEnd w:id="632"/>
    <w:bookmarkStart w:name="z749" w:id="633"/>
    <w:p>
      <w:pPr>
        <w:spacing w:after="0"/>
        <w:ind w:left="0"/>
        <w:jc w:val="both"/>
      </w:pPr>
      <w:r>
        <w:rPr>
          <w:rFonts w:ascii="Times New Roman"/>
          <w:b w:val="false"/>
          <w:i w:val="false"/>
          <w:color w:val="000000"/>
          <w:sz w:val="28"/>
        </w:rPr>
        <w:t xml:space="preserve">
      Ыстықтай илемделген жазық илем өндіру үшін бастапқы материал ретінде тікбұрышты қималы үздіксіз құйылған дайындамаларды білдіретін слябтар қолданылады. Сляб дайындау учаскесі (СДУ) слябтарды қоймалауға, өңдеуге, көзбен шолып тексеруге, тазартуға, кесуге және методикалық пештерге берілетін слябтардың және тұтынушыға жөнелтілетін тауарлық сслябтардың сапасын бақылауға арналған. </w:t>
      </w:r>
    </w:p>
    <w:bookmarkEnd w:id="633"/>
    <w:bookmarkStart w:name="z750" w:id="634"/>
    <w:p>
      <w:pPr>
        <w:spacing w:after="0"/>
        <w:ind w:left="0"/>
        <w:jc w:val="both"/>
      </w:pPr>
      <w:r>
        <w:rPr>
          <w:rFonts w:ascii="Times New Roman"/>
          <w:b w:val="false"/>
          <w:i w:val="false"/>
          <w:color w:val="000000"/>
          <w:sz w:val="28"/>
        </w:rPr>
        <w:t>
      Құйылған слябтарды әртүрлі типтегі ДҮҚМ-да шығарады. Құйылған слябтарды қолданудың бірқатар артықшылықтары бар: мұндай дайындамалар химиялық құрамы мен құрылымы бойынша біртекті, олардың құны илемделген слябтарға қарағанда төмен. Құйылған слябтың қалыңдығының дайын табақтың қалыңдығына қатынасы көміртекті болат үшін 5÷8 аз болмауы және  қоспаланған болат үшін 8÷10 аз болмауы керек.</w:t>
      </w:r>
    </w:p>
    <w:bookmarkEnd w:id="634"/>
    <w:bookmarkStart w:name="z751" w:id="635"/>
    <w:p>
      <w:pPr>
        <w:spacing w:after="0"/>
        <w:ind w:left="0"/>
        <w:jc w:val="both"/>
      </w:pPr>
      <w:r>
        <w:rPr>
          <w:rFonts w:ascii="Times New Roman"/>
          <w:b w:val="false"/>
          <w:i w:val="false"/>
          <w:color w:val="000000"/>
          <w:sz w:val="28"/>
        </w:rPr>
        <w:t xml:space="preserve">
      Бастапқы шикізатты дайындау (үздіксіз құйылған слябтар) негізінен беткі ақауларды жоюдан тұрады. </w:t>
      </w:r>
    </w:p>
    <w:bookmarkEnd w:id="635"/>
    <w:bookmarkStart w:name="z752" w:id="636"/>
    <w:p>
      <w:pPr>
        <w:spacing w:after="0"/>
        <w:ind w:left="0"/>
        <w:jc w:val="both"/>
      </w:pPr>
      <w:r>
        <w:rPr>
          <w:rFonts w:ascii="Times New Roman"/>
          <w:b w:val="false"/>
          <w:i w:val="false"/>
          <w:color w:val="000000"/>
          <w:sz w:val="28"/>
        </w:rPr>
        <w:t>
      Құймалардың беткі жағдайы прокат сапасына айтарлықтай әсер етеді. Үздіксіз құйылған слябтардың беткі ақауларын көзбен көріп анықтаған кезде олардың шығу тегі (себептері, ақау класы) және жою әдістері үздіксіз құйылған слябтардың ақауларының жіктеуішіне сәйкес жүзеге асырылады. Құймалардың бетінде бойлық және көлденең жарықтар, жарылулар, белдеулер, бұралулар, бетақаулар, металл емес ірі қосындылар және басқа да ақаулар болмауы тиіс. Мұндай ақаулар анықталған кезде құймалар жөндеуден өтеді (тазартылады). Металды тұтастай және ішінара тазарту қолданылады.</w:t>
      </w:r>
    </w:p>
    <w:bookmarkEnd w:id="636"/>
    <w:bookmarkStart w:name="z753" w:id="637"/>
    <w:p>
      <w:pPr>
        <w:spacing w:after="0"/>
        <w:ind w:left="0"/>
        <w:jc w:val="both"/>
      </w:pPr>
      <w:r>
        <w:rPr>
          <w:rFonts w:ascii="Times New Roman"/>
          <w:b w:val="false"/>
          <w:i w:val="false"/>
          <w:color w:val="000000"/>
          <w:sz w:val="28"/>
        </w:rPr>
        <w:t>
      Слябтарды іріктеп жөндеу кезінде жергілікті ақауларды жою үшін әртүрлі тазарту әдістері қолданылады: отпен тазалау, абразивтік, механикалық (пневматикалық қашаулармен кесу), электртүйіспелік. Арнайы болаттардан (коррозияға төзімді, ыстыққа төзімді, аспаптық) жасалған слябтар термиялық жолмен өңдеу, фрезерлеу немесе тегістеу жолымен тұтастай тазаланады.</w:t>
      </w:r>
    </w:p>
    <w:bookmarkEnd w:id="637"/>
    <w:bookmarkStart w:name="z754" w:id="638"/>
    <w:p>
      <w:pPr>
        <w:spacing w:after="0"/>
        <w:ind w:left="0"/>
        <w:jc w:val="both"/>
      </w:pPr>
      <w:r>
        <w:rPr>
          <w:rFonts w:ascii="Times New Roman"/>
          <w:b w:val="false"/>
          <w:i w:val="false"/>
          <w:color w:val="000000"/>
          <w:sz w:val="28"/>
        </w:rPr>
        <w:t>
      Отпен тазалау машинасы (ОТМ) кеңінен қолданылады. ОТМ-да қалыңдығы 1÷1,5 мм металдың беткі қабатын, ақаулардан ең көп бүлінген тұсын тұтастай күйдіру жүзеге асырылады. Металдың қатты қызған бетіне оттек ағынын үрлеу нәтижесінде темір жағылады. ОТМ өнімділігі  жоғары, автоматты режимде жұмыс істей алады; алайда ОТМ-ны қолданған кезде металдың шығын коэффициенті едәуір артады.</w:t>
      </w:r>
    </w:p>
    <w:bookmarkEnd w:id="638"/>
    <w:bookmarkStart w:name="z755" w:id="639"/>
    <w:p>
      <w:pPr>
        <w:spacing w:after="0"/>
        <w:ind w:left="0"/>
        <w:jc w:val="left"/>
      </w:pPr>
      <w:r>
        <w:rPr>
          <w:rFonts w:ascii="Times New Roman"/>
          <w:b/>
          <w:i w:val="false"/>
          <w:color w:val="000000"/>
        </w:rPr>
        <w:t xml:space="preserve"> 3.1.2.2. Слябтарды методикалық пештерде қыздыру </w:t>
      </w:r>
    </w:p>
    <w:bookmarkEnd w:id="639"/>
    <w:bookmarkStart w:name="z756" w:id="640"/>
    <w:p>
      <w:pPr>
        <w:spacing w:after="0"/>
        <w:ind w:left="0"/>
        <w:jc w:val="both"/>
      </w:pPr>
      <w:r>
        <w:rPr>
          <w:rFonts w:ascii="Times New Roman"/>
          <w:b w:val="false"/>
          <w:i w:val="false"/>
          <w:color w:val="000000"/>
          <w:sz w:val="28"/>
        </w:rPr>
        <w:t>
      Слябтарды илемдер алдында қыздыру өнім тігінен тиелетін және берілетін екі жақтан қыздырылатын бес аймақты қыздырғыш методикалық регенеративті пештерде жүзеге асырылады. Пештің негізгі құрылымдық ерекшелігі  - пештің басқа жұмысына негізгі әсерін тигізетін пештің жұмыс кеңістігінде дайындамаларды тасымалдау әдісі болып табылады. Методикалық  пештерде қысыммен өңдеуге арналған дайындамаларды қыздыру үшін негізінен итергіштер (итергіш пештер) және адымдаушы (адымдаушы табаны бар пештер және адымдаушы арқалықтары бар пештер) құралдар қолданылады.</w:t>
      </w:r>
    </w:p>
    <w:bookmarkEnd w:id="640"/>
    <w:bookmarkStart w:name="z757" w:id="641"/>
    <w:p>
      <w:pPr>
        <w:spacing w:after="0"/>
        <w:ind w:left="0"/>
        <w:jc w:val="both"/>
      </w:pPr>
      <w:r>
        <w:rPr>
          <w:rFonts w:ascii="Times New Roman"/>
          <w:b w:val="false"/>
          <w:i w:val="false"/>
          <w:color w:val="000000"/>
          <w:sz w:val="28"/>
        </w:rPr>
        <w:t xml:space="preserve">
      Оттықтардың орналасуына қарамастан бұл пештердің жұмысында негізгі жағдайларда қарсы ағын қағидаты қолданылады. </w:t>
      </w:r>
    </w:p>
    <w:bookmarkEnd w:id="641"/>
    <w:bookmarkStart w:name="z758" w:id="642"/>
    <w:p>
      <w:pPr>
        <w:spacing w:after="0"/>
        <w:ind w:left="0"/>
        <w:jc w:val="both"/>
      </w:pPr>
      <w:r>
        <w:rPr>
          <w:rFonts w:ascii="Times New Roman"/>
          <w:b w:val="false"/>
          <w:i w:val="false"/>
          <w:color w:val="000000"/>
          <w:sz w:val="28"/>
        </w:rPr>
        <w:t>
      Дайындалған слябтар 1260÷1280 °C илемдеу температурасына дейін қыздыру үшін методикалық қыздыру пештеріне келіп түседі. Қыздыру ұзақтығы пештің құрылымына, слябтардың қалыңдығына, олардың химиялық құрамына және пешке қондыру кезіндегі температураға байланысты. Пештер техникалық пропан мен мазуттың бу фазасының қоспасының калориялығын арттыру үшін газдардың кокс-домна қоспасымен жылытылады. Отын  инжекциялық типтегі оттықтарға беріледі.</w:t>
      </w:r>
    </w:p>
    <w:bookmarkEnd w:id="6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9" w:id="643"/>
    <w:p>
      <w:pPr>
        <w:spacing w:after="0"/>
        <w:ind w:left="0"/>
        <w:jc w:val="left"/>
      </w:pPr>
      <w:r>
        <w:rPr>
          <w:rFonts w:ascii="Times New Roman"/>
          <w:b/>
          <w:i w:val="false"/>
          <w:color w:val="000000"/>
        </w:rPr>
        <w:t xml:space="preserve"> 3.1.2.3. Ыстықтай илемделген слябтардан жолақтар илемдеу  </w:t>
      </w:r>
    </w:p>
    <w:bookmarkEnd w:id="643"/>
    <w:bookmarkStart w:name="z760" w:id="644"/>
    <w:p>
      <w:pPr>
        <w:spacing w:after="0"/>
        <w:ind w:left="0"/>
        <w:jc w:val="both"/>
      </w:pPr>
      <w:r>
        <w:rPr>
          <w:rFonts w:ascii="Times New Roman"/>
          <w:b w:val="false"/>
          <w:i w:val="false"/>
          <w:color w:val="000000"/>
          <w:sz w:val="28"/>
        </w:rPr>
        <w:t xml:space="preserve">
      Қыздырылған слябтар (3.5-сурет) пештен қабылдағыш рольгангқа беріледі және ыстық илемнің қаралтым қапасында және 1700 таза өңдейтін қапасында илемделеді. 1700 үздіксіз кең жолақты орнағы (ҮКЖО) келесі өлшемдердегі жолақтарды ыстықтай илемдеуге арналған: жолақ қалыңдығы 1,2 мм-ден 12,0 мм-ге дейін, үлкен өлшемді илемнің қалыңдығы 20,0 мм-ден 160 мм-ге дейін, ені 800 мм-ден 1524 мм-ге дейін. </w:t>
      </w:r>
    </w:p>
    <w:bookmarkEnd w:id="644"/>
    <w:bookmarkStart w:name="z761" w:id="645"/>
    <w:p>
      <w:pPr>
        <w:spacing w:after="0"/>
        <w:ind w:left="0"/>
        <w:jc w:val="both"/>
      </w:pPr>
      <w:r>
        <w:rPr>
          <w:rFonts w:ascii="Times New Roman"/>
          <w:b w:val="false"/>
          <w:i w:val="false"/>
          <w:color w:val="000000"/>
          <w:sz w:val="28"/>
        </w:rPr>
        <w:t>
      Илемдеу кезінде пештің қабыршағын жолақтардың бетінен гидрооқшаулау жүргізіледі, дайын илемнің қажетті механикалық қасиеттерін алу үшін әр жолақтың илемдеу және орау ұшының температурасы реттеледі.</w:t>
      </w:r>
    </w:p>
    <w:bookmarkEnd w:id="645"/>
    <w:bookmarkStart w:name="z762" w:id="646"/>
    <w:p>
      <w:pPr>
        <w:spacing w:after="0"/>
        <w:ind w:left="0"/>
        <w:jc w:val="both"/>
      </w:pPr>
      <w:r>
        <w:rPr>
          <w:rFonts w:ascii="Times New Roman"/>
          <w:b w:val="false"/>
          <w:i w:val="false"/>
          <w:color w:val="000000"/>
          <w:sz w:val="28"/>
        </w:rPr>
        <w:t xml:space="preserve">
      1700 орнағы қаралтым және таза өңдейтін жұмыс орнақтарының тобынан және бірқатар қосалқы механизмдерен тұрады. Қаралтым тобы: тазартылмаған отқабыршық сындырғыш, тік қапас, универсалдық төрт төрт біліктпелі жұмыс қапасы. Таза өңдейтін топ: таза өңдейтін екі білікпелі отқабыршық сындырғыш және жеті төрт білікпелі қапас.  </w:t>
      </w:r>
    </w:p>
    <w:bookmarkEnd w:id="6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3"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6350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500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 w:id="648"/>
    <w:p>
      <w:pPr>
        <w:spacing w:after="0"/>
        <w:ind w:left="0"/>
        <w:jc w:val="both"/>
      </w:pPr>
      <w:r>
        <w:rPr>
          <w:rFonts w:ascii="Times New Roman"/>
          <w:b w:val="false"/>
          <w:i w:val="false"/>
          <w:color w:val="000000"/>
          <w:sz w:val="28"/>
        </w:rPr>
        <w:t>
      3.5-сурет. Ыстық илемдеу орнағының желісіне қыздырылған слябты беру.</w:t>
      </w:r>
    </w:p>
    <w:bookmarkEnd w:id="648"/>
    <w:bookmarkStart w:name="z765" w:id="649"/>
    <w:p>
      <w:pPr>
        <w:spacing w:after="0"/>
        <w:ind w:left="0"/>
        <w:jc w:val="both"/>
      </w:pPr>
      <w:r>
        <w:rPr>
          <w:rFonts w:ascii="Times New Roman"/>
          <w:b w:val="false"/>
          <w:i w:val="false"/>
          <w:color w:val="000000"/>
          <w:sz w:val="28"/>
        </w:rPr>
        <w:t xml:space="preserve">
      Жайма жиектері жолақтың жазықтығы бойынша қажетті өлшемдерді алу үшін тік қапаста және универсалды қапастың тік білікпелерінде қысылады. Жайманың илемдеу өсіне қатысты дұрыс орналасуы жұмыс қапастарының алдындағы жылжымалы бағыттаушы сызғыштармен қамтамасыз етіледі. </w:t>
      </w:r>
    </w:p>
    <w:bookmarkEnd w:id="649"/>
    <w:bookmarkStart w:name="z766" w:id="650"/>
    <w:p>
      <w:pPr>
        <w:spacing w:after="0"/>
        <w:ind w:left="0"/>
        <w:jc w:val="both"/>
      </w:pPr>
      <w:r>
        <w:rPr>
          <w:rFonts w:ascii="Times New Roman"/>
          <w:b w:val="false"/>
          <w:i w:val="false"/>
          <w:color w:val="000000"/>
          <w:sz w:val="28"/>
        </w:rPr>
        <w:t xml:space="preserve">
      Отқақты сындыру тік, қаралтым және таза өңдейтін отқабыршық сындырғышта жүргізіледі. Соңынан отқақ  кетіру тік қапастан кейін (г/с № 1), қаралтым отқабыршық сындырғыштан кейін (г/с № 2), № 2–№ 4 жұмыс қапастарынан кейін (г/с № 3 - № 5) және таза өңдейтін отқабыршық сындырғыштан кейін (қосарланған г/с № 6, № 7) жоғары қысымды гидроұрғышпен (г/с) жүргізіледі. Гидроұрғыштың коллекторларындағы су қысымы – бір уақытта іске қосқан кезде 9,5÷10 мПа аз емес. </w:t>
      </w:r>
    </w:p>
    <w:bookmarkEnd w:id="650"/>
    <w:bookmarkStart w:name="z767" w:id="651"/>
    <w:p>
      <w:pPr>
        <w:spacing w:after="0"/>
        <w:ind w:left="0"/>
        <w:jc w:val="both"/>
      </w:pPr>
      <w:r>
        <w:rPr>
          <w:rFonts w:ascii="Times New Roman"/>
          <w:b w:val="false"/>
          <w:i w:val="false"/>
          <w:color w:val="000000"/>
          <w:sz w:val="28"/>
        </w:rPr>
        <w:t>
      Үздіксіз орнақтарда илемдеу әр топтағы бір реттік қысу арқылы қаралтым топтың барлық қапастары арқылы дәйекті түрде өтеді. Қаралтым  тобының қапастарындағы жалпы қысу берілген өлшемдегі жолақтарды алу үшін қажетті толық қысудың 70÷90% құрайды.</w:t>
      </w:r>
    </w:p>
    <w:bookmarkEnd w:id="651"/>
    <w:bookmarkStart w:name="z768" w:id="652"/>
    <w:p>
      <w:pPr>
        <w:spacing w:after="0"/>
        <w:ind w:left="0"/>
        <w:jc w:val="both"/>
      </w:pPr>
      <w:r>
        <w:rPr>
          <w:rFonts w:ascii="Times New Roman"/>
          <w:b w:val="false"/>
          <w:i w:val="false"/>
          <w:color w:val="000000"/>
          <w:sz w:val="28"/>
        </w:rPr>
        <w:t>
      Аралық рольгангқа берілген металл жолақтың қалыңдығы әдетте 20÷50 мм болады. Металл жолақтың қалыпты жылжуын қамтамасыз ету үшін таза өңдейтін топтың қапасына кірер алдында жолақтың алдыңғы және артқы ұштары ұшпа қайшымен кесіледі. Кесілетін металл жолақтың қалыңдығы  20÷45 мм, ені 900÷1550 мм, металл жолақтың қозғалу жылдамдығы 0,68÷2 м/с. Қайшының барабандарында тік бұрышпен орнатылған екі пышақтан болады (жоспарда шевронды кесуді құрайды).</w:t>
      </w:r>
    </w:p>
    <w:bookmarkEnd w:id="652"/>
    <w:bookmarkStart w:name="z769" w:id="653"/>
    <w:p>
      <w:pPr>
        <w:spacing w:after="0"/>
        <w:ind w:left="0"/>
        <w:jc w:val="both"/>
      </w:pPr>
      <w:r>
        <w:rPr>
          <w:rFonts w:ascii="Times New Roman"/>
          <w:b w:val="false"/>
          <w:i w:val="false"/>
          <w:color w:val="000000"/>
          <w:sz w:val="28"/>
        </w:rPr>
        <w:t>
      Металл аралық рольгангпен жылжыған кезде пайда болатын екінші реттік (ауа) отқақты кетіру үшін қысуы 1÷2 мм (5÷10 %) құрайтын салыстырмалы түрде екі білікпелі қапасты білдіретін таза өңдейтін отқабыршық сындырғыш пайдаланылады. Таза өңдейтін қапастар тобында илемдеу үздіксіз орнақтардағы технологияның ең күрделі және жауапты буыны болып табылады.</w:t>
      </w:r>
    </w:p>
    <w:bookmarkEnd w:id="653"/>
    <w:bookmarkStart w:name="z770" w:id="654"/>
    <w:p>
      <w:pPr>
        <w:spacing w:after="0"/>
        <w:ind w:left="0"/>
        <w:jc w:val="both"/>
      </w:pPr>
      <w:r>
        <w:rPr>
          <w:rFonts w:ascii="Times New Roman"/>
          <w:b w:val="false"/>
          <w:i w:val="false"/>
          <w:color w:val="000000"/>
          <w:sz w:val="28"/>
        </w:rPr>
        <w:t>
      Таза өңдейтін қапастар тобында қажетті геометриялық өлшемдерді, көлденең профильді және планшеттілікті қамтамасыз ету үшін механизмдер қайта конфигурацияланады.</w:t>
      </w:r>
    </w:p>
    <w:bookmarkEnd w:id="654"/>
    <w:bookmarkStart w:name="z771" w:id="655"/>
    <w:p>
      <w:pPr>
        <w:spacing w:after="0"/>
        <w:ind w:left="0"/>
        <w:jc w:val="both"/>
      </w:pPr>
      <w:r>
        <w:rPr>
          <w:rFonts w:ascii="Times New Roman"/>
          <w:b w:val="false"/>
          <w:i w:val="false"/>
          <w:color w:val="000000"/>
          <w:sz w:val="28"/>
        </w:rPr>
        <w:t>
      Таза өңдейтін қапастар тобында жеделдетілген илемдеу режимдері заманауи үздіксіз кең жолақты диірмендерде кеңінен қолданылады. Мұндай режимдердің екі негізгі мақсаты бар: біріншіден, орнақтардың өнімділігі артады, екіншіден, өте маңызды, жайманың артқы ұшының неғұрлым қарқынды (жоғары жылдамдықты) деформациясына байланысты жолақ ұзындығы бойынша температура төмендейді. Таза өңдейтін қапастар тобында илемдеу қапастар арасындағы кернеумен жүзеге асырылады, бұл білікпелердегі жолақтың тұрақты орналасуын (көлденең ығысулардың болмауы) және илемдеу күштерінің төмендеуін қамтамасыз етеді, сонымен қатар сорғыштардың жолақтың ені бойынша туралануына ықпал етеді. Бірінші және соңғы қапастардан басқа барлық қапастарда илемдеу алдыңғы және артқы кернеумен жүзеге асырылады; бірінші қапаста - тек алдыңғы, соңғы қапаста - тек артқы кернеумен (соңғы қапаста алдыңғы кернеу орағыштың әрекетімен жасалуы мүмкін). Тұрақты илемдеу процесін қамтамасыз ететін минималды меншікті кернеу тиісті температурада металдың аққыштық шегінің шамамен 5÷15 % құрайды. Бірақ тым көп кернеулерді қолдануға да болмайды, өйткені бұл жолақтардың бойлық қалыңдығының әркелкі болуына әкеледі. Соңғысы жолақтардың алдыңғы және артқы соңғы бөліктері мүлдем кернеусіз толығымен илемделетіндігімен түсіндіріледі. Төмен көміртекті болаттар деформацияланған кезде меншікті кернеулер көбінесе 2÷40 МПа аралығында болады.</w:t>
      </w:r>
    </w:p>
    <w:bookmarkEnd w:id="655"/>
    <w:bookmarkStart w:name="z772" w:id="656"/>
    <w:p>
      <w:pPr>
        <w:spacing w:after="0"/>
        <w:ind w:left="0"/>
        <w:jc w:val="both"/>
      </w:pPr>
      <w:r>
        <w:rPr>
          <w:rFonts w:ascii="Times New Roman"/>
          <w:b w:val="false"/>
          <w:i w:val="false"/>
          <w:color w:val="000000"/>
          <w:sz w:val="28"/>
        </w:rPr>
        <w:t>
      Илемделетін жолақтардың түпкілікті құрылымы мен механикалық қасиеттері соңғы қапастардағы қысу мөлшеріне, илемдеудің соңғы температурасына және орамдарға орау температурасына айтарлықтай байланысты. Бұл параметрлерді дұрыс таңдау жоғары сапалы өнім алу үшін өте қажет. Болаттың әр маркасының жолақтарды илемдеу және ораудың өзіндік оңтайлы температура режимі бар. Төмен көміртекті болаттар үшін көрсетілген параметрлердің келесі мәндері ұсынылады: соңғы қапаста қысу  10 ÷ 15 %; илемдеу ұшының температурасы 850 ÷ 900 °С; тарқату температурасы 550 ÷ 650 °С. Жұқа жолақтар өндірісінде илемдеудің соңғы температурасын жоғарылатудың негізгі құралы таза өңдейтін топта илемдеу жылдамдығын арттыру болып табылады. Металлдың жылу шығынын едәуір азайтуға аралық рольгангке жылу оқшаулағыш экрандарды орнату арқылы қол жеткізуге болады. Қалың жолақтар өндірісінде илемдеудің соңғы температурасының төмендеуіне қаралтым топтан келіп түсетін металл жолақтың қалыңдығын жұқарту және таза өңдейтін топта металды қапасаралық салқындатуды қолдану арқылы қол жеткізіледі. Жолақтарды тарқатудың қажетті температурасы бұрғыш рольгангтегі су бүріккіш құрылғылардың әрекетімен қамтамасыз етіледі.</w:t>
      </w:r>
    </w:p>
    <w:bookmarkEnd w:id="656"/>
    <w:bookmarkStart w:name="z773" w:id="657"/>
    <w:p>
      <w:pPr>
        <w:spacing w:after="0"/>
        <w:ind w:left="0"/>
        <w:jc w:val="both"/>
      </w:pPr>
      <w:r>
        <w:rPr>
          <w:rFonts w:ascii="Times New Roman"/>
          <w:b w:val="false"/>
          <w:i w:val="false"/>
          <w:color w:val="000000"/>
          <w:sz w:val="28"/>
        </w:rPr>
        <w:t>
      Қазіргі заманғы жоғары өнімді кең жолақты орнақтар үшін илемдеу дәлдігін жақсартуға бағытталған шаралар өте маңызды. Мұндай түрдегі ең тиімді іс шаралардың қатарына ең алдымен ТП АБЖ енгізу жатады. Жолақтардың номиналды қалыңдығын сақтау және бойлық қалыңдығының әркелкілігін азайту САРТ қолдану арқылы жүзеге асырылады. Бұл жүйелер, атап айтқанда, кернеусіз оралған және САРТ болмаған кезде қалыңдығы жоғарылаған жолақтардың алдыңғы және артқы ұштарын қосымша қысуды қамтамасыз етеді. Көлденең қалыңдықтың әркелкілігін азайту үшін САРТ кеңінен қолданылады. Бұл жүйелердің жұмысы ең бастысы білікпелердің бүгіліп қалуына қарсы құралды пайдалануға негізделген. Қазіргі уақытта соңғы екі-үш таза өңдейтін қапастардағы орамдардың бүгіліп қалуына қарсы құрылғылар барлық отандық кең жолақты орнақтарда бар.</w:t>
      </w:r>
    </w:p>
    <w:bookmarkEnd w:id="657"/>
    <w:bookmarkStart w:name="z774" w:id="658"/>
    <w:p>
      <w:pPr>
        <w:spacing w:after="0"/>
        <w:ind w:left="0"/>
        <w:jc w:val="both"/>
      </w:pPr>
      <w:r>
        <w:rPr>
          <w:rFonts w:ascii="Times New Roman"/>
          <w:b w:val="false"/>
          <w:i w:val="false"/>
          <w:color w:val="000000"/>
          <w:sz w:val="28"/>
        </w:rPr>
        <w:t xml:space="preserve">
      Металдың қажетті механикалық қасиеттерін қамтамасыз ету үшін орамдарға орау алдында жолақтар бұрғыш рольгангте орналасқан су бүріккіш қондырғылардың көмегімен сумен салқындатылады. Ыстықтай илемдеу орнағында илемделген барлық жолақтар барабан түріндегі үш орағышта орам жасап оралады. Оралатын жолақтың қалыңдығы 1,2÷12 мм, ені 800÷1500 мм, тарқатылатын жолақтың температурасы 600 ÷ 650 </w:t>
      </w:r>
      <w:r>
        <w:rPr>
          <w:rFonts w:ascii="Times New Roman"/>
          <w:b w:val="false"/>
          <w:i w:val="false"/>
          <w:color w:val="000000"/>
          <w:vertAlign w:val="superscript"/>
        </w:rPr>
        <w:t>о</w:t>
      </w:r>
      <w:r>
        <w:rPr>
          <w:rFonts w:ascii="Times New Roman"/>
          <w:b w:val="false"/>
          <w:i w:val="false"/>
          <w:color w:val="000000"/>
          <w:sz w:val="28"/>
        </w:rPr>
        <w:t>С, жолақтың орағышқа кіру жылдамдығы 8,5 м/с дейін, жолақтың ең көп кернеуі 20 кН, орам диаметрі 1,1÷2,1 м.</w:t>
      </w:r>
    </w:p>
    <w:bookmarkEnd w:id="658"/>
    <w:bookmarkStart w:name="z775" w:id="659"/>
    <w:p>
      <w:pPr>
        <w:spacing w:after="0"/>
        <w:ind w:left="0"/>
        <w:jc w:val="left"/>
      </w:pPr>
      <w:r>
        <w:rPr>
          <w:rFonts w:ascii="Times New Roman"/>
          <w:b/>
          <w:i w:val="false"/>
          <w:color w:val="000000"/>
        </w:rPr>
        <w:t xml:space="preserve"> 3.1.2.4. Ыстықтай илемделген табақты фиништік өңдеу</w:t>
      </w:r>
    </w:p>
    <w:bookmarkEnd w:id="659"/>
    <w:bookmarkStart w:name="z776" w:id="660"/>
    <w:p>
      <w:pPr>
        <w:spacing w:after="0"/>
        <w:ind w:left="0"/>
        <w:jc w:val="both"/>
      </w:pPr>
      <w:r>
        <w:rPr>
          <w:rFonts w:ascii="Times New Roman"/>
          <w:b w:val="false"/>
          <w:i w:val="false"/>
          <w:color w:val="000000"/>
          <w:sz w:val="28"/>
        </w:rPr>
        <w:t xml:space="preserve">
      ЛПЦ-2,3, ЦГЦА және АПР-5-те қайта өңдеуге арналған, сонымен қатар тұтынушыға жеткізуге арналған, орағыштан конвейермен келіп түскен орамдар, ыстықтай илемделген орамдар қоймасындағы (ЫИОҚ) табақ өңдегішке жиналады. ЫИОҚ қоймасынан кейін суытылған орам бумадағы табақтарға кесу үшін немесе тапсырысқа сәйкес анағұрлым жіңішке жолақтарға бойлық кесу үшін АПР-1,2  көлденең кесу агрегатына беріледі. </w:t>
      </w:r>
    </w:p>
    <w:bookmarkEnd w:id="660"/>
    <w:bookmarkStart w:name="z777" w:id="661"/>
    <w:p>
      <w:pPr>
        <w:spacing w:after="0"/>
        <w:ind w:left="0"/>
        <w:jc w:val="both"/>
      </w:pPr>
      <w:r>
        <w:rPr>
          <w:rFonts w:ascii="Times New Roman"/>
          <w:b w:val="false"/>
          <w:i w:val="false"/>
          <w:color w:val="000000"/>
          <w:sz w:val="28"/>
        </w:rPr>
        <w:t xml:space="preserve">
      №1 көлденең кесу агрегаты тапсырысқа сәйкес ұзындығы мен ені өлшенген табақтарға қалыңдығы 4 ÷ 12 мм ыстықтай илемделген орам жолағын кесуге арналған. Ыстықтай илемделген жолақ орамдары орамдар қоймасынан агрегатқа суық күйінде (50  </w:t>
      </w:r>
      <w:r>
        <w:rPr>
          <w:rFonts w:ascii="Times New Roman"/>
          <w:b w:val="false"/>
          <w:i w:val="false"/>
          <w:color w:val="000000"/>
          <w:vertAlign w:val="superscript"/>
        </w:rPr>
        <w:t>о</w:t>
      </w:r>
      <w:r>
        <w:rPr>
          <w:rFonts w:ascii="Times New Roman"/>
          <w:b w:val="false"/>
          <w:i w:val="false"/>
          <w:color w:val="000000"/>
          <w:sz w:val="28"/>
        </w:rPr>
        <w:t xml:space="preserve">С төмен температурада) кранмен беріледі. Жолақтарды кесу ұшпа қайшымен жүзеге асырылады. Жолақты кесу жылдамдығы 0,5 ÷ 1,5 м/с. </w:t>
      </w:r>
    </w:p>
    <w:bookmarkEnd w:id="661"/>
    <w:bookmarkStart w:name="z778" w:id="662"/>
    <w:p>
      <w:pPr>
        <w:spacing w:after="0"/>
        <w:ind w:left="0"/>
        <w:jc w:val="both"/>
      </w:pPr>
      <w:r>
        <w:rPr>
          <w:rFonts w:ascii="Times New Roman"/>
          <w:b w:val="false"/>
          <w:i w:val="false"/>
          <w:color w:val="000000"/>
          <w:sz w:val="28"/>
        </w:rPr>
        <w:t xml:space="preserve">
      Агрегат № 2 кесу агрегаты қалыңдығы 1,2 ÷ 4 мм орамдық ыстықтай илемделген болат жолақты ені 700 ÷ 1550 мм, ұзындығы 1500 ÷ 6000 мм табақтарға көлденең кесуге арналған. АПР-2 жабдығының құрамында планшеттік ақауларды түзетуге арналған түзеткіш машина бар, түзету жылдамдығы 0,5 м\с-ден 2,5 м\с-ге дейін. </w:t>
      </w:r>
    </w:p>
    <w:bookmarkEnd w:id="662"/>
    <w:bookmarkStart w:name="z779" w:id="663"/>
    <w:p>
      <w:pPr>
        <w:spacing w:after="0"/>
        <w:ind w:left="0"/>
        <w:jc w:val="both"/>
      </w:pPr>
      <w:r>
        <w:rPr>
          <w:rFonts w:ascii="Times New Roman"/>
          <w:b w:val="false"/>
          <w:i w:val="false"/>
          <w:color w:val="000000"/>
          <w:sz w:val="28"/>
        </w:rPr>
        <w:t>
      Түзеткіш машинадан кейін ыстықтай илемделген жолақ тартқыш аунақшаға және осыдан кейін ұшпа қайшының кескіш қапасына беріледі. Қайшылар 5 мм интервалмен мөлшерлі ұзындығы ,5–3,0 м және 10 мм интервалмен 3,0–6,0 м жолақты кесуге арналған. Кесілетін жолақтың қалыңдығы – 1,2–4,0 мм, ені 700–1550 мм, жолақтың қозғалу жылдамдығы – 1,25–2,5 м\с.</w:t>
      </w:r>
    </w:p>
    <w:bookmarkEnd w:id="663"/>
    <w:bookmarkStart w:name="z780" w:id="664"/>
    <w:p>
      <w:pPr>
        <w:spacing w:after="0"/>
        <w:ind w:left="0"/>
        <w:jc w:val="both"/>
      </w:pPr>
      <w:r>
        <w:rPr>
          <w:rFonts w:ascii="Times New Roman"/>
          <w:b w:val="false"/>
          <w:i w:val="false"/>
          <w:color w:val="000000"/>
          <w:sz w:val="28"/>
        </w:rPr>
        <w:t>
      Өңделетін металл бумасы мен орамдар буып-түйгіш баумен байланады, таңбаланады және тұтынушыларға тапсырыс бойынша жөнелтіледі.</w:t>
      </w:r>
    </w:p>
    <w:bookmarkEnd w:id="664"/>
    <w:bookmarkStart w:name="z781" w:id="665"/>
    <w:p>
      <w:pPr>
        <w:spacing w:after="0"/>
        <w:ind w:left="0"/>
        <w:jc w:val="both"/>
      </w:pPr>
      <w:r>
        <w:rPr>
          <w:rFonts w:ascii="Times New Roman"/>
          <w:b w:val="false"/>
          <w:i w:val="false"/>
          <w:color w:val="000000"/>
          <w:sz w:val="28"/>
        </w:rPr>
        <w:t xml:space="preserve">
      Ыстықтай илемделген орамдардың екінші бөлігі одан әрі қайта өңдеу үшін суықтай илемдеу цехының қоймасына келіп түседі.  </w:t>
      </w:r>
    </w:p>
    <w:bookmarkEnd w:id="665"/>
    <w:bookmarkStart w:name="z782" w:id="666"/>
    <w:p>
      <w:pPr>
        <w:spacing w:after="0"/>
        <w:ind w:left="0"/>
        <w:jc w:val="both"/>
      </w:pPr>
      <w:r>
        <w:rPr>
          <w:rFonts w:ascii="Times New Roman"/>
          <w:b w:val="false"/>
          <w:i w:val="false"/>
          <w:color w:val="000000"/>
          <w:sz w:val="28"/>
        </w:rPr>
        <w:t xml:space="preserve">
      А кәсіпорнының ыстықтай илемдеу цехының өндірімділік қуаты методикалық пештер мен "1700" ыстықтай илемдеу орнағының өндірімділігі бойынша жылына 4600,0 мың тонна көлемінде белгіленді. </w:t>
      </w:r>
    </w:p>
    <w:bookmarkEnd w:id="666"/>
    <w:bookmarkStart w:name="z783" w:id="667"/>
    <w:p>
      <w:pPr>
        <w:spacing w:after="0"/>
        <w:ind w:left="0"/>
        <w:jc w:val="both"/>
      </w:pPr>
      <w:r>
        <w:rPr>
          <w:rFonts w:ascii="Times New Roman"/>
          <w:b w:val="false"/>
          <w:i w:val="false"/>
          <w:color w:val="000000"/>
          <w:sz w:val="28"/>
        </w:rPr>
        <w:t>
      3.4-кестеде 2015-2019 жылдары ыстықтай илемдеу орнағының өндірістік көрсеткіштері берілген.</w:t>
      </w:r>
    </w:p>
    <w:bookmarkEnd w:id="667"/>
    <w:bookmarkStart w:name="z784" w:id="668"/>
    <w:p>
      <w:pPr>
        <w:spacing w:after="0"/>
        <w:ind w:left="0"/>
        <w:jc w:val="both"/>
      </w:pPr>
      <w:r>
        <w:rPr>
          <w:rFonts w:ascii="Times New Roman"/>
          <w:b w:val="false"/>
          <w:i w:val="false"/>
          <w:color w:val="000000"/>
          <w:sz w:val="28"/>
        </w:rPr>
        <w:t>
      3.4-кесте. Ыстықтай илемдеу өндірісі</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шикізаттың, материалдардың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материалдарды тұтыну,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илемінің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bl>
    <w:bookmarkStart w:name="z785" w:id="669"/>
    <w:p>
      <w:pPr>
        <w:spacing w:after="0"/>
        <w:ind w:left="0"/>
        <w:jc w:val="both"/>
      </w:pPr>
      <w:r>
        <w:rPr>
          <w:rFonts w:ascii="Times New Roman"/>
          <w:b w:val="false"/>
          <w:i w:val="false"/>
          <w:color w:val="000000"/>
          <w:sz w:val="28"/>
        </w:rPr>
        <w:t xml:space="preserve">
      Ыстықтай илемдеу өндірісі жылдар бойынша 2204354 т/жылдан 3215895 т/жылға дейін, ал слябтық дайындама шығыны  1,037 т/т-дан 1,044 т/т дайын өнімге дейін өзгерді. </w:t>
      </w:r>
    </w:p>
    <w:bookmarkEnd w:id="669"/>
    <w:bookmarkStart w:name="z786" w:id="670"/>
    <w:p>
      <w:pPr>
        <w:spacing w:after="0"/>
        <w:ind w:left="0"/>
        <w:jc w:val="left"/>
      </w:pPr>
      <w:r>
        <w:rPr>
          <w:rFonts w:ascii="Times New Roman"/>
          <w:b/>
          <w:i w:val="false"/>
          <w:color w:val="000000"/>
        </w:rPr>
        <w:t xml:space="preserve"> 3.1.2.5. Ыстықтай илемдеу кезінде қоршаған ортаға эмиссиялардың ағымдағы деңгейі </w:t>
      </w:r>
    </w:p>
    <w:bookmarkEnd w:id="670"/>
    <w:bookmarkStart w:name="z787" w:id="671"/>
    <w:p>
      <w:pPr>
        <w:spacing w:after="0"/>
        <w:ind w:left="0"/>
        <w:jc w:val="both"/>
      </w:pPr>
      <w:r>
        <w:rPr>
          <w:rFonts w:ascii="Times New Roman"/>
          <w:b w:val="false"/>
          <w:i w:val="false"/>
          <w:color w:val="000000"/>
          <w:sz w:val="28"/>
        </w:rPr>
        <w:t xml:space="preserve">
      Атмосфералық ауаға шығарындылар </w:t>
      </w:r>
    </w:p>
    <w:bookmarkEnd w:id="671"/>
    <w:bookmarkStart w:name="z788" w:id="672"/>
    <w:p>
      <w:pPr>
        <w:spacing w:after="0"/>
        <w:ind w:left="0"/>
        <w:jc w:val="both"/>
      </w:pPr>
      <w:r>
        <w:rPr>
          <w:rFonts w:ascii="Times New Roman"/>
          <w:b w:val="false"/>
          <w:i w:val="false"/>
          <w:color w:val="000000"/>
          <w:sz w:val="28"/>
        </w:rPr>
        <w:t xml:space="preserve">
      Ыстықтай илемдеу кезінде металл біліктердің отқақты уатуы нәтижесінде тозаң түзіледі, оның түзілу көлемі илемдеу жылдамдығына және илемделетін материалдың бетінің ауданына байланысты болады және әдетте &lt;100 г/т құрайды. Тозаңның шамамен 20 %-ы түйірлерінің өлшемі &lt;10 мкм майда дисперсиялы болып табылады. Слябтық, блюмдық және сұрыптық орнақтарда  бірінші өтпелерде ең қарқынды тозаң шығу орын алады. </w:t>
      </w:r>
    </w:p>
    <w:bookmarkEnd w:id="672"/>
    <w:bookmarkStart w:name="z789" w:id="673"/>
    <w:p>
      <w:pPr>
        <w:spacing w:after="0"/>
        <w:ind w:left="0"/>
        <w:jc w:val="both"/>
      </w:pPr>
      <w:r>
        <w:rPr>
          <w:rFonts w:ascii="Times New Roman"/>
          <w:b w:val="false"/>
          <w:i w:val="false"/>
          <w:color w:val="000000"/>
          <w:sz w:val="28"/>
        </w:rPr>
        <w:t xml:space="preserve">
      Кәсіпорындардағы шығарындыларды тазарту үшін әртүрлі аспирация жүйелері ұйымдастырылады, мысалы: электрсүзгі қолданылатын таза өңдейтін қапастар тобының аспирация жүйесі (түрі 40-5-2 × 3–03, тазарту тиімділігі 95,4 %); Қапшық сүзгі қолданылатын фиништік өңдеу кезінде суықтай түзету қапасының аспирация құрылғысы (түрі ФРИП-540, тазарту тиімділігі – 99,8 %). </w:t>
      </w:r>
    </w:p>
    <w:bookmarkEnd w:id="673"/>
    <w:bookmarkStart w:name="z790" w:id="674"/>
    <w:p>
      <w:pPr>
        <w:spacing w:after="0"/>
        <w:ind w:left="0"/>
        <w:jc w:val="both"/>
      </w:pPr>
      <w:r>
        <w:rPr>
          <w:rFonts w:ascii="Times New Roman"/>
          <w:b w:val="false"/>
          <w:i w:val="false"/>
          <w:color w:val="000000"/>
          <w:sz w:val="28"/>
        </w:rPr>
        <w:t xml:space="preserve">
      Ыстықтай илемдейтін илем өндірісі кезінде азот тотығы, көміртек тотығы және тозаң ластағыш заттар болып табылады. </w:t>
      </w:r>
    </w:p>
    <w:bookmarkEnd w:id="674"/>
    <w:bookmarkStart w:name="z791" w:id="675"/>
    <w:p>
      <w:pPr>
        <w:spacing w:after="0"/>
        <w:ind w:left="0"/>
        <w:jc w:val="both"/>
      </w:pPr>
      <w:r>
        <w:rPr>
          <w:rFonts w:ascii="Times New Roman"/>
          <w:b w:val="false"/>
          <w:i w:val="false"/>
          <w:color w:val="000000"/>
          <w:sz w:val="28"/>
        </w:rPr>
        <w:t xml:space="preserve">
      Су тұтыну және сарқынды сулар </w:t>
      </w:r>
    </w:p>
    <w:bookmarkEnd w:id="675"/>
    <w:bookmarkStart w:name="z792" w:id="676"/>
    <w:p>
      <w:pPr>
        <w:spacing w:after="0"/>
        <w:ind w:left="0"/>
        <w:jc w:val="both"/>
      </w:pPr>
      <w:r>
        <w:rPr>
          <w:rFonts w:ascii="Times New Roman"/>
          <w:b w:val="false"/>
          <w:i w:val="false"/>
          <w:color w:val="000000"/>
          <w:sz w:val="28"/>
        </w:rPr>
        <w:t xml:space="preserve">
      Ыстықтай илемдеу процесінде және онымен байланысты кезеңдерде салқындату үшін және технологиялық операцияларды орындау үшін су пайдаланылады. </w:t>
      </w:r>
    </w:p>
    <w:bookmarkEnd w:id="676"/>
    <w:bookmarkStart w:name="z793" w:id="677"/>
    <w:p>
      <w:pPr>
        <w:spacing w:after="0"/>
        <w:ind w:left="0"/>
        <w:jc w:val="both"/>
      </w:pPr>
      <w:r>
        <w:rPr>
          <w:rFonts w:ascii="Times New Roman"/>
          <w:b w:val="false"/>
          <w:i w:val="false"/>
          <w:color w:val="000000"/>
          <w:sz w:val="28"/>
        </w:rPr>
        <w:t>
      Судың шығыны мен пайда болған сарқынды сулардың мөлшері су ағындарының ұйымдастырылуына байланысты. Тұйық су тазарту циклдарын пайдаланған кезде ағызылатын сарқынды сулардың мөлшері аз болады, жартылай жабық циклдерде сарқынды сулардың мөлшері 11 м</w:t>
      </w:r>
      <w:r>
        <w:rPr>
          <w:rFonts w:ascii="Times New Roman"/>
          <w:b w:val="false"/>
          <w:i w:val="false"/>
          <w:color w:val="000000"/>
          <w:vertAlign w:val="superscript"/>
        </w:rPr>
        <w:t>3</w:t>
      </w:r>
      <w:r>
        <w:rPr>
          <w:rFonts w:ascii="Times New Roman"/>
          <w:b w:val="false"/>
          <w:i w:val="false"/>
          <w:color w:val="000000"/>
          <w:sz w:val="28"/>
        </w:rPr>
        <w:t>/т, ал ашық жүйелерде 11÷22 м</w:t>
      </w:r>
      <w:r>
        <w:rPr>
          <w:rFonts w:ascii="Times New Roman"/>
          <w:b w:val="false"/>
          <w:i w:val="false"/>
          <w:color w:val="000000"/>
          <w:vertAlign w:val="superscript"/>
        </w:rPr>
        <w:t>3</w:t>
      </w:r>
      <w:r>
        <w:rPr>
          <w:rFonts w:ascii="Times New Roman"/>
          <w:b w:val="false"/>
          <w:i w:val="false"/>
          <w:color w:val="000000"/>
          <w:sz w:val="28"/>
        </w:rPr>
        <w:t xml:space="preserve">/т жетеді (ашық циклде салқындатуды ескере отырып). </w:t>
      </w:r>
    </w:p>
    <w:bookmarkEnd w:id="677"/>
    <w:bookmarkStart w:name="z794" w:id="678"/>
    <w:p>
      <w:pPr>
        <w:spacing w:after="0"/>
        <w:ind w:left="0"/>
        <w:jc w:val="both"/>
      </w:pPr>
      <w:r>
        <w:rPr>
          <w:rFonts w:ascii="Times New Roman"/>
          <w:b w:val="false"/>
          <w:i w:val="false"/>
          <w:color w:val="000000"/>
          <w:sz w:val="28"/>
        </w:rPr>
        <w:t>
      Процеске жұмсалатын техникалық су шығыны (оның ішінде айналым циклдары) өнімнің 18 м</w:t>
      </w:r>
      <w:r>
        <w:rPr>
          <w:rFonts w:ascii="Times New Roman"/>
          <w:b w:val="false"/>
          <w:i w:val="false"/>
          <w:color w:val="000000"/>
          <w:vertAlign w:val="superscript"/>
        </w:rPr>
        <w:t>3</w:t>
      </w:r>
      <w:r>
        <w:rPr>
          <w:rFonts w:ascii="Times New Roman"/>
          <w:b w:val="false"/>
          <w:i w:val="false"/>
          <w:color w:val="000000"/>
          <w:sz w:val="28"/>
        </w:rPr>
        <w:t>/т бастап 67 м</w:t>
      </w:r>
      <w:r>
        <w:rPr>
          <w:rFonts w:ascii="Times New Roman"/>
          <w:b w:val="false"/>
          <w:i w:val="false"/>
          <w:color w:val="000000"/>
          <w:vertAlign w:val="superscript"/>
        </w:rPr>
        <w:t>3</w:t>
      </w:r>
      <w:r>
        <w:rPr>
          <w:rFonts w:ascii="Times New Roman"/>
          <w:b w:val="false"/>
          <w:i w:val="false"/>
          <w:color w:val="000000"/>
          <w:sz w:val="28"/>
        </w:rPr>
        <w:t>/т дейінгі диапазонында орналасқан, алайда, бұл судың негізгі бөлігі айналым циклінде, ол ыстықтай илемдеу  өндірісінде 92% ÷98 % құрайды. Толықтыруға арналған "таза" судың шығыны өнімнің 0,5 м</w:t>
      </w:r>
      <w:r>
        <w:rPr>
          <w:rFonts w:ascii="Times New Roman"/>
          <w:b w:val="false"/>
          <w:i w:val="false"/>
          <w:color w:val="000000"/>
          <w:vertAlign w:val="superscript"/>
        </w:rPr>
        <w:t>3</w:t>
      </w:r>
      <w:r>
        <w:rPr>
          <w:rFonts w:ascii="Times New Roman"/>
          <w:b w:val="false"/>
          <w:i w:val="false"/>
          <w:color w:val="000000"/>
          <w:sz w:val="28"/>
        </w:rPr>
        <w:t>/т бастап 1,6 м</w:t>
      </w:r>
      <w:r>
        <w:rPr>
          <w:rFonts w:ascii="Times New Roman"/>
          <w:b w:val="false"/>
          <w:i w:val="false"/>
          <w:color w:val="000000"/>
          <w:vertAlign w:val="superscript"/>
        </w:rPr>
        <w:t>3</w:t>
      </w:r>
      <w:r>
        <w:rPr>
          <w:rFonts w:ascii="Times New Roman"/>
          <w:b w:val="false"/>
          <w:i w:val="false"/>
          <w:color w:val="000000"/>
          <w:sz w:val="28"/>
        </w:rPr>
        <w:t>/т дейін.</w:t>
      </w:r>
    </w:p>
    <w:bookmarkEnd w:id="678"/>
    <w:bookmarkStart w:name="z795" w:id="679"/>
    <w:p>
      <w:pPr>
        <w:spacing w:after="0"/>
        <w:ind w:left="0"/>
        <w:jc w:val="both"/>
      </w:pPr>
      <w:r>
        <w:rPr>
          <w:rFonts w:ascii="Times New Roman"/>
          <w:b w:val="false"/>
          <w:i w:val="false"/>
          <w:color w:val="000000"/>
          <w:sz w:val="28"/>
        </w:rPr>
        <w:t>
      Электр қозғалтқыштар, жылыту пештері әдетте жанама салқындатылады, ал илемделетін материал, білікпелер, аралар, қиықтар, орағыштар және қабылдағыш рольгангтар тікелей салқындатылады. Су отқақты ұрғылау және жуу үшін де қолданылады.</w:t>
      </w:r>
    </w:p>
    <w:bookmarkEnd w:id="679"/>
    <w:bookmarkStart w:name="z796" w:id="680"/>
    <w:p>
      <w:pPr>
        <w:spacing w:after="0"/>
        <w:ind w:left="0"/>
        <w:jc w:val="both"/>
      </w:pPr>
      <w:r>
        <w:rPr>
          <w:rFonts w:ascii="Times New Roman"/>
          <w:b w:val="false"/>
          <w:i w:val="false"/>
          <w:color w:val="000000"/>
          <w:sz w:val="28"/>
        </w:rPr>
        <w:t>
      Отқақты сарқынды сулардың және газды тазарту суларының құрамында үлкен отқақты бөлшектермен бірге ұсақ бөлшектер мен эмульсияланған майлар болады. Сондай-ақ, сарқынды суларда: жалпы темір, марганец, алюминий, никель, мырыш, фторидтер (сутегі фторидін қолданған кезде), фосфаттар (фосфаттау процестерінен) болады.</w:t>
      </w:r>
    </w:p>
    <w:bookmarkEnd w:id="680"/>
    <w:bookmarkStart w:name="z797" w:id="681"/>
    <w:p>
      <w:pPr>
        <w:spacing w:after="0"/>
        <w:ind w:left="0"/>
        <w:jc w:val="both"/>
      </w:pPr>
      <w:r>
        <w:rPr>
          <w:rFonts w:ascii="Times New Roman"/>
          <w:b w:val="false"/>
          <w:i w:val="false"/>
          <w:color w:val="000000"/>
          <w:sz w:val="28"/>
        </w:rPr>
        <w:t>
      Қайта пайдалану үшін сарқынды суларды құрамындағы қалдық отқақ 40÷60 мг/л аспайтын мөлшерге дейін, майлар 15–20 мг/л көп болмайтындай мөлшерге дейін тазарту қажет. Мәселен, мысалы, ультрасүзгілеу және кері осмос қондырғыларын пайдалану сарқынды суларды 99,98 % тиімділікпен тазартуға және тазартылған суды циклге қайтаруға мүмкіндік береді.</w:t>
      </w:r>
    </w:p>
    <w:bookmarkEnd w:id="681"/>
    <w:bookmarkStart w:name="z798" w:id="682"/>
    <w:p>
      <w:pPr>
        <w:spacing w:after="0"/>
        <w:ind w:left="0"/>
        <w:jc w:val="both"/>
      </w:pPr>
      <w:r>
        <w:rPr>
          <w:rFonts w:ascii="Times New Roman"/>
          <w:b w:val="false"/>
          <w:i w:val="false"/>
          <w:color w:val="000000"/>
          <w:sz w:val="28"/>
        </w:rPr>
        <w:t>
      Жартылай жабық циклде су тазартылады және температурасына қарай  ішінара қайта пайдаланылады. Суды тазарту ашық жүйедегідей жүзеге асырылады, бірақ сүзілгеннен кейін су төгілмейді, ол сүзілген су бассейніне жіберіледі және таза суық сумен араластырылады. Қоспаның температурасына байланысты сүзілген су әртүрлі орнақ тұтынушыларына қайтарылуы мүмкін және тек артық су ғана төгіледі. Осылайша, айналымдағы судың көлемі жыл мезгіліне және өндірістің географиялық жағдайына байланысты болады.</w:t>
      </w:r>
    </w:p>
    <w:bookmarkEnd w:id="682"/>
    <w:bookmarkStart w:name="z799" w:id="683"/>
    <w:p>
      <w:pPr>
        <w:spacing w:after="0"/>
        <w:ind w:left="0"/>
        <w:jc w:val="both"/>
      </w:pPr>
      <w:r>
        <w:rPr>
          <w:rFonts w:ascii="Times New Roman"/>
          <w:b w:val="false"/>
          <w:i w:val="false"/>
          <w:color w:val="000000"/>
          <w:sz w:val="28"/>
        </w:rPr>
        <w:t>
      Жабық сумен жабдықтау жүйесінен тазартылған су мүлдем төгілмейді, градирняларда немесе жылу алмастырғыштарда қажетті температураға дейін салқындатылады және илемдеу процесінде қайта пайдаланылады. Градирнялар бар болған кезде суды тұтыну булану мен үрлеу шығындарын өтеумен шектеледі (шамамен 3% ÷5%). Жылу алмастырғыштар бар болған кезде көп мөлшерде айналым суы қажет болады.</w:t>
      </w:r>
    </w:p>
    <w:bookmarkEnd w:id="683"/>
    <w:bookmarkStart w:name="z800" w:id="684"/>
    <w:p>
      <w:pPr>
        <w:spacing w:after="0"/>
        <w:ind w:left="0"/>
        <w:jc w:val="both"/>
      </w:pPr>
      <w:r>
        <w:rPr>
          <w:rFonts w:ascii="Times New Roman"/>
          <w:b w:val="false"/>
          <w:i w:val="false"/>
          <w:color w:val="000000"/>
          <w:sz w:val="28"/>
        </w:rPr>
        <w:t xml:space="preserve">
      Ыстықтай илемдеу орнағының сумен жабдықтау және суды тазарту жүйелері өте күрделілігімен, суды көп сатылы пайдалануымен ерекшеленеді және бір-бірімен ішінара байланысқан бірнеше тізбектерден тұрады. Кейбір жағдайларда ыстықтай илемдеу орнағының сумен жабдықтау жүйесі басқа агрегаттардың бірдей жүйелеріне біріктірілген, мысалы: ДҮҚМ. Жүйелердің мұндай бірігуінің негізі сарқынды сулар құрамының ұқсастығы және агрегаттардың орналасуының жақындығы болып табылады. </w:t>
      </w:r>
    </w:p>
    <w:bookmarkEnd w:id="684"/>
    <w:bookmarkStart w:name="z801" w:id="685"/>
    <w:p>
      <w:pPr>
        <w:spacing w:after="0"/>
        <w:ind w:left="0"/>
        <w:jc w:val="both"/>
      </w:pPr>
      <w:r>
        <w:rPr>
          <w:rFonts w:ascii="Times New Roman"/>
          <w:b w:val="false"/>
          <w:i w:val="false"/>
          <w:color w:val="000000"/>
          <w:sz w:val="28"/>
        </w:rPr>
        <w:t>
      Суды тұтынудың үлкен көлеміне байланысты ыстық илемдеу орнақтарының суды тұтынуды азайту және сарқынды суларды ағызу мүмкіндігі жоғары.</w:t>
      </w:r>
    </w:p>
    <w:bookmarkEnd w:id="685"/>
    <w:bookmarkStart w:name="z802" w:id="686"/>
    <w:p>
      <w:pPr>
        <w:spacing w:after="0"/>
        <w:ind w:left="0"/>
        <w:jc w:val="both"/>
      </w:pPr>
      <w:r>
        <w:rPr>
          <w:rFonts w:ascii="Times New Roman"/>
          <w:b w:val="false"/>
          <w:i w:val="false"/>
          <w:color w:val="000000"/>
          <w:sz w:val="28"/>
        </w:rPr>
        <w:t>
      Кейбір кәсіпорындарда сумен жабдықтаудың бөлек "лас" айналым циклдары (мысалы, жылыту пештері, жұмыс қапастары, орағыштар) және "таза" айналым циклдары (мысалы, салқындатқыш су) ұйымдастырылады.</w:t>
      </w:r>
    </w:p>
    <w:bookmarkEnd w:id="686"/>
    <w:bookmarkStart w:name="z803" w:id="687"/>
    <w:p>
      <w:pPr>
        <w:spacing w:after="0"/>
        <w:ind w:left="0"/>
        <w:jc w:val="both"/>
      </w:pPr>
      <w:r>
        <w:rPr>
          <w:rFonts w:ascii="Times New Roman"/>
          <w:b w:val="false"/>
          <w:i w:val="false"/>
          <w:color w:val="000000"/>
          <w:sz w:val="28"/>
        </w:rPr>
        <w:t xml:space="preserve">
      Тұйық контурлар мен көп сатылы сумен жабдықтауды пайдалану арқылы сарқынды сулардың ластануын болдырмау қара металлургияда белгілі және кеңінен қолданылатын әдіс болып табылады. </w:t>
      </w:r>
    </w:p>
    <w:bookmarkEnd w:id="687"/>
    <w:bookmarkStart w:name="z804" w:id="688"/>
    <w:p>
      <w:pPr>
        <w:spacing w:after="0"/>
        <w:ind w:left="0"/>
        <w:jc w:val="both"/>
      </w:pPr>
      <w:r>
        <w:rPr>
          <w:rFonts w:ascii="Times New Roman"/>
          <w:b w:val="false"/>
          <w:i w:val="false"/>
          <w:color w:val="000000"/>
          <w:sz w:val="28"/>
        </w:rPr>
        <w:t xml:space="preserve">
      Өндіріс қалдықтары </w:t>
      </w:r>
    </w:p>
    <w:bookmarkEnd w:id="688"/>
    <w:bookmarkStart w:name="z805" w:id="689"/>
    <w:p>
      <w:pPr>
        <w:spacing w:after="0"/>
        <w:ind w:left="0"/>
        <w:jc w:val="both"/>
      </w:pPr>
      <w:r>
        <w:rPr>
          <w:rFonts w:ascii="Times New Roman"/>
          <w:b w:val="false"/>
          <w:i w:val="false"/>
          <w:color w:val="000000"/>
          <w:sz w:val="28"/>
        </w:rPr>
        <w:t xml:space="preserve">
      Ыстықтай илемдеу кезінде бірқатар қатты және сұйық қалдықтар мен жанама өнімдер пайда болады, соның ішінде: металл қалдықтары және жанама өнімдер; </w:t>
      </w:r>
    </w:p>
    <w:bookmarkEnd w:id="689"/>
    <w:bookmarkStart w:name="z806" w:id="690"/>
    <w:p>
      <w:pPr>
        <w:spacing w:after="0"/>
        <w:ind w:left="0"/>
        <w:jc w:val="both"/>
      </w:pPr>
      <w:r>
        <w:rPr>
          <w:rFonts w:ascii="Times New Roman"/>
          <w:b w:val="false"/>
          <w:i w:val="false"/>
          <w:color w:val="000000"/>
          <w:sz w:val="28"/>
        </w:rPr>
        <w:t xml:space="preserve">
      отқақ және отпен тазартылған металл; </w:t>
      </w:r>
    </w:p>
    <w:bookmarkEnd w:id="690"/>
    <w:bookmarkStart w:name="z807" w:id="691"/>
    <w:p>
      <w:pPr>
        <w:spacing w:after="0"/>
        <w:ind w:left="0"/>
        <w:jc w:val="both"/>
      </w:pPr>
      <w:r>
        <w:rPr>
          <w:rFonts w:ascii="Times New Roman"/>
          <w:b w:val="false"/>
          <w:i w:val="false"/>
          <w:color w:val="000000"/>
          <w:sz w:val="28"/>
        </w:rPr>
        <w:t xml:space="preserve">
      тазартудан және илемдеуден шыққан тозаң; </w:t>
      </w:r>
    </w:p>
    <w:bookmarkEnd w:id="691"/>
    <w:bookmarkStart w:name="z808" w:id="692"/>
    <w:p>
      <w:pPr>
        <w:spacing w:after="0"/>
        <w:ind w:left="0"/>
        <w:jc w:val="both"/>
      </w:pPr>
      <w:r>
        <w:rPr>
          <w:rFonts w:ascii="Times New Roman"/>
          <w:b w:val="false"/>
          <w:i w:val="false"/>
          <w:color w:val="000000"/>
          <w:sz w:val="28"/>
        </w:rPr>
        <w:t xml:space="preserve">
      құрғақ және майлы илемдеу отқағы; </w:t>
      </w:r>
    </w:p>
    <w:bookmarkEnd w:id="692"/>
    <w:bookmarkStart w:name="z809" w:id="693"/>
    <w:p>
      <w:pPr>
        <w:spacing w:after="0"/>
        <w:ind w:left="0"/>
        <w:jc w:val="both"/>
      </w:pPr>
      <w:r>
        <w:rPr>
          <w:rFonts w:ascii="Times New Roman"/>
          <w:b w:val="false"/>
          <w:i w:val="false"/>
          <w:color w:val="000000"/>
          <w:sz w:val="28"/>
        </w:rPr>
        <w:t>
      білікпелерді тегістеуден шыққан шлам;</w:t>
      </w:r>
    </w:p>
    <w:bookmarkEnd w:id="693"/>
    <w:bookmarkStart w:name="z810" w:id="694"/>
    <w:p>
      <w:pPr>
        <w:spacing w:after="0"/>
        <w:ind w:left="0"/>
        <w:jc w:val="both"/>
      </w:pPr>
      <w:r>
        <w:rPr>
          <w:rFonts w:ascii="Times New Roman"/>
          <w:b w:val="false"/>
          <w:i w:val="false"/>
          <w:color w:val="000000"/>
          <w:sz w:val="28"/>
        </w:rPr>
        <w:t xml:space="preserve">
      майлар мен майлайтын майлар. </w:t>
      </w:r>
    </w:p>
    <w:bookmarkEnd w:id="694"/>
    <w:bookmarkStart w:name="z811" w:id="695"/>
    <w:p>
      <w:pPr>
        <w:spacing w:after="0"/>
        <w:ind w:left="0"/>
        <w:jc w:val="both"/>
      </w:pPr>
      <w:r>
        <w:rPr>
          <w:rFonts w:ascii="Times New Roman"/>
          <w:b w:val="false"/>
          <w:i w:val="false"/>
          <w:color w:val="000000"/>
          <w:sz w:val="28"/>
        </w:rPr>
        <w:t xml:space="preserve">
      Металл қалдықтары мен жанама өнімдер көп ластанбайды және оларды металл өндіру процесіне қайтаруға болады. </w:t>
      </w:r>
    </w:p>
    <w:bookmarkEnd w:id="695"/>
    <w:bookmarkStart w:name="z812" w:id="696"/>
    <w:p>
      <w:pPr>
        <w:spacing w:after="0"/>
        <w:ind w:left="0"/>
        <w:jc w:val="both"/>
      </w:pPr>
      <w:r>
        <w:rPr>
          <w:rFonts w:ascii="Times New Roman"/>
          <w:b w:val="false"/>
          <w:i w:val="false"/>
          <w:color w:val="000000"/>
          <w:sz w:val="28"/>
        </w:rPr>
        <w:t>
      Материалды қыздырғаннан кейін және илемдеу жолдары арасында алынып тасталатын илемдеу отқағы негізінен темір оксидтерінен тұрады, оның құрамы болат маркасына және илемдеу процесіне байланысты болады, бірақ ондағы темірдің мөлшері шамамен 70 % (майлар мен ылғалсыз жалпы массадан, сондай-ақ отқақтың құрамындағы майлар - 4,6 % (0,5 %÷8,7 %), мұның өзі рециклингті қиындатады. Отқақтағы майдың мөлшері қолданылатын жабдықтың процесіне (әсіресе оның қызмет көрсету сапасына), отқақтың бөлшектерінің мөлшеріне байланысты, өйткені өте ұсақ отқақ  бөлшектері (63 мкм-ден аз) майды адсорбциялайды.</w:t>
      </w:r>
    </w:p>
    <w:bookmarkEnd w:id="696"/>
    <w:bookmarkStart w:name="z813" w:id="697"/>
    <w:p>
      <w:pPr>
        <w:spacing w:after="0"/>
        <w:ind w:left="0"/>
        <w:jc w:val="both"/>
      </w:pPr>
      <w:r>
        <w:rPr>
          <w:rFonts w:ascii="Times New Roman"/>
          <w:b w:val="false"/>
          <w:i w:val="false"/>
          <w:color w:val="000000"/>
          <w:sz w:val="28"/>
        </w:rPr>
        <w:t>
      Таза құрғақ және құрамында 1 % - дан аз май бар отқақ металлургиялық процеске, әдетте агломерат өндіруге арналған шихтаға қайтарылады.</w:t>
      </w:r>
    </w:p>
    <w:bookmarkEnd w:id="697"/>
    <w:bookmarkStart w:name="z814" w:id="698"/>
    <w:p>
      <w:pPr>
        <w:spacing w:after="0"/>
        <w:ind w:left="0"/>
        <w:jc w:val="both"/>
      </w:pPr>
      <w:r>
        <w:rPr>
          <w:rFonts w:ascii="Times New Roman"/>
          <w:b w:val="false"/>
          <w:i w:val="false"/>
          <w:color w:val="000000"/>
          <w:sz w:val="28"/>
        </w:rPr>
        <w:t>
      Газ тазарту сүзгілеріндегі тозаңды металлургиялық өндіріске, мысалы, агломерация сатысына қайтаруға болады. Майлар мен майлайтын майларды домна пештері үшін отын ретінде немесе кокс өндірісінде қолдануға болады (бірақ оларды сусыздандыру қажет болуы мүмкін), сондай-ақ кокстеу алдында көмірдің тығыздығын арттыру үшін кокс шихтасында қолдануға болады.</w:t>
      </w:r>
    </w:p>
    <w:bookmarkEnd w:id="698"/>
    <w:bookmarkStart w:name="z815" w:id="699"/>
    <w:p>
      <w:pPr>
        <w:spacing w:after="0"/>
        <w:ind w:left="0"/>
        <w:jc w:val="left"/>
      </w:pPr>
      <w:r>
        <w:rPr>
          <w:rFonts w:ascii="Times New Roman"/>
          <w:b/>
          <w:i w:val="false"/>
          <w:color w:val="000000"/>
        </w:rPr>
        <w:t xml:space="preserve"> 3.2.      Суықтай илемделген илем өндірісі (суықтай илемделген илем, конструкция, жабын, металл жолақ)</w:t>
      </w:r>
    </w:p>
    <w:bookmarkEnd w:id="699"/>
    <w:bookmarkStart w:name="z816" w:id="700"/>
    <w:p>
      <w:pPr>
        <w:spacing w:after="0"/>
        <w:ind w:left="0"/>
        <w:jc w:val="both"/>
      </w:pPr>
      <w:r>
        <w:rPr>
          <w:rFonts w:ascii="Times New Roman"/>
          <w:b w:val="false"/>
          <w:i w:val="false"/>
          <w:color w:val="000000"/>
          <w:sz w:val="28"/>
        </w:rPr>
        <w:t xml:space="preserve">
      </w:t>
      </w:r>
      <w:r>
        <w:rPr>
          <w:rFonts w:ascii="Times New Roman"/>
          <w:b/>
          <w:i w:val="false"/>
          <w:color w:val="000000"/>
          <w:sz w:val="28"/>
        </w:rPr>
        <w:t>Суықтай илемдеу</w:t>
      </w:r>
      <w:r>
        <w:rPr>
          <w:rFonts w:ascii="Times New Roman"/>
          <w:b w:val="false"/>
          <w:i w:val="false"/>
          <w:color w:val="000000"/>
          <w:sz w:val="28"/>
        </w:rPr>
        <w:t xml:space="preserve"> — табақ материалының қасиеттері орамдардың әсерінен өзгертілетін процесс, бірақ дайындама алдын ала қыздырылмайды. Бастапқы материал ыстықтай илемдеу орнақтарының орамдары болып табылады.</w:t>
      </w:r>
    </w:p>
    <w:bookmarkEnd w:id="700"/>
    <w:bookmarkStart w:name="z817" w:id="701"/>
    <w:p>
      <w:pPr>
        <w:spacing w:after="0"/>
        <w:ind w:left="0"/>
        <w:jc w:val="both"/>
      </w:pPr>
      <w:r>
        <w:rPr>
          <w:rFonts w:ascii="Times New Roman"/>
          <w:b w:val="false"/>
          <w:i w:val="false"/>
          <w:color w:val="000000"/>
          <w:sz w:val="28"/>
        </w:rPr>
        <w:t>
      Металды суықтй илемдеу қажеттілігі, ең алдымен, ыстықтай илемдеу кезінде қалыңдығы бір миллиметрден аз сапалы табақ алудың мүмкін еместігіне байланысты. Бұған ыстық илемдеу кезінде пайда болатын отқақ кедергі келтіреді, оның қалыңдығы илектелетін металдың қалыңдығына сәйкес келеді. Тек суық илемдеу барлық көрсеткіштері бойынша - өлшемдердің дәлдігі, беттің өңделуі, физикалық-механикалық қасиеттері бойынша жоғары сапалы өнім алуды қамтамасыз етеді.</w:t>
      </w:r>
    </w:p>
    <w:bookmarkEnd w:id="701"/>
    <w:bookmarkStart w:name="z818" w:id="702"/>
    <w:p>
      <w:pPr>
        <w:spacing w:after="0"/>
        <w:ind w:left="0"/>
        <w:jc w:val="both"/>
      </w:pPr>
      <w:r>
        <w:rPr>
          <w:rFonts w:ascii="Times New Roman"/>
          <w:b w:val="false"/>
          <w:i w:val="false"/>
          <w:color w:val="000000"/>
          <w:sz w:val="28"/>
        </w:rPr>
        <w:t xml:space="preserve">
      Сонымен қатар, суықтай илемдеу процестері ыстықтай илемдеу процестеріне қарағанда энергияны көп қажет ететінін атап өткен жөн. Суықтай деформациялау кезінде металл қатайтылады (нықталып жабысады); осыған байланысты пластикалық қасиеттерін қалпына келтіру үшін күйдіру қажет. Суықтай илемделген табақтарды өндіру технологиясы көптеген қайта өңдеулерді қамтиды, күрделі және әртүрлі жабдықты қолдануды қажет етеді. </w:t>
      </w:r>
    </w:p>
    <w:bookmarkEnd w:id="702"/>
    <w:bookmarkStart w:name="z819" w:id="703"/>
    <w:p>
      <w:pPr>
        <w:spacing w:after="0"/>
        <w:ind w:left="0"/>
        <w:jc w:val="both"/>
      </w:pPr>
      <w:r>
        <w:rPr>
          <w:rFonts w:ascii="Times New Roman"/>
          <w:b w:val="false"/>
          <w:i w:val="false"/>
          <w:color w:val="000000"/>
          <w:sz w:val="28"/>
        </w:rPr>
        <w:t>
      Суықтай илемдеу қалыптау және басқа да пластикалық және беріктік сипаттамалары бойынша табақтардың жақсы технологиялық сапасын қамтамасыз етуге және берілген электрлік қасиеттерді алуға мүмкіндік береді, бұл суықтай илемделген илемнің әлемдік нарыққа шығуын қамтамасыз етуге мүмкіндік береді. Илем металл және металл емес жабындарды (мырыштау, эмальдау, лак-бояу және полимерлі жабындар) жағуға жарамды табақтың беткі қабатының дәнекерленуі мен өңдеу сапасына қойылатын жоғары талаптарды қанағаттандырады.</w:t>
      </w:r>
    </w:p>
    <w:bookmarkEnd w:id="703"/>
    <w:bookmarkStart w:name="z820" w:id="704"/>
    <w:p>
      <w:pPr>
        <w:spacing w:after="0"/>
        <w:ind w:left="0"/>
        <w:jc w:val="both"/>
      </w:pPr>
      <w:r>
        <w:rPr>
          <w:rFonts w:ascii="Times New Roman"/>
          <w:b w:val="false"/>
          <w:i w:val="false"/>
          <w:color w:val="000000"/>
          <w:sz w:val="28"/>
        </w:rPr>
        <w:t xml:space="preserve">
      Жұқа табақтық илемнің жалпы салмағындағы суықтай илемделген табақтардың үлесі шамамен 50 %-ды құрайды. Суықтай илемделген табақтардың негізгі бөлігі (шамамен 80 %) төмен көміртекті құрылымдық болат болып табылады. </w:t>
      </w:r>
    </w:p>
    <w:bookmarkEnd w:id="704"/>
    <w:bookmarkStart w:name="z821" w:id="705"/>
    <w:p>
      <w:pPr>
        <w:spacing w:after="0"/>
        <w:ind w:left="0"/>
        <w:jc w:val="both"/>
      </w:pPr>
      <w:r>
        <w:rPr>
          <w:rFonts w:ascii="Times New Roman"/>
          <w:b w:val="false"/>
          <w:i w:val="false"/>
          <w:color w:val="000000"/>
          <w:sz w:val="28"/>
        </w:rPr>
        <w:t xml:space="preserve">
      Суықтай илемдеу әдісімен азық-түлік ыдыстарын дайындау үшін көп мөлшерде жұмсалатын өнім - барлық дерлік қаңылтыр өндіріледі. Қаңылтырға материал ретінде төмен көміртекті болат та қолданылады, бірақ көп жағдайда қаңылтырды қорғаныш жабынымен, көбінесе – қалайы жабынымен шығарады. </w:t>
      </w:r>
    </w:p>
    <w:bookmarkEnd w:id="705"/>
    <w:bookmarkStart w:name="z822" w:id="706"/>
    <w:p>
      <w:pPr>
        <w:spacing w:after="0"/>
        <w:ind w:left="0"/>
        <w:jc w:val="both"/>
      </w:pPr>
      <w:r>
        <w:rPr>
          <w:rFonts w:ascii="Times New Roman"/>
          <w:b w:val="false"/>
          <w:i w:val="false"/>
          <w:color w:val="000000"/>
          <w:sz w:val="28"/>
        </w:rPr>
        <w:t>
      Суықтай илемделген өнімдердің кең таралған түрлеріне мыналар жатады: декапир (эмальданған ыдыстарды және басқа да жабыны бар бұйымдарды өндіру кезінде қолданылатын өңделген және күйдірілген болат), жаппа табақ (көбінесе мырышталып шығарылады), төмен қоспаланған конструкциялық болат. Қоспаланған болаттың екі маңызды тобын — тоттануға төзімді (тоттанбайтын) және электртехникалық  болатты (динамдық және трансформаторлық) ерекше атап өткен жөн.</w:t>
      </w:r>
    </w:p>
    <w:bookmarkEnd w:id="706"/>
    <w:bookmarkStart w:name="z823" w:id="707"/>
    <w:p>
      <w:pPr>
        <w:spacing w:after="0"/>
        <w:ind w:left="0"/>
        <w:jc w:val="both"/>
      </w:pPr>
      <w:r>
        <w:rPr>
          <w:rFonts w:ascii="Times New Roman"/>
          <w:b w:val="false"/>
          <w:i w:val="false"/>
          <w:color w:val="000000"/>
          <w:sz w:val="28"/>
        </w:rPr>
        <w:t>
      Суықтай илемделген табақ өнімдерінің түржиыны әртүрлі техникалық сипаттамалары мен өнімділік деңгейлері бар әртүрлі құрылымдағы илемдеу орнақтарын қолдану арқылы қамтамасыз етіледі. [18]</w:t>
      </w:r>
    </w:p>
    <w:bookmarkEnd w:id="707"/>
    <w:bookmarkStart w:name="z824" w:id="708"/>
    <w:p>
      <w:pPr>
        <w:spacing w:after="0"/>
        <w:ind w:left="0"/>
        <w:jc w:val="both"/>
      </w:pPr>
      <w:r>
        <w:rPr>
          <w:rFonts w:ascii="Times New Roman"/>
          <w:b w:val="false"/>
          <w:i w:val="false"/>
          <w:color w:val="000000"/>
          <w:sz w:val="28"/>
        </w:rPr>
        <w:t xml:space="preserve">
      Суықтай илемдеу үшін болат илем деп аталатын орамдардағы ыстықтай илемделген илем бастапқы металл болып табылады. Суық илемделген өнімді өндіру технологиясындағы міндетті операция металл бетін илемдеуге дайындау болып табылады. Ыстықтай илемделген металдың беті отқақтың қабатымен жабылғандықтан, жоғары сапалы металл бетін алу үшін оны алып тастау қажет. </w:t>
      </w:r>
    </w:p>
    <w:bookmarkEnd w:id="708"/>
    <w:bookmarkStart w:name="z825" w:id="709"/>
    <w:p>
      <w:pPr>
        <w:spacing w:after="0"/>
        <w:ind w:left="0"/>
        <w:jc w:val="both"/>
      </w:pPr>
      <w:r>
        <w:rPr>
          <w:rFonts w:ascii="Times New Roman"/>
          <w:b w:val="false"/>
          <w:i w:val="false"/>
          <w:color w:val="000000"/>
          <w:sz w:val="28"/>
        </w:rPr>
        <w:t>
      Заманауи суықтай илемдеу орнақтары дайын табақтың жоғары өнімділігі мен сапасын қамтамасыз ететін орамдық өндіріс әдісімен сипатталады. Суықтай илемдеу кезінде үйкеліс коэффициентін азайту, білікпелерді салқындату, сондай-ақ термиялық өңдеуден бұрын оны табақтың бетінен толық алып тастау мүмкіндігі тұрғысынан майлау сапасына ерекше назар аударылады.</w:t>
      </w:r>
    </w:p>
    <w:bookmarkEnd w:id="709"/>
    <w:bookmarkStart w:name="z826" w:id="710"/>
    <w:p>
      <w:pPr>
        <w:spacing w:after="0"/>
        <w:ind w:left="0"/>
        <w:jc w:val="both"/>
      </w:pPr>
      <w:r>
        <w:rPr>
          <w:rFonts w:ascii="Times New Roman"/>
          <w:b w:val="false"/>
          <w:i w:val="false"/>
          <w:color w:val="000000"/>
          <w:sz w:val="28"/>
        </w:rPr>
        <w:t>
      Суықтай илемдеу алдында ыстықтай илемделген металл жолағының беті бастапқы концентрациясы 18÷20% тұз қышқылының ерітіндісімен желіндіру желілерінде өңделеді.</w:t>
      </w:r>
    </w:p>
    <w:bookmarkEnd w:id="710"/>
    <w:bookmarkStart w:name="z827" w:id="711"/>
    <w:p>
      <w:pPr>
        <w:spacing w:after="0"/>
        <w:ind w:left="0"/>
        <w:jc w:val="both"/>
      </w:pPr>
      <w:r>
        <w:rPr>
          <w:rFonts w:ascii="Times New Roman"/>
          <w:b w:val="false"/>
          <w:i w:val="false"/>
          <w:color w:val="000000"/>
          <w:sz w:val="28"/>
        </w:rPr>
        <w:t>
      Кәсіпорындарда суықтай илемделген илем өндірісі кезінде мынадай шикізат және энергетикалық ресурстар пайдаланылады:</w:t>
      </w:r>
    </w:p>
    <w:bookmarkEnd w:id="711"/>
    <w:bookmarkStart w:name="z828" w:id="712"/>
    <w:p>
      <w:pPr>
        <w:spacing w:after="0"/>
        <w:ind w:left="0"/>
        <w:jc w:val="both"/>
      </w:pPr>
      <w:r>
        <w:rPr>
          <w:rFonts w:ascii="Times New Roman"/>
          <w:b w:val="false"/>
          <w:i w:val="false"/>
          <w:color w:val="000000"/>
          <w:sz w:val="28"/>
        </w:rPr>
        <w:t>
      қазандық-пеш отыны (газдың әртүрлі түрлері (домна, кокс, табиғи), мазут, оттек);</w:t>
      </w:r>
    </w:p>
    <w:bookmarkEnd w:id="712"/>
    <w:bookmarkStart w:name="z829" w:id="713"/>
    <w:p>
      <w:pPr>
        <w:spacing w:after="0"/>
        <w:ind w:left="0"/>
        <w:jc w:val="both"/>
      </w:pPr>
      <w:r>
        <w:rPr>
          <w:rFonts w:ascii="Times New Roman"/>
          <w:b w:val="false"/>
          <w:i w:val="false"/>
          <w:color w:val="000000"/>
          <w:sz w:val="28"/>
        </w:rPr>
        <w:t>
      электр энергиясы.</w:t>
      </w:r>
    </w:p>
    <w:bookmarkEnd w:id="713"/>
    <w:bookmarkStart w:name="z830" w:id="714"/>
    <w:p>
      <w:pPr>
        <w:spacing w:after="0"/>
        <w:ind w:left="0"/>
        <w:jc w:val="both"/>
      </w:pPr>
      <w:r>
        <w:rPr>
          <w:rFonts w:ascii="Times New Roman"/>
          <w:b w:val="false"/>
          <w:i w:val="false"/>
          <w:color w:val="000000"/>
          <w:sz w:val="28"/>
        </w:rPr>
        <w:t>
      Кәсіпорындарда технологиялық қайта өңдеу бойынша тұтынылатын энергетикалық ресурстардың бөлек есебі көп дәрежеде жолға қойылмағандығына байланысты ОЭР тұтынудың және үлестік шығыстардың ірілендірілген көрсеткіштері қарастырылды.</w:t>
      </w:r>
    </w:p>
    <w:bookmarkEnd w:id="714"/>
    <w:bookmarkStart w:name="z831" w:id="715"/>
    <w:p>
      <w:pPr>
        <w:spacing w:after="0"/>
        <w:ind w:left="0"/>
        <w:jc w:val="both"/>
      </w:pPr>
      <w:r>
        <w:rPr>
          <w:rFonts w:ascii="Times New Roman"/>
          <w:b w:val="false"/>
          <w:i w:val="false"/>
          <w:color w:val="000000"/>
          <w:sz w:val="28"/>
        </w:rPr>
        <w:t>
      3.5-кестеде суықтай илемдеу өндірісінде қолданылатын энергетикалық ресурстарды тұтынудың ағымдағы көлемі көрсетілген (КТА деректеріне сәйкес). Ресурстарды тұтынудың үлестік шығыстары ретінде бір илем тоннасына ресурстарды тұтыну анықталды.</w:t>
      </w:r>
    </w:p>
    <w:bookmarkEnd w:id="715"/>
    <w:bookmarkStart w:name="z832" w:id="716"/>
    <w:p>
      <w:pPr>
        <w:spacing w:after="0"/>
        <w:ind w:left="0"/>
        <w:jc w:val="both"/>
      </w:pPr>
      <w:r>
        <w:rPr>
          <w:rFonts w:ascii="Times New Roman"/>
          <w:b w:val="false"/>
          <w:i w:val="false"/>
          <w:color w:val="000000"/>
          <w:sz w:val="28"/>
        </w:rPr>
        <w:t>
      3.5-кесте. Суықтай илемдеу өндірісі кезінде энергетикалық ресурстар мен суды тұтынудың ағымдағы көлемі</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энергия  тұтыну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илем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Қазандық-пеш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илем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Қазандық-пеш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илем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r>
    </w:tbl>
    <w:p>
      <w:pPr>
        <w:spacing w:after="0"/>
        <w:ind w:left="0"/>
        <w:jc w:val="left"/>
      </w:pPr>
      <w:r>
        <w:br/>
      </w:r>
      <w:r>
        <w:rPr>
          <w:rFonts w:ascii="Times New Roman"/>
          <w:b w:val="false"/>
          <w:i w:val="false"/>
          <w:color w:val="000000"/>
          <w:sz w:val="28"/>
        </w:rPr>
        <w:t>
</w:t>
      </w:r>
    </w:p>
    <w:bookmarkStart w:name="z833" w:id="717"/>
    <w:p>
      <w:pPr>
        <w:spacing w:after="0"/>
        <w:ind w:left="0"/>
        <w:jc w:val="left"/>
      </w:pPr>
      <w:r>
        <w:rPr>
          <w:rFonts w:ascii="Times New Roman"/>
          <w:b/>
          <w:i w:val="false"/>
          <w:color w:val="000000"/>
        </w:rPr>
        <w:t xml:space="preserve"> 3.2.1. Ыстықтай илемделген жолақты желіндіру </w:t>
      </w:r>
    </w:p>
    <w:bookmarkEnd w:id="717"/>
    <w:bookmarkStart w:name="z834" w:id="718"/>
    <w:p>
      <w:pPr>
        <w:spacing w:after="0"/>
        <w:ind w:left="0"/>
        <w:jc w:val="both"/>
      </w:pPr>
      <w:r>
        <w:rPr>
          <w:rFonts w:ascii="Times New Roman"/>
          <w:b w:val="false"/>
          <w:i w:val="false"/>
          <w:color w:val="000000"/>
          <w:sz w:val="28"/>
        </w:rPr>
        <w:t>
      Бастапқы ыстықтай илемелген жолақтардың беті отқақпен (оксидтермен) жабылған. Егер дайындамаларға осы күйде суықтай илемдеу жүргізілсе, онда отқақ металға жаншылып, оның бетінің сапасын күрт нашарлатады. Сонымен қатар, отқақтың қаттылығы салыстырмалы түрде жоғары болғандықтан, илемдеу орамдарының тозуына ықпал етеді. Сондықтан бірінші қажетті технологиялық операция - ыстықтай илемделген жолақтардың бетінен отқақты алып тастау болып табылады.</w:t>
      </w:r>
    </w:p>
    <w:bookmarkEnd w:id="718"/>
    <w:bookmarkStart w:name="z835" w:id="719"/>
    <w:p>
      <w:pPr>
        <w:spacing w:after="0"/>
        <w:ind w:left="0"/>
        <w:jc w:val="both"/>
      </w:pPr>
      <w:r>
        <w:rPr>
          <w:rFonts w:ascii="Times New Roman"/>
          <w:b w:val="false"/>
          <w:i w:val="false"/>
          <w:color w:val="000000"/>
          <w:sz w:val="28"/>
        </w:rPr>
        <w:t xml:space="preserve">
      Отқақты кетірудің тиімділігі оның физика-химиялық құрамына, қалыңдығы мен құрылымына, сондай-ақ желіндіру жағдайларына байланысты. </w:t>
      </w:r>
    </w:p>
    <w:bookmarkEnd w:id="719"/>
    <w:bookmarkStart w:name="z836" w:id="720"/>
    <w:p>
      <w:pPr>
        <w:spacing w:after="0"/>
        <w:ind w:left="0"/>
        <w:jc w:val="both"/>
      </w:pPr>
      <w:r>
        <w:rPr>
          <w:rFonts w:ascii="Times New Roman"/>
          <w:b w:val="false"/>
          <w:i w:val="false"/>
          <w:color w:val="000000"/>
          <w:sz w:val="28"/>
        </w:rPr>
        <w:t xml:space="preserve">
      Ыстықтай илемделген көміртекті болаттың бетіндегі көпіршікті отқақ іс жүзінде екі қабаттан тұрады: металға қабысқан ішкі қабат —ҒеО вюститі (92 ÷ 95 </w:t>
      </w:r>
      <w:r>
        <w:rPr>
          <w:rFonts w:ascii="Times New Roman"/>
          <w:b w:val="false"/>
          <w:i/>
          <w:color w:val="000000"/>
          <w:sz w:val="28"/>
        </w:rPr>
        <w:t>%)</w:t>
      </w:r>
      <w:r>
        <w:rPr>
          <w:rFonts w:ascii="Times New Roman"/>
          <w:b w:val="false"/>
          <w:i w:val="false"/>
          <w:color w:val="000000"/>
          <w:sz w:val="28"/>
        </w:rPr>
        <w:t xml:space="preserve"> және сыртқы қабат - Ғе</w:t>
      </w:r>
      <w:r>
        <w:rPr>
          <w:rFonts w:ascii="Times New Roman"/>
          <w:b w:val="false"/>
          <w:i w:val="false"/>
          <w:color w:val="000000"/>
          <w:vertAlign w:val="subscript"/>
        </w:rPr>
        <w:t>3</w:t>
      </w:r>
      <w:r>
        <w:rPr>
          <w:rFonts w:ascii="Times New Roman"/>
          <w:b w:val="false"/>
          <w:i w:val="false"/>
          <w:color w:val="000000"/>
          <w:sz w:val="28"/>
        </w:rPr>
        <w:t>О</w:t>
      </w:r>
      <w:r>
        <w:rPr>
          <w:rFonts w:ascii="Times New Roman"/>
          <w:b w:val="false"/>
          <w:i w:val="false"/>
          <w:color w:val="000000"/>
          <w:vertAlign w:val="subscript"/>
        </w:rPr>
        <w:t>4</w:t>
      </w:r>
      <w:r>
        <w:rPr>
          <w:rFonts w:ascii="Times New Roman"/>
          <w:b w:val="false"/>
          <w:i w:val="false"/>
          <w:color w:val="000000"/>
          <w:sz w:val="28"/>
        </w:rPr>
        <w:t xml:space="preserve"> магнетиті (5 ÷ 8 %). Кейде үшінші оксидтің ең жұқа қабаты - Fe</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xml:space="preserve"> гематиті сыртқы бетінде кездеседі. Ең оңай желіндірілетін вюстит қабаты, оның құрылымы кеуекті және салыстырмалы түрде беріктігі төмен. Отқақтың құрамында вюстит (темірдің шала тотығы -  FeO) аз мөлшерде болғанда, ал гематит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жоқ болғанда желіндіруге қолайлы жағдай болады. Себебі вюстит қышқылдарда жақсы ериді, ал гематит ерімейтін қосылыс болып табылады. Отқақтың пайда болуының мұндай шарттары илемдеудің төменгі температурасына тән. Жолақтарды орамға орау температурасының төмендеуі отқақ қабатының қалыңдығына әсер етпейді, бірақ жолақтың шеттері мен ұштарында гематиттің пайда болу қаупін азайтады.</w:t>
      </w:r>
    </w:p>
    <w:bookmarkEnd w:id="720"/>
    <w:bookmarkStart w:name="z837" w:id="721"/>
    <w:p>
      <w:pPr>
        <w:spacing w:after="0"/>
        <w:ind w:left="0"/>
        <w:jc w:val="both"/>
      </w:pPr>
      <w:r>
        <w:rPr>
          <w:rFonts w:ascii="Times New Roman"/>
          <w:b w:val="false"/>
          <w:i w:val="false"/>
          <w:color w:val="000000"/>
          <w:sz w:val="28"/>
        </w:rPr>
        <w:t>
      Отқақты кетірудің желіндіру деп аталатын химиялық тәсілі және механикалық тәсілі бар. Желіндіру желілерінде отқақты осы екі тәсілді біріктіре отырып кетіреді: алдымен жолақ отқақбұзғыш арқылы өтеді, онда отқақ сындырылып, механикалық түрде кетіріледі, содан кейін жолақта қалған отқақты қышқыл ерітінділерінде еріту жүзеге асырылады.</w:t>
      </w:r>
    </w:p>
    <w:bookmarkEnd w:id="721"/>
    <w:bookmarkStart w:name="z838" w:id="722"/>
    <w:p>
      <w:pPr>
        <w:spacing w:after="0"/>
        <w:ind w:left="0"/>
        <w:jc w:val="both"/>
      </w:pPr>
      <w:r>
        <w:rPr>
          <w:rFonts w:ascii="Times New Roman"/>
          <w:b w:val="false"/>
          <w:i w:val="false"/>
          <w:color w:val="000000"/>
          <w:sz w:val="28"/>
        </w:rPr>
        <w:t>
      Металды желіндіру процесі отқақтың қышқылдармен әрекеттесуіне негізделген. Бұл жағдайда отқақ химиялық өзгерістерге ұшырайды және негізгі металдан бөлінеді. Оған қоса, отқақты жою сонымен қатар отқақтың астында жиналып, оны металдан жұлып алатын гз тәрізді сутектің бөлінуі нәтижесінде пайда болады.</w:t>
      </w:r>
    </w:p>
    <w:bookmarkEnd w:id="722"/>
    <w:bookmarkStart w:name="z839" w:id="723"/>
    <w:p>
      <w:pPr>
        <w:spacing w:after="0"/>
        <w:ind w:left="0"/>
        <w:jc w:val="both"/>
      </w:pPr>
      <w:r>
        <w:rPr>
          <w:rFonts w:ascii="Times New Roman"/>
          <w:b w:val="false"/>
          <w:i w:val="false"/>
          <w:color w:val="000000"/>
          <w:sz w:val="28"/>
        </w:rPr>
        <w:t xml:space="preserve">
      Болатты желіндіру үшін қолданылатын ең көп таралған қышқылдар - күкірт қышқылы (Н2ЅО4) және тұз қышқылы (HCl). </w:t>
      </w:r>
    </w:p>
    <w:bookmarkEnd w:id="723"/>
    <w:bookmarkStart w:name="z840" w:id="724"/>
    <w:p>
      <w:pPr>
        <w:spacing w:after="0"/>
        <w:ind w:left="0"/>
        <w:jc w:val="both"/>
      </w:pPr>
      <w:r>
        <w:rPr>
          <w:rFonts w:ascii="Times New Roman"/>
          <w:b w:val="false"/>
          <w:i w:val="false"/>
          <w:color w:val="000000"/>
          <w:sz w:val="28"/>
        </w:rPr>
        <w:t>
      Желіндіру кезінде сутек бөлінеді. Сутек отқақ қабатының астына жиналып, металл бетінен отқақты механикалық ажыратуға (бөлуге) жеткілікті қысым түсіреді. Бұл процесс жолақтың бетін отқақтан тазартуды едәуір жылдамдатады.</w:t>
      </w:r>
    </w:p>
    <w:bookmarkEnd w:id="724"/>
    <w:bookmarkStart w:name="z841" w:id="725"/>
    <w:p>
      <w:pPr>
        <w:spacing w:after="0"/>
        <w:ind w:left="0"/>
        <w:jc w:val="both"/>
      </w:pPr>
      <w:r>
        <w:rPr>
          <w:rFonts w:ascii="Times New Roman"/>
          <w:b w:val="false"/>
          <w:i w:val="false"/>
          <w:color w:val="000000"/>
          <w:sz w:val="28"/>
        </w:rPr>
        <w:t>
      Желіндірудің қарқындылығы желіндіру ерітінділерінің концентрациясы мен температурасына байланысты. Төменде осы параметрлердің тәжірибеде қалыптасқан оңтайлы мәндері берілген:</w:t>
      </w:r>
    </w:p>
    <w:bookmarkEnd w:id="725"/>
    <w:bookmarkStart w:name="z842" w:id="726"/>
    <w:p>
      <w:pPr>
        <w:spacing w:after="0"/>
        <w:ind w:left="0"/>
        <w:jc w:val="both"/>
      </w:pPr>
      <w:r>
        <w:rPr>
          <w:rFonts w:ascii="Times New Roman"/>
          <w:b w:val="false"/>
          <w:i w:val="false"/>
          <w:color w:val="000000"/>
          <w:sz w:val="28"/>
        </w:rPr>
        <w:t>
      Қышқыл түрі         Концентрация, %         Ерітінді температурасы, °С</w:t>
      </w:r>
    </w:p>
    <w:bookmarkEnd w:id="726"/>
    <w:bookmarkStart w:name="z843" w:id="727"/>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SО</w:t>
      </w:r>
      <w:r>
        <w:rPr>
          <w:rFonts w:ascii="Times New Roman"/>
          <w:b w:val="false"/>
          <w:i w:val="false"/>
          <w:color w:val="000000"/>
          <w:vertAlign w:val="subscript"/>
        </w:rPr>
        <w:t>4</w:t>
      </w:r>
      <w:r>
        <w:rPr>
          <w:rFonts w:ascii="Times New Roman"/>
          <w:b w:val="false"/>
          <w:i w:val="false"/>
          <w:color w:val="000000"/>
          <w:sz w:val="28"/>
        </w:rPr>
        <w:t>                         20 ÷ 23                                  80 ÷ 95</w:t>
      </w:r>
    </w:p>
    <w:bookmarkEnd w:id="727"/>
    <w:bookmarkStart w:name="z844" w:id="728"/>
    <w:p>
      <w:pPr>
        <w:spacing w:after="0"/>
        <w:ind w:left="0"/>
        <w:jc w:val="both"/>
      </w:pPr>
      <w:r>
        <w:rPr>
          <w:rFonts w:ascii="Times New Roman"/>
          <w:b w:val="false"/>
          <w:i w:val="false"/>
          <w:color w:val="000000"/>
          <w:sz w:val="28"/>
        </w:rPr>
        <w:t>
            НС1                         16 ÷ 25                                  65 ÷ 85</w:t>
      </w:r>
    </w:p>
    <w:bookmarkEnd w:id="728"/>
    <w:bookmarkStart w:name="z845" w:id="729"/>
    <w:p>
      <w:pPr>
        <w:spacing w:after="0"/>
        <w:ind w:left="0"/>
        <w:jc w:val="both"/>
      </w:pPr>
      <w:r>
        <w:rPr>
          <w:rFonts w:ascii="Times New Roman"/>
          <w:b w:val="false"/>
          <w:i w:val="false"/>
          <w:color w:val="000000"/>
          <w:sz w:val="28"/>
        </w:rPr>
        <w:t xml:space="preserve">
      Мысалы, АрселорМиттал Теміртау кәсіпорнында, толық циклді ресейлік металлургиялық кәсіпорындардан айырмашылығы, желіндіру үшін бастапқы концентрациясы 18 ÷ 20 % тұз қышқылының ерітіндісі қолданылады. </w:t>
      </w:r>
    </w:p>
    <w:bookmarkEnd w:id="729"/>
    <w:bookmarkStart w:name="z846" w:id="730"/>
    <w:p>
      <w:pPr>
        <w:spacing w:after="0"/>
        <w:ind w:left="0"/>
        <w:jc w:val="both"/>
      </w:pPr>
      <w:r>
        <w:rPr>
          <w:rFonts w:ascii="Times New Roman"/>
          <w:b w:val="false"/>
          <w:i w:val="false"/>
          <w:color w:val="000000"/>
          <w:sz w:val="28"/>
        </w:rPr>
        <w:t xml:space="preserve">
      Желіндіру кезінде бөлінетін сутек отқақты кетіруге көмектеседі, бірақ сонымен бірге металдың иілгіштігін төмендете отырып диффузияланады. Металдың қасиеттерінің мұндай жағымсыз өзгерісі сутекті (желіндіру) сынғыштық деп аталады. Металды сутектің енуінен қорғау және қышқылдың металдың өзіне әсерін азайту үшін желіндіру ерітінділеріне ингибиторлық қоспалар қосылады. Олардың құрамында металдың бетіне адсорбцияланатын және оны еруден қорғайтын молекулалық үлдір түзетін заттар бар; бұл жағдайда оксидтердің еру жылдамдығы баяуламайды. Ингибиторлар тағы бір маңызды функцияны орындайды: олар желіндіру ерітіндісінің бетінде көбік түзеді, осылайша қышқылдың булануын азайтады және цехтағы атмосфералық жағдайды жақсартады. </w:t>
      </w:r>
    </w:p>
    <w:bookmarkEnd w:id="730"/>
    <w:bookmarkStart w:name="z847" w:id="731"/>
    <w:p>
      <w:pPr>
        <w:spacing w:after="0"/>
        <w:ind w:left="0"/>
        <w:jc w:val="both"/>
      </w:pPr>
      <w:r>
        <w:rPr>
          <w:rFonts w:ascii="Times New Roman"/>
          <w:b w:val="false"/>
          <w:i w:val="false"/>
          <w:color w:val="000000"/>
          <w:sz w:val="28"/>
        </w:rPr>
        <w:t>
      Тұз қышқылын желіндіру ортасы ретінде пайдаланудың бірқатар маңызды артықшылықтары бар. Ең алдымен, тұз қышқылы күкірт қышқылына қарағанда белсенді болады, әсіресе оксидтерге қатысты, бұл желіндіру уақытын қысқартады. Тұз қышқылын өңдегеннен кейін жолақтардың беткі сапасы күкіртті өңдегеннен гөрі жақсы болады. Сутектің бөлінуі азаяды, осыған байланысты сутекті сынғыштықтың пайда болу қаупі азаяды. Тұз қышқылы жеңіл және жолақтардың бетінен шаю ваннасында оңай шайылып кетеді. Тұз қышқылын желіндіру кезінде пайда болған тұз қышқылының хлорлы сутек пен темір оксидтеріне термиялық ыдырауы өте оңай болатындығы маңызды. Бұл екі өнім де өндіріске қайтарылады. Суда еріген хлорлы сутек жаңа тұз қышқылына айналады, ал темір оксидтері ұнтақтық металлургияда және басқа салаларда қолданылады.</w:t>
      </w:r>
    </w:p>
    <w:bookmarkEnd w:id="731"/>
    <w:bookmarkStart w:name="z848" w:id="732"/>
    <w:p>
      <w:pPr>
        <w:spacing w:after="0"/>
        <w:ind w:left="0"/>
        <w:jc w:val="both"/>
      </w:pPr>
      <w:r>
        <w:rPr>
          <w:rFonts w:ascii="Times New Roman"/>
          <w:b w:val="false"/>
          <w:i w:val="false"/>
          <w:color w:val="000000"/>
          <w:sz w:val="28"/>
        </w:rPr>
        <w:t xml:space="preserve">
      Тұз қышқылында желіндіру отқақтың сыртқы және ішкі қабаттарында жүреді. Тұз қышқылы вюститті ғана емес, сонымен қатар жоғары темір оксидтерін де жақсы ерітеді. Бұл жағдайда отқақ темірден жұлынып түсіп ваннаның түбінде немесе жолақта шлам түзбейді, ол толығымен дерлік ерітіндіге айналады. Тұз қышқылымен желіндіру кезінде металдың жоғалуы таза темірдің еруінің төмендеуіне байланысты күкірт қышқылымен желіндіруге қарағанда ~25 % - ға аз деп саналады. Тұз қышқылында желіндіру кезінде отқақтың еру қарқындылығы артады, қайта желіндіру сирек қолданылады. Метлдың беті тұз қышқылымен желіндірген кезде күкірт қышқылымен желіндіргенге қарағанда таза болады. Тұз қышқылының үлкен артықшылығы пайдаланылған тұз қышқылын желіндіру ерітінділерін толық регенерациялау мүмкіндігі болып табылады. </w:t>
      </w:r>
    </w:p>
    <w:bookmarkEnd w:id="732"/>
    <w:bookmarkStart w:name="z849" w:id="733"/>
    <w:p>
      <w:pPr>
        <w:spacing w:after="0"/>
        <w:ind w:left="0"/>
        <w:jc w:val="both"/>
      </w:pPr>
      <w:r>
        <w:rPr>
          <w:rFonts w:ascii="Times New Roman"/>
          <w:b w:val="false"/>
          <w:i w:val="false"/>
          <w:color w:val="000000"/>
          <w:sz w:val="28"/>
        </w:rPr>
        <w:t>
      Алайда, тұз қышқылымен желіндіруді игеру белгілі бір қиындықтарға тап болып отыр. Өте агрессивті тұз қышқылын қолдану желіндіру агрегаттарының жабдықтарын оның әсерінен тиісті қорғауды қажет етеді. Желіндіру ванналардың ішкі беттері қышқылға төзімді кірпішпен қаланған, гранит және базальт плиталарымен қапталған; ванналардың қақпақтары ішінен қышқылға төзімді резеңке қабатымен жабылған және т.б. Атмосфераға хлорлы сутектің өте зиянды буларының бөлінуі ерекше қауіп төндіреді. Осыған байланысты ванналарды мұқият герметизациялауды қамтамасыз ету және шығатын булануларды сору үшін қуатты желдету жүйесі болуы қажет.</w:t>
      </w:r>
    </w:p>
    <w:bookmarkEnd w:id="733"/>
    <w:bookmarkStart w:name="z850" w:id="734"/>
    <w:p>
      <w:pPr>
        <w:spacing w:after="0"/>
        <w:ind w:left="0"/>
        <w:jc w:val="both"/>
      </w:pPr>
      <w:r>
        <w:rPr>
          <w:rFonts w:ascii="Times New Roman"/>
          <w:b w:val="false"/>
          <w:i w:val="false"/>
          <w:color w:val="000000"/>
          <w:sz w:val="28"/>
        </w:rPr>
        <w:t>
      Желіндіру, әдетте, ыстық ерітіндіде жүзеге асырылады, содан кейін жолақ сығымдағыш роликтермен сығылады, жуылады, кептіріледі, жиектері кесіледі. Осылайша өңделген жолақ суықтай илемдеу орнақтарына беріледі. [19]</w:t>
      </w:r>
    </w:p>
    <w:bookmarkEnd w:id="734"/>
    <w:bookmarkStart w:name="z851" w:id="735"/>
    <w:p>
      <w:pPr>
        <w:spacing w:after="0"/>
        <w:ind w:left="0"/>
        <w:jc w:val="both"/>
      </w:pPr>
      <w:r>
        <w:rPr>
          <w:rFonts w:ascii="Times New Roman"/>
          <w:b w:val="false"/>
          <w:i w:val="false"/>
          <w:color w:val="000000"/>
          <w:sz w:val="28"/>
        </w:rPr>
        <w:t>
      Желіндірудің металл ваннаға батырылатын және ерітінді қысыммен ағын түрінде берілетін 2 әдісі белгілі.</w:t>
      </w:r>
    </w:p>
    <w:bookmarkEnd w:id="735"/>
    <w:bookmarkStart w:name="z852" w:id="736"/>
    <w:p>
      <w:pPr>
        <w:spacing w:after="0"/>
        <w:ind w:left="0"/>
        <w:jc w:val="both"/>
      </w:pPr>
      <w:r>
        <w:rPr>
          <w:rFonts w:ascii="Times New Roman"/>
          <w:b w:val="false"/>
          <w:i w:val="false"/>
          <w:color w:val="000000"/>
          <w:sz w:val="28"/>
        </w:rPr>
        <w:t>
      Ыстықтай илемделген орамдар ыстықтай илемделген орамдар қоймасында салқындатылғаннан кейін жолақтардың бетіндегі отқақты тұз қышқылы ерітіндісінде турбулентті режимде алып тастау үшін үздіксіз желіндіру агрегатының (ҮЖА) желіндіру желілеріне беріледі (3.6-сурет).</w:t>
      </w:r>
    </w:p>
    <w:bookmarkEnd w:id="7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3"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738"/>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екі позициялық тарқатқыш; </w:t>
      </w:r>
      <w:r>
        <w:rPr>
          <w:rFonts w:ascii="Times New Roman"/>
          <w:b w:val="false"/>
          <w:i/>
          <w:color w:val="000000"/>
          <w:sz w:val="28"/>
        </w:rPr>
        <w:t>2</w:t>
      </w:r>
      <w:r>
        <w:rPr>
          <w:rFonts w:ascii="Times New Roman"/>
          <w:b w:val="false"/>
          <w:i w:val="false"/>
          <w:color w:val="000000"/>
          <w:sz w:val="28"/>
        </w:rPr>
        <w:t xml:space="preserve"> – отқақбұзғыш; </w:t>
      </w:r>
      <w:r>
        <w:rPr>
          <w:rFonts w:ascii="Times New Roman"/>
          <w:b w:val="false"/>
          <w:i/>
          <w:color w:val="000000"/>
          <w:sz w:val="28"/>
        </w:rPr>
        <w:t>3</w:t>
      </w:r>
      <w:r>
        <w:rPr>
          <w:rFonts w:ascii="Times New Roman"/>
          <w:b w:val="false"/>
          <w:i w:val="false"/>
          <w:color w:val="000000"/>
          <w:sz w:val="28"/>
        </w:rPr>
        <w:t xml:space="preserve"> – тартқыш роликтер;</w:t>
      </w:r>
    </w:p>
    <w:bookmarkEnd w:id="738"/>
    <w:bookmarkStart w:name="z855" w:id="739"/>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 түзеткіш машина; </w:t>
      </w:r>
      <w:r>
        <w:rPr>
          <w:rFonts w:ascii="Times New Roman"/>
          <w:b w:val="false"/>
          <w:i/>
          <w:color w:val="000000"/>
          <w:sz w:val="28"/>
        </w:rPr>
        <w:t>5</w:t>
      </w:r>
      <w:r>
        <w:rPr>
          <w:rFonts w:ascii="Times New Roman"/>
          <w:b w:val="false"/>
          <w:i w:val="false"/>
          <w:color w:val="000000"/>
          <w:sz w:val="28"/>
        </w:rPr>
        <w:t xml:space="preserve"> – гильотинді қайшылар; </w:t>
      </w:r>
      <w:r>
        <w:rPr>
          <w:rFonts w:ascii="Times New Roman"/>
          <w:b w:val="false"/>
          <w:i/>
          <w:color w:val="000000"/>
          <w:sz w:val="28"/>
        </w:rPr>
        <w:t>6</w:t>
      </w:r>
      <w:r>
        <w:rPr>
          <w:rFonts w:ascii="Times New Roman"/>
          <w:b w:val="false"/>
          <w:i w:val="false"/>
          <w:color w:val="000000"/>
          <w:sz w:val="28"/>
        </w:rPr>
        <w:t xml:space="preserve"> – түйіспісіруші машина;</w:t>
      </w:r>
    </w:p>
    <w:bookmarkEnd w:id="739"/>
    <w:bookmarkStart w:name="z856" w:id="740"/>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 грат кетіргіш; </w:t>
      </w:r>
      <w:r>
        <w:rPr>
          <w:rFonts w:ascii="Times New Roman"/>
          <w:b w:val="false"/>
          <w:i/>
          <w:color w:val="000000"/>
          <w:sz w:val="28"/>
        </w:rPr>
        <w:t>8</w:t>
      </w:r>
      <w:r>
        <w:rPr>
          <w:rFonts w:ascii="Times New Roman"/>
          <w:b w:val="false"/>
          <w:i w:val="false"/>
          <w:color w:val="000000"/>
          <w:sz w:val="28"/>
        </w:rPr>
        <w:t xml:space="preserve"> – табақ ию машинасы; </w:t>
      </w:r>
      <w:r>
        <w:rPr>
          <w:rFonts w:ascii="Times New Roman"/>
          <w:b w:val="false"/>
          <w:i/>
          <w:color w:val="000000"/>
          <w:sz w:val="28"/>
        </w:rPr>
        <w:t>9</w:t>
      </w:r>
      <w:r>
        <w:rPr>
          <w:rFonts w:ascii="Times New Roman"/>
          <w:b w:val="false"/>
          <w:i w:val="false"/>
          <w:color w:val="000000"/>
          <w:sz w:val="28"/>
        </w:rPr>
        <w:t xml:space="preserve"> – тоспа шұңқыр; </w:t>
      </w:r>
      <w:r>
        <w:rPr>
          <w:rFonts w:ascii="Times New Roman"/>
          <w:b w:val="false"/>
          <w:i/>
          <w:color w:val="000000"/>
          <w:sz w:val="28"/>
        </w:rPr>
        <w:t>10</w:t>
      </w:r>
      <w:r>
        <w:rPr>
          <w:rFonts w:ascii="Times New Roman"/>
          <w:b w:val="false"/>
          <w:i w:val="false"/>
          <w:color w:val="000000"/>
          <w:sz w:val="28"/>
        </w:rPr>
        <w:t xml:space="preserve"> – керу құрылғысы; </w:t>
      </w:r>
      <w:r>
        <w:rPr>
          <w:rFonts w:ascii="Times New Roman"/>
          <w:b w:val="false"/>
          <w:i/>
          <w:color w:val="000000"/>
          <w:sz w:val="28"/>
        </w:rPr>
        <w:t>11</w:t>
      </w:r>
      <w:r>
        <w:rPr>
          <w:rFonts w:ascii="Times New Roman"/>
          <w:b w:val="false"/>
          <w:i w:val="false"/>
          <w:color w:val="000000"/>
          <w:sz w:val="28"/>
        </w:rPr>
        <w:t xml:space="preserve"> – ілгері-кейінді қапас; </w:t>
      </w:r>
      <w:r>
        <w:rPr>
          <w:rFonts w:ascii="Times New Roman"/>
          <w:b w:val="false"/>
          <w:i/>
          <w:color w:val="000000"/>
          <w:sz w:val="28"/>
        </w:rPr>
        <w:t>12</w:t>
      </w:r>
      <w:r>
        <w:rPr>
          <w:rFonts w:ascii="Times New Roman"/>
          <w:b w:val="false"/>
          <w:i w:val="false"/>
          <w:color w:val="000000"/>
          <w:sz w:val="28"/>
        </w:rPr>
        <w:t xml:space="preserve"> – желіндіру ваннасы; </w:t>
      </w:r>
      <w:r>
        <w:rPr>
          <w:rFonts w:ascii="Times New Roman"/>
          <w:b w:val="false"/>
          <w:i/>
          <w:color w:val="000000"/>
          <w:sz w:val="28"/>
        </w:rPr>
        <w:t>13</w:t>
      </w:r>
      <w:r>
        <w:rPr>
          <w:rFonts w:ascii="Times New Roman"/>
          <w:b w:val="false"/>
          <w:i w:val="false"/>
          <w:color w:val="000000"/>
          <w:sz w:val="28"/>
        </w:rPr>
        <w:t xml:space="preserve"> және </w:t>
      </w:r>
      <w:r>
        <w:rPr>
          <w:rFonts w:ascii="Times New Roman"/>
          <w:b w:val="false"/>
          <w:i/>
          <w:color w:val="000000"/>
          <w:sz w:val="28"/>
        </w:rPr>
        <w:t>14</w:t>
      </w:r>
      <w:r>
        <w:rPr>
          <w:rFonts w:ascii="Times New Roman"/>
          <w:b w:val="false"/>
          <w:i w:val="false"/>
          <w:color w:val="000000"/>
          <w:sz w:val="28"/>
        </w:rPr>
        <w:t xml:space="preserve"> – суық және ыстық шаю ваннасы; </w:t>
      </w:r>
      <w:r>
        <w:rPr>
          <w:rFonts w:ascii="Times New Roman"/>
          <w:b w:val="false"/>
          <w:i/>
          <w:color w:val="000000"/>
          <w:sz w:val="28"/>
        </w:rPr>
        <w:t>15</w:t>
      </w:r>
      <w:r>
        <w:rPr>
          <w:rFonts w:ascii="Times New Roman"/>
          <w:b w:val="false"/>
          <w:i w:val="false"/>
          <w:color w:val="000000"/>
          <w:sz w:val="28"/>
        </w:rPr>
        <w:t xml:space="preserve"> – кептіргіш құрылғы; </w:t>
      </w:r>
      <w:r>
        <w:rPr>
          <w:rFonts w:ascii="Times New Roman"/>
          <w:b w:val="false"/>
          <w:i/>
          <w:color w:val="000000"/>
          <w:sz w:val="28"/>
        </w:rPr>
        <w:t>16</w:t>
      </w:r>
      <w:r>
        <w:rPr>
          <w:rFonts w:ascii="Times New Roman"/>
          <w:b w:val="false"/>
          <w:i w:val="false"/>
          <w:color w:val="000000"/>
          <w:sz w:val="28"/>
        </w:rPr>
        <w:t xml:space="preserve"> -   тоспа шұңқыр; </w:t>
      </w:r>
      <w:r>
        <w:rPr>
          <w:rFonts w:ascii="Times New Roman"/>
          <w:b w:val="false"/>
          <w:i/>
          <w:color w:val="000000"/>
          <w:sz w:val="28"/>
        </w:rPr>
        <w:t>17</w:t>
      </w:r>
      <w:r>
        <w:rPr>
          <w:rFonts w:ascii="Times New Roman"/>
          <w:b w:val="false"/>
          <w:i w:val="false"/>
          <w:color w:val="000000"/>
          <w:sz w:val="28"/>
        </w:rPr>
        <w:t xml:space="preserve"> – гильотинді қайшылар; </w:t>
      </w:r>
      <w:r>
        <w:rPr>
          <w:rFonts w:ascii="Times New Roman"/>
          <w:b w:val="false"/>
          <w:i/>
          <w:color w:val="000000"/>
          <w:sz w:val="28"/>
        </w:rPr>
        <w:t>18</w:t>
      </w:r>
      <w:r>
        <w:rPr>
          <w:rFonts w:ascii="Times New Roman"/>
          <w:b w:val="false"/>
          <w:i w:val="false"/>
          <w:color w:val="000000"/>
          <w:sz w:val="28"/>
        </w:rPr>
        <w:t xml:space="preserve"> – дискілі қайшылар; </w:t>
      </w:r>
      <w:r>
        <w:rPr>
          <w:rFonts w:ascii="Times New Roman"/>
          <w:b w:val="false"/>
          <w:i/>
          <w:color w:val="000000"/>
          <w:sz w:val="28"/>
        </w:rPr>
        <w:t>19</w:t>
      </w:r>
      <w:r>
        <w:rPr>
          <w:rFonts w:ascii="Times New Roman"/>
          <w:b w:val="false"/>
          <w:i w:val="false"/>
          <w:color w:val="000000"/>
          <w:sz w:val="28"/>
        </w:rPr>
        <w:t xml:space="preserve"> – майлайтын құрылғы; </w:t>
      </w:r>
      <w:r>
        <w:rPr>
          <w:rFonts w:ascii="Times New Roman"/>
          <w:b w:val="false"/>
          <w:i/>
          <w:color w:val="000000"/>
          <w:sz w:val="28"/>
        </w:rPr>
        <w:t>20</w:t>
      </w:r>
      <w:r>
        <w:rPr>
          <w:rFonts w:ascii="Times New Roman"/>
          <w:b w:val="false"/>
          <w:i w:val="false"/>
          <w:color w:val="000000"/>
          <w:sz w:val="28"/>
        </w:rPr>
        <w:t xml:space="preserve"> – гильотинді қайшылар; </w:t>
      </w:r>
      <w:r>
        <w:rPr>
          <w:rFonts w:ascii="Times New Roman"/>
          <w:b w:val="false"/>
          <w:i/>
          <w:color w:val="000000"/>
          <w:sz w:val="28"/>
        </w:rPr>
        <w:t>21</w:t>
      </w:r>
      <w:r>
        <w:rPr>
          <w:rFonts w:ascii="Times New Roman"/>
          <w:b w:val="false"/>
          <w:i w:val="false"/>
          <w:color w:val="000000"/>
          <w:sz w:val="28"/>
        </w:rPr>
        <w:t xml:space="preserve"> – орайтын машина (орағыш).</w:t>
      </w:r>
    </w:p>
    <w:bookmarkEnd w:id="740"/>
    <w:bookmarkStart w:name="z857" w:id="741"/>
    <w:p>
      <w:pPr>
        <w:spacing w:after="0"/>
        <w:ind w:left="0"/>
        <w:jc w:val="both"/>
      </w:pPr>
      <w:r>
        <w:rPr>
          <w:rFonts w:ascii="Times New Roman"/>
          <w:b w:val="false"/>
          <w:i w:val="false"/>
          <w:color w:val="000000"/>
          <w:sz w:val="28"/>
        </w:rPr>
        <w:t>
      3.6-сурет. Көлденең типтегі үздіксіз желіндіру агрегатының схемасы</w:t>
      </w:r>
    </w:p>
    <w:bookmarkEnd w:id="741"/>
    <w:bookmarkStart w:name="z858" w:id="742"/>
    <w:p>
      <w:pPr>
        <w:spacing w:after="0"/>
        <w:ind w:left="0"/>
        <w:jc w:val="both"/>
      </w:pPr>
      <w:r>
        <w:rPr>
          <w:rFonts w:ascii="Times New Roman"/>
          <w:b w:val="false"/>
          <w:i w:val="false"/>
          <w:color w:val="000000"/>
          <w:sz w:val="28"/>
        </w:rPr>
        <w:t>
      Орамдар желіндіру агрегатынан өткен кезде бүйір жиектері кесіліп, салмағы 45 тоннаға дейін ұлғайтылады. Агрегат үш бөліктен тұрады: жоғарғы, ортаңғы (технологиялық) және соңғы. Жоғарғы бөлігіне орамдарды тарқатқыш, отқақбұзғыш, түзеткіш мащина, гильотинді қайшылар, түйіспісіруші немесе жолақтарды пісіруші машина кіреді (1-8-позициялар). Агрегаттың ортаңғы (технологиялық) бөлігіне отқақты қосымша механикалық бұзуға арналған ілгері-кейінді орнақ немесе кергіш машина, желіндіру және шаю ванналары, кептіргіш құрылғы кіреді (9-15-позициялар). Агрегаттың соңғы бөлігінде гильотинді және дискілі қайшылар, майлайтын құрылғы, орағыш орналасқан (16-20-позициялар).</w:t>
      </w:r>
    </w:p>
    <w:bookmarkEnd w:id="742"/>
    <w:bookmarkStart w:name="z859" w:id="743"/>
    <w:p>
      <w:pPr>
        <w:spacing w:after="0"/>
        <w:ind w:left="0"/>
        <w:jc w:val="both"/>
      </w:pPr>
      <w:r>
        <w:rPr>
          <w:rFonts w:ascii="Times New Roman"/>
          <w:b w:val="false"/>
          <w:i w:val="false"/>
          <w:color w:val="000000"/>
          <w:sz w:val="28"/>
        </w:rPr>
        <w:t>
      Тарқатқыштан 1 жолақ келіп түсетін отқақбұзғыш 2 шағын диаметрлі роликтердің айналасында жолақты қосарлы ию қағидаты бойынша жұмыс істейді. Бұл жағдайда отқақтың бір бөлігі кетіріледі (сыдырылады), ал екінші бөлігі шытынаған күйде жолақта қалады, бұл кейінгі желіндіруді жеңілдетеді.</w:t>
      </w:r>
    </w:p>
    <w:bookmarkEnd w:id="743"/>
    <w:bookmarkStart w:name="z860" w:id="744"/>
    <w:p>
      <w:pPr>
        <w:spacing w:after="0"/>
        <w:ind w:left="0"/>
        <w:jc w:val="both"/>
      </w:pPr>
      <w:r>
        <w:rPr>
          <w:rFonts w:ascii="Times New Roman"/>
          <w:b w:val="false"/>
          <w:i w:val="false"/>
          <w:color w:val="000000"/>
          <w:sz w:val="28"/>
        </w:rPr>
        <w:t>
      ҮЖА-да желіндірудің үздіксіз жүруін қамтамасыз ету үшін жолақтарды үздіксіз таспа жасай отырып біріктіру түйіспісіруші машинада 6 жүзеге асырылады. Осының алдында жолақтар түзеткіш машинадан 4 өтеді, олардың ұштары қайшылармен 5 кесіледі. Пісірген соң грат (пісіру білікшесі) қондырғыда 7 кетіріледі. Пісірілуі қиын болаттан жасалған жолақтарды біріктіру үшін табақ ию машинасы 8 қолданылады.</w:t>
      </w:r>
    </w:p>
    <w:bookmarkEnd w:id="744"/>
    <w:bookmarkStart w:name="z861" w:id="745"/>
    <w:p>
      <w:pPr>
        <w:spacing w:after="0"/>
        <w:ind w:left="0"/>
        <w:jc w:val="both"/>
      </w:pPr>
      <w:r>
        <w:rPr>
          <w:rFonts w:ascii="Times New Roman"/>
          <w:b w:val="false"/>
          <w:i w:val="false"/>
          <w:color w:val="000000"/>
          <w:sz w:val="28"/>
        </w:rPr>
        <w:t xml:space="preserve">
      Ортаңғы технологиялық бөлікте концентрациясы 5÷20% және температурасы 95 </w:t>
      </w:r>
      <w:r>
        <w:rPr>
          <w:rFonts w:ascii="Times New Roman"/>
          <w:b w:val="false"/>
          <w:i w:val="false"/>
          <w:color w:val="000000"/>
          <w:vertAlign w:val="superscript"/>
        </w:rPr>
        <w:t>о</w:t>
      </w:r>
      <w:r>
        <w:rPr>
          <w:rFonts w:ascii="Times New Roman"/>
          <w:b w:val="false"/>
          <w:i w:val="false"/>
          <w:color w:val="000000"/>
          <w:sz w:val="28"/>
        </w:rPr>
        <w:t xml:space="preserve">С тұз қышқылы ерітіндісінде жолақ бетіндегі отқақты толық кетіру мақсатында жолақты желіндіру жүргізіледі. Жолақты желіндіру ваннасына түсірмей тұрып, отқақты қосымша механикалық бұзу жүргізіледі. Ол үшін ілгері-кейінді қапас 11 (сығу 2÷5%) немесе пластикалық керу машинасы (ұзарту 3 % дейін) қолданылады. Содан кейін негізгі операция - желіндіру жасалады. Желіндіру ваннасы әрқайсысының ұзындығы 25 м 5 секцияға бөлінген. Ваннаның секциялары қышқылды ерітіндіні жолақтың қозғалысына қарай құю үшін каскадты түрде орналасқан. Ерітіндінің біртектілігін сақтау ерітіндіні ваннаның әр бөлігіне берілетін бумен араластыру арқылы жүзеге асырылады. Желіндіру процесінде желіндіру ерітіндісінде хлорлы темір түзіледі, оның рұқсат етілген мөлшері 15÷20 % болуы керек. Жолақ соңғы желіндіру ваннасынан кейін шаю үшін алдымен суық су құйылған ваннаға 13, сосын ыстық су құйылған ваннаға 14 келіп түседі.  Осыдан кейін жолақ кептіргіш құрылғы 15 арқылы өтеді, ол жерде оған ыстық ауа үрленеді. </w:t>
      </w:r>
    </w:p>
    <w:bookmarkEnd w:id="745"/>
    <w:bookmarkStart w:name="z862" w:id="746"/>
    <w:p>
      <w:pPr>
        <w:spacing w:after="0"/>
        <w:ind w:left="0"/>
        <w:jc w:val="both"/>
      </w:pPr>
      <w:r>
        <w:rPr>
          <w:rFonts w:ascii="Times New Roman"/>
          <w:b w:val="false"/>
          <w:i w:val="false"/>
          <w:color w:val="000000"/>
          <w:sz w:val="28"/>
        </w:rPr>
        <w:t>
      Агрегаттың соңғы бөлігінде пісірілген жерлері қайшылармен 17 кесіледі  (орам массасын қажетті деңгейге ұлғайтуды ескере отырып), бүйіржақ жиектері дискілі қайшылармен 18 кесіледі, металдың беті құрылғыда 19 майланады, жолақтарды орғаышта 21 орам жасап орайды. Берілген массадағы  орамдарды алу үшін қайшылар 20 қолданылады.</w:t>
      </w:r>
    </w:p>
    <w:bookmarkEnd w:id="746"/>
    <w:bookmarkStart w:name="z863" w:id="747"/>
    <w:p>
      <w:pPr>
        <w:spacing w:after="0"/>
        <w:ind w:left="0"/>
        <w:jc w:val="both"/>
      </w:pPr>
      <w:r>
        <w:rPr>
          <w:rFonts w:ascii="Times New Roman"/>
          <w:b w:val="false"/>
          <w:i w:val="false"/>
          <w:color w:val="000000"/>
          <w:sz w:val="28"/>
        </w:rPr>
        <w:t>
      Жоғарыда айтылғандардан агрегаттың жоғарғы бөлігі мен соңғы бөлігі жолақтардың ұштарын (жоғарғы бөлігінде) пісіруге және пісірілген жерлерін кесуге немесе тоқтаусыз таспаны массасы өлшенген орамдарға (соңғы бөлігінде) кесуге қажетті мерзімді тоқтаулармен жұмыс істейтіні түсінікті болады. Сонымен қатар, желіндіру ванналары арқылы қозғалатын жолақтың қозғалыс жылдамдығы технологиялық нұсқаулыққа сәйкес тұрақты болуы керек. Бұған агрегаттың құрамына жолақ жинағыштарды 9 және 16 (тоспа шұңқырларды) қосу арқылы қол жеткізіледі. Гратты пісіру және кетіру кезінде жолақ тоспа шұңқырдан 9 желіндіру ванналарына келіп түседі; көрсетілген операциялар аяқталғаннан кейін қондырғының жоғарғы бөлігі жоғары жылдамдықпен жұмыс істей бастайды, соның арқасында тоспа шұңқырда жолақ қоры қайтадан қалыптасады. Осыған ұқсас функцияны тоспа шұңқыр 16 орындайды. Жолақ пісірілген жерлерін кесіп жатқанда осы шұңқырға жиналады, содан кейін агрегаттың соңғы бөлігі жоғары жылдамдықпен іске қосылады. Көлденең типтегі агрегаттардағы желіндіру ванналары арқылы жолақтың максималды өту жылдамдығы 3÷6 м/с шегінде болады.</w:t>
      </w:r>
    </w:p>
    <w:bookmarkEnd w:id="747"/>
    <w:bookmarkStart w:name="z864" w:id="748"/>
    <w:p>
      <w:pPr>
        <w:spacing w:after="0"/>
        <w:ind w:left="0"/>
        <w:jc w:val="both"/>
      </w:pPr>
      <w:r>
        <w:rPr>
          <w:rFonts w:ascii="Times New Roman"/>
          <w:b w:val="false"/>
          <w:i w:val="false"/>
          <w:color w:val="000000"/>
          <w:sz w:val="28"/>
        </w:rPr>
        <w:t>
      3.6-кестеде желіндіру кезіндегі маркерлік ластағыш заттар концентрациясының мәндері берілген.</w:t>
      </w:r>
    </w:p>
    <w:bookmarkEnd w:id="748"/>
    <w:bookmarkStart w:name="z865" w:id="749"/>
    <w:p>
      <w:pPr>
        <w:spacing w:after="0"/>
        <w:ind w:left="0"/>
        <w:jc w:val="both"/>
      </w:pPr>
      <w:r>
        <w:rPr>
          <w:rFonts w:ascii="Times New Roman"/>
          <w:b w:val="false"/>
          <w:i w:val="false"/>
          <w:color w:val="000000"/>
          <w:sz w:val="28"/>
        </w:rPr>
        <w:t>
      3.6-кесте. Маркерлік заттар және олардың концентрациясы</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концентрациясы,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w:t>
            </w:r>
          </w:p>
        </w:tc>
      </w:tr>
    </w:tbl>
    <w:bookmarkStart w:name="z866" w:id="750"/>
    <w:p>
      <w:pPr>
        <w:spacing w:after="0"/>
        <w:ind w:left="0"/>
        <w:jc w:val="left"/>
      </w:pPr>
      <w:r>
        <w:rPr>
          <w:rFonts w:ascii="Times New Roman"/>
          <w:b/>
          <w:i w:val="false"/>
          <w:color w:val="000000"/>
        </w:rPr>
        <w:t xml:space="preserve"> 3.2.2. Суықтай илемделген өнім өндірісі үшін, жабындалған өнім үшін желіндірілген ыстықтай илемделген орамдарды суықтай илемдеу </w:t>
      </w:r>
    </w:p>
    <w:bookmarkEnd w:id="750"/>
    <w:bookmarkStart w:name="z867" w:id="751"/>
    <w:p>
      <w:pPr>
        <w:spacing w:after="0"/>
        <w:ind w:left="0"/>
        <w:jc w:val="both"/>
      </w:pPr>
      <w:r>
        <w:rPr>
          <w:rFonts w:ascii="Times New Roman"/>
          <w:b w:val="false"/>
          <w:i w:val="false"/>
          <w:color w:val="000000"/>
          <w:sz w:val="28"/>
        </w:rPr>
        <w:t xml:space="preserve">
      Желіндіріп, шайып, кептірген соң жолақтардың жиектері кесіледі, содан кейін жолақтар салмағы 20 т-тан 45 т-ға дейінгі үлкейтілген орамдарға оралады. Желіндірілген ыстықтай илемделген орамдардың бір бөлігі қаңылтыр өндірісіне, екіншісі 1700 бес қапастық суықтай илемдеу орнағының тиегіш құрылғысының тасымалдағышына беріледі. </w:t>
      </w:r>
    </w:p>
    <w:bookmarkEnd w:id="751"/>
    <w:bookmarkStart w:name="z868" w:id="752"/>
    <w:p>
      <w:pPr>
        <w:spacing w:after="0"/>
        <w:ind w:left="0"/>
        <w:jc w:val="both"/>
      </w:pPr>
      <w:r>
        <w:rPr>
          <w:rFonts w:ascii="Times New Roman"/>
          <w:b w:val="false"/>
          <w:i w:val="false"/>
          <w:color w:val="000000"/>
          <w:sz w:val="28"/>
        </w:rPr>
        <w:t>
      Орнақ жабдықтарын қолданысына қарай келесі негізгі бөліктерге бөлуге болады:</w:t>
      </w:r>
    </w:p>
    <w:bookmarkEnd w:id="752"/>
    <w:bookmarkStart w:name="z869" w:id="753"/>
    <w:p>
      <w:pPr>
        <w:spacing w:after="0"/>
        <w:ind w:left="0"/>
        <w:jc w:val="both"/>
      </w:pPr>
      <w:r>
        <w:rPr>
          <w:rFonts w:ascii="Times New Roman"/>
          <w:b w:val="false"/>
          <w:i w:val="false"/>
          <w:color w:val="000000"/>
          <w:sz w:val="28"/>
        </w:rPr>
        <w:t>
      орамдарды беру, дайындау және тарқату, түзету, пісіру және жолақты керіп тасымалдау механизмдері кіретін жоғарғы бөлік;</w:t>
      </w:r>
    </w:p>
    <w:bookmarkEnd w:id="753"/>
    <w:bookmarkStart w:name="z870" w:id="754"/>
    <w:p>
      <w:pPr>
        <w:spacing w:after="0"/>
        <w:ind w:left="0"/>
        <w:jc w:val="both"/>
      </w:pPr>
      <w:r>
        <w:rPr>
          <w:rFonts w:ascii="Times New Roman"/>
          <w:b w:val="false"/>
          <w:i w:val="false"/>
          <w:color w:val="000000"/>
          <w:sz w:val="28"/>
        </w:rPr>
        <w:t>
      жолақтарды пісіру үшін жоғарғы бөлігі тоқтаған кезде орнақтың үздіксіз жұмысын қамтамасыз ету үшін жолақты керу, ұстап тұру және орталықтандыру механизмдерін қамтитын ілмекті құрылғы (ілмек аккумулятор);</w:t>
      </w:r>
    </w:p>
    <w:bookmarkEnd w:id="754"/>
    <w:bookmarkStart w:name="z871" w:id="755"/>
    <w:p>
      <w:pPr>
        <w:spacing w:after="0"/>
        <w:ind w:left="0"/>
        <w:jc w:val="both"/>
      </w:pPr>
      <w:r>
        <w:rPr>
          <w:rFonts w:ascii="Times New Roman"/>
          <w:b w:val="false"/>
          <w:i w:val="false"/>
          <w:color w:val="000000"/>
          <w:sz w:val="28"/>
        </w:rPr>
        <w:t>
      жолақты ілмекті құрылғыдан бірінші қапасқа беруді қамтамасыз ететін және жолақты керу және орталықтандыру механизмдерін қамтитын кіру бөлігі;</w:t>
      </w:r>
    </w:p>
    <w:bookmarkEnd w:id="755"/>
    <w:bookmarkStart w:name="z872" w:id="756"/>
    <w:p>
      <w:pPr>
        <w:spacing w:after="0"/>
        <w:ind w:left="0"/>
        <w:jc w:val="both"/>
      </w:pPr>
      <w:r>
        <w:rPr>
          <w:rFonts w:ascii="Times New Roman"/>
          <w:b w:val="false"/>
          <w:i w:val="false"/>
          <w:color w:val="000000"/>
          <w:sz w:val="28"/>
        </w:rPr>
        <w:t>
      қосалқы механизмдері бар бес қапастық топтан тұратын илемдеу орнағы;</w:t>
      </w:r>
    </w:p>
    <w:bookmarkEnd w:id="756"/>
    <w:bookmarkStart w:name="z873" w:id="757"/>
    <w:p>
      <w:pPr>
        <w:spacing w:after="0"/>
        <w:ind w:left="0"/>
        <w:jc w:val="both"/>
      </w:pPr>
      <w:r>
        <w:rPr>
          <w:rFonts w:ascii="Times New Roman"/>
          <w:b w:val="false"/>
          <w:i w:val="false"/>
          <w:color w:val="000000"/>
          <w:sz w:val="28"/>
        </w:rPr>
        <w:t>
      жолақты керу, кесу және орау, дайын орамдарды алу және жинау механизмдерін қамтитын шығу бөлігі.</w:t>
      </w:r>
    </w:p>
    <w:bookmarkEnd w:id="757"/>
    <w:bookmarkStart w:name="z874"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5" w:id="759"/>
    <w:p>
      <w:pPr>
        <w:spacing w:after="0"/>
        <w:ind w:left="0"/>
        <w:jc w:val="both"/>
      </w:pPr>
      <w:r>
        <w:rPr>
          <w:rFonts w:ascii="Times New Roman"/>
          <w:b w:val="false"/>
          <w:i w:val="false"/>
          <w:color w:val="000000"/>
          <w:sz w:val="28"/>
        </w:rPr>
        <w:t>
      3.7-сурет. Орамдарды суықтай илемдейтін 1700 үздіксіз 5 қапасты орнақтың технологиялық схемасы</w:t>
      </w:r>
    </w:p>
    <w:bookmarkEnd w:id="759"/>
    <w:bookmarkStart w:name="z876" w:id="760"/>
    <w:p>
      <w:pPr>
        <w:spacing w:after="0"/>
        <w:ind w:left="0"/>
        <w:jc w:val="both"/>
      </w:pPr>
      <w:r>
        <w:rPr>
          <w:rFonts w:ascii="Times New Roman"/>
          <w:b w:val="false"/>
          <w:i w:val="false"/>
          <w:color w:val="000000"/>
          <w:sz w:val="28"/>
        </w:rPr>
        <w:t>
      Орамдар шынжырлы тасымалдағышпен тарқатқышқа келіп түседі, онда жолақты айнала отырып түзеткіш-кергіш машинаға және жолақтың ұшын №1 орнақтың қапасының білікпелері қармап алғанға дейін одан әрі жіберіледі.  Жолақтың алдыңғы ұшы арнайы құрылғымен бүгіліп, жолақты бірінші қапастың білікпелеріне жеткізетін тарту роликтеріне орнатылады. Барлық қапастардан өткеннен кейін (берілген қысумен) жолақтың алдыңғы ұшы орағыштың барабанына келіп түседі. Айқастырғыштың көмегімен жолақты барабанға орау басталады. Барлық аталған бастапқы операциялар төмен, қалыптандырғыш жылдамдықта орындалады (0,5 ÷ 2,0 м/с). Жолақтың 3-4 орамы барабанға оралған соң, орнақ жұмыс жылдамдығына ауысады. Орамды илемдеу аяқталған соң және тарқатқышта жолақтың 2-3 орамы қалған кезде, орнақтың жылдамдығы қалыптандырғыш жылдамдыққа дейін төмендейді. Тоқтаусыз илемдеу орнақтарында жолақтардың ұштары пісіріледі, сондықтан илемдеу кезінде үзілістер болмайды. Пісіру кезінде жолақтар ілмекті жинағыштың білікпелеріне келіп түсе береді. Бұл орнақтарда илемдеу жылдамдығы пісіру жігінен өткен кезде ғана, сонымен қатар жолақты ұшпа қайшылармен кесердің алдында және жолақтың ұшын бос орағышқа жүктер алдында ғана төмендейді. Егер орнаққа келіп түсетін орамдар бірнеше жолақтан құралса (пісірілсе), онда пісіру жіктерін илемдеу төмендетілген жылдамдықта (шамамен 5 м/с) жүзеге асырылады.</w:t>
      </w:r>
    </w:p>
    <w:bookmarkEnd w:id="760"/>
    <w:bookmarkStart w:name="z877" w:id="761"/>
    <w:p>
      <w:pPr>
        <w:spacing w:after="0"/>
        <w:ind w:left="0"/>
        <w:jc w:val="both"/>
      </w:pPr>
      <w:r>
        <w:rPr>
          <w:rFonts w:ascii="Times New Roman"/>
          <w:b w:val="false"/>
          <w:i w:val="false"/>
          <w:color w:val="000000"/>
          <w:sz w:val="28"/>
        </w:rPr>
        <w:t>
      Көміртекті және төмен қоспаланған конструкциялық болаттарды суықтай илемдеу орнақтарында жиынтық қысу көп жағдайда 50÷97 % шегінде болады.</w:t>
      </w:r>
    </w:p>
    <w:bookmarkEnd w:id="761"/>
    <w:bookmarkStart w:name="z878" w:id="762"/>
    <w:p>
      <w:pPr>
        <w:spacing w:after="0"/>
        <w:ind w:left="0"/>
        <w:jc w:val="both"/>
      </w:pPr>
      <w:r>
        <w:rPr>
          <w:rFonts w:ascii="Times New Roman"/>
          <w:b w:val="false"/>
          <w:i w:val="false"/>
          <w:color w:val="000000"/>
          <w:sz w:val="28"/>
        </w:rPr>
        <w:t>
      Жолақтарды суықтай илемдеу әрқашан кернеумен жүзеге асырылады. Ол (еркін илемдеумен салыстырғанда) барлық қапастар арасында орамдардың айналу сандарының бір-біріне сәйкес келмеуі арқылы мәжбүрлі жасалады. Үздіксіз орнақтың соңғы қапасында алдыңғы кернеу орағыштың әсерінен пайда болады. Реверсивті орнақтарда орағыштар алдыңғы және артқы кернеуді жасайды.</w:t>
      </w:r>
    </w:p>
    <w:bookmarkEnd w:id="762"/>
    <w:bookmarkStart w:name="z879" w:id="763"/>
    <w:p>
      <w:pPr>
        <w:spacing w:after="0"/>
        <w:ind w:left="0"/>
        <w:jc w:val="both"/>
      </w:pPr>
      <w:r>
        <w:rPr>
          <w:rFonts w:ascii="Times New Roman"/>
          <w:b w:val="false"/>
          <w:i w:val="false"/>
          <w:color w:val="000000"/>
          <w:sz w:val="28"/>
        </w:rPr>
        <w:t xml:space="preserve">
      Кернеудің жағымды рөлі, біріншіден, металдың білікпеге қысымы төмендейтінімен және екіншіден, анағұрлым тегіс жолақтар шығарылатынымен түсіндіріледі. Дегенмен, тым жоғары кернеулерді қолдану илемдеу кезінде жолақтардың жарылуына байланысты қауіпті. Әдетте меншікті кернеудің шамасы тойтаруды ескере отырып, металдың аққыштық шегі  (0,2–0,5) </w:t>
      </w:r>
      <w:r>
        <w:rPr>
          <w:rFonts w:ascii="Times New Roman"/>
          <w:b w:val="false"/>
          <w:i w:val="false"/>
          <w:color w:val="000000"/>
          <w:sz w:val="28"/>
        </w:rPr>
        <w:t>s</w:t>
      </w:r>
      <w:r>
        <w:rPr>
          <w:rFonts w:ascii="Times New Roman"/>
          <w:b w:val="false"/>
          <w:i w:val="false"/>
          <w:color w:val="000000"/>
          <w:vertAlign w:val="subscript"/>
        </w:rPr>
        <w:t>т</w:t>
      </w:r>
      <w:r>
        <w:rPr>
          <w:rFonts w:ascii="Times New Roman"/>
          <w:b w:val="false"/>
          <w:i w:val="false"/>
          <w:color w:val="000000"/>
          <w:sz w:val="28"/>
        </w:rPr>
        <w:t xml:space="preserve"> шегінде белгіленеді. Соңғы қапас пен орам арасындағы 0,1 </w:t>
      </w:r>
      <w:r>
        <w:rPr>
          <w:rFonts w:ascii="Times New Roman"/>
          <w:b w:val="false"/>
          <w:i w:val="false"/>
          <w:color w:val="000000"/>
          <w:sz w:val="28"/>
        </w:rPr>
        <w:t>s</w:t>
      </w:r>
      <w:r>
        <w:rPr>
          <w:rFonts w:ascii="Times New Roman"/>
          <w:b w:val="false"/>
          <w:i w:val="false"/>
          <w:color w:val="000000"/>
          <w:vertAlign w:val="subscript"/>
        </w:rPr>
        <w:t>т</w:t>
      </w:r>
      <w:r>
        <w:rPr>
          <w:rFonts w:ascii="Times New Roman"/>
          <w:b w:val="false"/>
          <w:i w:val="false"/>
          <w:color w:val="000000"/>
          <w:sz w:val="28"/>
        </w:rPr>
        <w:t>-дан төмен меншікті кернеу, шамадан тыс тығыз орамдардың пайда болуын және кейіннен күйдіру кезінде орамдардың пісірілуін болдырмау үшін қабылданады.</w:t>
      </w:r>
    </w:p>
    <w:bookmarkEnd w:id="763"/>
    <w:bookmarkStart w:name="z880" w:id="764"/>
    <w:p>
      <w:pPr>
        <w:spacing w:after="0"/>
        <w:ind w:left="0"/>
        <w:jc w:val="both"/>
      </w:pPr>
      <w:r>
        <w:rPr>
          <w:rFonts w:ascii="Times New Roman"/>
          <w:b w:val="false"/>
          <w:i w:val="false"/>
          <w:color w:val="000000"/>
          <w:sz w:val="28"/>
        </w:rPr>
        <w:t>
      Соңғы рет өткізгеннен кейін, орау алдында арнайы ерітіндіні жолаққа беру арқылы бетті күйдірілген майлар мен кірден тазарту жүргізіледі. Илем  процесінде жолақтың қалыңдығын автоматты түрде реттеу жүзеге асырылады.</w:t>
      </w:r>
    </w:p>
    <w:bookmarkEnd w:id="764"/>
    <w:bookmarkStart w:name="z881" w:id="765"/>
    <w:p>
      <w:pPr>
        <w:spacing w:after="0"/>
        <w:ind w:left="0"/>
        <w:jc w:val="both"/>
      </w:pPr>
      <w:r>
        <w:rPr>
          <w:rFonts w:ascii="Times New Roman"/>
          <w:b w:val="false"/>
          <w:i w:val="false"/>
          <w:color w:val="000000"/>
          <w:sz w:val="28"/>
        </w:rPr>
        <w:t xml:space="preserve">
      Орнақта майлап суыту сұйықтығын (технологиялық майлау және су эмульсиялары) қолдана отырып қалыңдығы 0,5 ÷ 2,5 мм суықтай илемделген жолақтарды илемдеу жүргізіледі. Қалыңдығы 0,17–0,5 мм жолақты илемдеген кезде пальма майы түріндегі технологиялық майлау майы және оның модификациясы қолданылады. Технологиялық майлаудың негізгі мақсаты - деформация ошағындағы жанасу беттеріндегі сыртқы үйкеліс күштерін төмендету. Осының арқасында илемдеу күші азаяды және энергия шығыны азаяды, сондықтан қысуды арттыруға мүмкіндік туады. Илемдеу кезінде жолақты майлау су-май қоспасы (СМҚ) және майлау-салқындату сұйықтығы (МСС) арқылы жүзеге асырылады. </w:t>
      </w:r>
    </w:p>
    <w:bookmarkEnd w:id="765"/>
    <w:bookmarkStart w:name="z882" w:id="766"/>
    <w:p>
      <w:pPr>
        <w:spacing w:after="0"/>
        <w:ind w:left="0"/>
        <w:jc w:val="both"/>
      </w:pPr>
      <w:r>
        <w:rPr>
          <w:rFonts w:ascii="Times New Roman"/>
          <w:b w:val="false"/>
          <w:i w:val="false"/>
          <w:color w:val="000000"/>
          <w:sz w:val="28"/>
        </w:rPr>
        <w:t>
      СМҚ технологиялық майлауды тұзсыздандырылған сумен араластыру арқылы алынады. МСС ретінде СМҚ құрамындағы технологиялық майлауды эмульсиялау нәтижесінде пайда болатын сұйықтық және білікпелерді салқындату үшін берілетін химиялық тазартылған су қолданылады.</w:t>
      </w:r>
    </w:p>
    <w:bookmarkEnd w:id="766"/>
    <w:bookmarkStart w:name="z883" w:id="767"/>
    <w:p>
      <w:pPr>
        <w:spacing w:after="0"/>
        <w:ind w:left="0"/>
        <w:jc w:val="both"/>
      </w:pPr>
      <w:r>
        <w:rPr>
          <w:rFonts w:ascii="Times New Roman"/>
          <w:b w:val="false"/>
          <w:i w:val="false"/>
          <w:color w:val="000000"/>
          <w:sz w:val="28"/>
        </w:rPr>
        <w:t>
      Илемдеу кезінде жолаққа СМҚ және МСС беру мыналарды қамтамасыз етуі тиіс:</w:t>
      </w:r>
    </w:p>
    <w:bookmarkEnd w:id="767"/>
    <w:bookmarkStart w:name="z884" w:id="768"/>
    <w:p>
      <w:pPr>
        <w:spacing w:after="0"/>
        <w:ind w:left="0"/>
        <w:jc w:val="both"/>
      </w:pPr>
      <w:r>
        <w:rPr>
          <w:rFonts w:ascii="Times New Roman"/>
          <w:b w:val="false"/>
          <w:i w:val="false"/>
          <w:color w:val="000000"/>
          <w:sz w:val="28"/>
        </w:rPr>
        <w:t>
      желіндіру күшін азайту;</w:t>
      </w:r>
    </w:p>
    <w:bookmarkEnd w:id="768"/>
    <w:bookmarkStart w:name="z885" w:id="769"/>
    <w:p>
      <w:pPr>
        <w:spacing w:after="0"/>
        <w:ind w:left="0"/>
        <w:jc w:val="both"/>
      </w:pPr>
      <w:r>
        <w:rPr>
          <w:rFonts w:ascii="Times New Roman"/>
          <w:b w:val="false"/>
          <w:i w:val="false"/>
          <w:color w:val="000000"/>
          <w:sz w:val="28"/>
        </w:rPr>
        <w:t>
      білікпелердің жылуын әкету;</w:t>
      </w:r>
    </w:p>
    <w:bookmarkEnd w:id="769"/>
    <w:bookmarkStart w:name="z886" w:id="770"/>
    <w:p>
      <w:pPr>
        <w:spacing w:after="0"/>
        <w:ind w:left="0"/>
        <w:jc w:val="both"/>
      </w:pPr>
      <w:r>
        <w:rPr>
          <w:rFonts w:ascii="Times New Roman"/>
          <w:b w:val="false"/>
          <w:i w:val="false"/>
          <w:color w:val="000000"/>
          <w:sz w:val="28"/>
        </w:rPr>
        <w:t>
      білікпелер мен жолақтардың тозуынан шығатын өнімдерді барынша азайту;</w:t>
      </w:r>
    </w:p>
    <w:bookmarkEnd w:id="770"/>
    <w:bookmarkStart w:name="z887" w:id="771"/>
    <w:p>
      <w:pPr>
        <w:spacing w:after="0"/>
        <w:ind w:left="0"/>
        <w:jc w:val="both"/>
      </w:pPr>
      <w:r>
        <w:rPr>
          <w:rFonts w:ascii="Times New Roman"/>
          <w:b w:val="false"/>
          <w:i w:val="false"/>
          <w:color w:val="000000"/>
          <w:sz w:val="28"/>
        </w:rPr>
        <w:t>
      илемдеу кезінде майлаудың минималды ыдырауы;</w:t>
      </w:r>
    </w:p>
    <w:bookmarkEnd w:id="771"/>
    <w:bookmarkStart w:name="z888" w:id="772"/>
    <w:p>
      <w:pPr>
        <w:spacing w:after="0"/>
        <w:ind w:left="0"/>
        <w:jc w:val="both"/>
      </w:pPr>
      <w:r>
        <w:rPr>
          <w:rFonts w:ascii="Times New Roman"/>
          <w:b w:val="false"/>
          <w:i w:val="false"/>
          <w:color w:val="000000"/>
          <w:sz w:val="28"/>
        </w:rPr>
        <w:t>
      білікпелер мен жолақтың тозу өнімдерінің жолағынан, технологиялық майлаудың ыдырау өнімдерін оңай алып тастау.</w:t>
      </w:r>
    </w:p>
    <w:bookmarkEnd w:id="772"/>
    <w:bookmarkStart w:name="z889" w:id="773"/>
    <w:p>
      <w:pPr>
        <w:spacing w:after="0"/>
        <w:ind w:left="0"/>
        <w:jc w:val="both"/>
      </w:pPr>
      <w:r>
        <w:rPr>
          <w:rFonts w:ascii="Times New Roman"/>
          <w:b w:val="false"/>
          <w:i w:val="false"/>
          <w:color w:val="000000"/>
          <w:sz w:val="28"/>
        </w:rPr>
        <w:t>
      Қазіргі заманғы суықтай илемдеу орнақтары жоғары механикаландырылған және автоматтандырылған қондырғылардың қатарына жатады. Жолақтардың профилін реттеу және илемдеу дәлдігін арттыру үшін жұмыс қапастары орамдарды мәжбүрлеп ию (июге қарсы) қондырғыларымен жабдықталады. Технологиялық процеске әсер ету: жолақ қалыңдығын (СAPT), кернеуін (САРН), жолақтың профилі мен формасын (САРПФ), майлау-салқындату сұйықтығын беруді (САПОЖ) бірқатар автоматты реттеу жүйелерінің көмегімен жүзеге асырылады. Бұл жүйелер, сондай-ақ әртүрлі операцияларды автоматты түрде орындау үшін қажет көптеген басқа жүйелер (орнақты баптау, білікпелерді ауыстыру және т.б.) орнақтың ТП АБЖ құрайды.</w:t>
      </w:r>
    </w:p>
    <w:bookmarkEnd w:id="773"/>
    <w:bookmarkStart w:name="z890" w:id="774"/>
    <w:p>
      <w:pPr>
        <w:spacing w:after="0"/>
        <w:ind w:left="0"/>
        <w:jc w:val="both"/>
      </w:pPr>
      <w:r>
        <w:rPr>
          <w:rFonts w:ascii="Times New Roman"/>
          <w:b w:val="false"/>
          <w:i w:val="false"/>
          <w:color w:val="000000"/>
          <w:sz w:val="28"/>
        </w:rPr>
        <w:t xml:space="preserve">
      Төрт және бес қапасты үздіксіз орнақтарда илемдеудің максималды жылдамдығы 25 ÷ 30 м/с жетеді. </w:t>
      </w:r>
    </w:p>
    <w:bookmarkEnd w:id="774"/>
    <w:bookmarkStart w:name="z891" w:id="775"/>
    <w:p>
      <w:pPr>
        <w:spacing w:after="0"/>
        <w:ind w:left="0"/>
        <w:jc w:val="both"/>
      </w:pPr>
      <w:r>
        <w:rPr>
          <w:rFonts w:ascii="Times New Roman"/>
          <w:b w:val="false"/>
          <w:i w:val="false"/>
          <w:color w:val="000000"/>
          <w:sz w:val="28"/>
        </w:rPr>
        <w:t>
      Илемдеу орамдарының бір бөлігі ыстықтай алюминийлеу цехына беріледі. Илемделген орамдар қорғаныс газының атмосферасында "жеңіл" күйдіру үшін термиялық бөлімге келіп түседі.</w:t>
      </w:r>
    </w:p>
    <w:bookmarkEnd w:id="775"/>
    <w:bookmarkStart w:name="z892" w:id="776"/>
    <w:p>
      <w:pPr>
        <w:spacing w:after="0"/>
        <w:ind w:left="0"/>
        <w:jc w:val="both"/>
      </w:pPr>
      <w:r>
        <w:rPr>
          <w:rFonts w:ascii="Times New Roman"/>
          <w:b w:val="false"/>
          <w:i w:val="false"/>
          <w:color w:val="000000"/>
          <w:sz w:val="28"/>
        </w:rPr>
        <w:t>
      3.7-кестеде полимерлік жабынды қолданған кездегі маркерлік ластағыш заттар концентрациясының мәндері берілген.</w:t>
      </w:r>
    </w:p>
    <w:bookmarkEnd w:id="776"/>
    <w:bookmarkStart w:name="z893" w:id="777"/>
    <w:p>
      <w:pPr>
        <w:spacing w:after="0"/>
        <w:ind w:left="0"/>
        <w:jc w:val="both"/>
      </w:pPr>
      <w:r>
        <w:rPr>
          <w:rFonts w:ascii="Times New Roman"/>
          <w:b w:val="false"/>
          <w:i w:val="false"/>
          <w:color w:val="000000"/>
          <w:sz w:val="28"/>
        </w:rPr>
        <w:t>
      3.7-кесте. Маркерлік заттар және олардың концентрациясы</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концентрациясы,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bl>
    <w:bookmarkStart w:name="z894" w:id="778"/>
    <w:p>
      <w:pPr>
        <w:spacing w:after="0"/>
        <w:ind w:left="0"/>
        <w:jc w:val="left"/>
      </w:pPr>
      <w:r>
        <w:rPr>
          <w:rFonts w:ascii="Times New Roman"/>
          <w:b/>
          <w:i w:val="false"/>
          <w:color w:val="000000"/>
        </w:rPr>
        <w:t xml:space="preserve"> 3.2.3. Металды қалпақты пештерде (ҚП) жасыту </w:t>
      </w:r>
    </w:p>
    <w:bookmarkEnd w:id="778"/>
    <w:bookmarkStart w:name="z895" w:id="779"/>
    <w:p>
      <w:pPr>
        <w:spacing w:after="0"/>
        <w:ind w:left="0"/>
        <w:jc w:val="both"/>
      </w:pPr>
      <w:r>
        <w:rPr>
          <w:rFonts w:ascii="Times New Roman"/>
          <w:b w:val="false"/>
          <w:i w:val="false"/>
          <w:color w:val="000000"/>
          <w:sz w:val="28"/>
        </w:rPr>
        <w:t>
      Көміртекті болатты термиялық өңдеудің негізгі түрі суықтай илемдеуден кейін жасыту болып табылады, бұл суықтай деформациялау нәтижесінде пайда болған тойтарманы жою және металдың пластикалық қасиеттерін қалпына келтіру үшін қажет. Металды қыздыру температурасы 680÷720 °С. Құрылымдық өзгеру тұрғысынан бұл күйдіру қайта кристалдану болып табылады.</w:t>
      </w:r>
    </w:p>
    <w:bookmarkEnd w:id="779"/>
    <w:bookmarkStart w:name="z896" w:id="780"/>
    <w:p>
      <w:pPr>
        <w:spacing w:after="0"/>
        <w:ind w:left="0"/>
        <w:jc w:val="both"/>
      </w:pPr>
      <w:r>
        <w:rPr>
          <w:rFonts w:ascii="Times New Roman"/>
          <w:b w:val="false"/>
          <w:i w:val="false"/>
          <w:color w:val="000000"/>
          <w:sz w:val="28"/>
        </w:rPr>
        <w:t xml:space="preserve">
      Металл өндірісінің шамалы бөлігі нормаланады немесе тұтынушыларға беріктетілген күйде жеткізіледі. Суықтай илемделген табақтық болаттың негізгі көлемі қайта кристалдандыратын қыздырудан өтеді (орамдар үшін – ұзақ мерзімді болуы және өтпелі пештердегі жолақ үшін – қысқа мерзімді болуы мүмкін), ол 630÷700 °С температурада өндіріледі, муфель астындағы жеңіл салқындатудың соңғы температурасы сапалы металл үшін - 120 </w:t>
      </w:r>
      <w:r>
        <w:rPr>
          <w:rFonts w:ascii="Times New Roman"/>
          <w:b w:val="false"/>
          <w:i w:val="false"/>
          <w:color w:val="000000"/>
          <w:vertAlign w:val="superscript"/>
        </w:rPr>
        <w:t>о</w:t>
      </w:r>
      <w:r>
        <w:rPr>
          <w:rFonts w:ascii="Times New Roman"/>
          <w:b w:val="false"/>
          <w:i w:val="false"/>
          <w:color w:val="000000"/>
          <w:sz w:val="28"/>
        </w:rPr>
        <w:t>С және  қатардағы металл үшін - 140</w:t>
      </w:r>
      <w:r>
        <w:rPr>
          <w:rFonts w:ascii="Times New Roman"/>
          <w:b w:val="false"/>
          <w:i w:val="false"/>
          <w:color w:val="000000"/>
          <w:vertAlign w:val="superscript"/>
        </w:rPr>
        <w:t>о</w:t>
      </w:r>
      <w:r>
        <w:rPr>
          <w:rFonts w:ascii="Times New Roman"/>
          <w:b w:val="false"/>
          <w:i w:val="false"/>
          <w:color w:val="000000"/>
          <w:sz w:val="28"/>
        </w:rPr>
        <w:t xml:space="preserve">÷160 </w:t>
      </w:r>
      <w:r>
        <w:rPr>
          <w:rFonts w:ascii="Times New Roman"/>
          <w:b w:val="false"/>
          <w:i w:val="false"/>
          <w:color w:val="000000"/>
          <w:vertAlign w:val="superscript"/>
        </w:rPr>
        <w:t>о</w:t>
      </w:r>
      <w:r>
        <w:rPr>
          <w:rFonts w:ascii="Times New Roman"/>
          <w:b w:val="false"/>
          <w:i w:val="false"/>
          <w:color w:val="000000"/>
          <w:sz w:val="28"/>
        </w:rPr>
        <w:t>С. Қорғау ортасы - азот (3÷4 % сутек).</w:t>
      </w:r>
    </w:p>
    <w:bookmarkEnd w:id="780"/>
    <w:bookmarkStart w:name="z897" w:id="781"/>
    <w:p>
      <w:pPr>
        <w:spacing w:after="0"/>
        <w:ind w:left="0"/>
        <w:jc w:val="both"/>
      </w:pPr>
      <w:r>
        <w:rPr>
          <w:rFonts w:ascii="Times New Roman"/>
          <w:b w:val="false"/>
          <w:i w:val="false"/>
          <w:color w:val="000000"/>
          <w:sz w:val="28"/>
        </w:rPr>
        <w:t>
      Жасыту қалпақты және мұнара пештерінде, сондай-ақ ауасыз үздіксіз жасыту агрегаттарында (ҮЖА) жүзеге асырылады.</w:t>
      </w:r>
    </w:p>
    <w:bookmarkEnd w:id="781"/>
    <w:bookmarkStart w:name="z898" w:id="782"/>
    <w:p>
      <w:pPr>
        <w:spacing w:after="0"/>
        <w:ind w:left="0"/>
        <w:jc w:val="both"/>
      </w:pPr>
      <w:r>
        <w:rPr>
          <w:rFonts w:ascii="Times New Roman"/>
          <w:b w:val="false"/>
          <w:i w:val="false"/>
          <w:color w:val="000000"/>
          <w:sz w:val="28"/>
        </w:rPr>
        <w:t>
      Ең көп таралғаны - бір дестелі сорғыш пештер.</w:t>
      </w:r>
    </w:p>
    <w:bookmarkEnd w:id="782"/>
    <w:bookmarkStart w:name="z899" w:id="783"/>
    <w:p>
      <w:pPr>
        <w:spacing w:after="0"/>
        <w:ind w:left="0"/>
        <w:jc w:val="both"/>
      </w:pPr>
      <w:r>
        <w:rPr>
          <w:rFonts w:ascii="Times New Roman"/>
          <w:b w:val="false"/>
          <w:i w:val="false"/>
          <w:color w:val="000000"/>
          <w:sz w:val="28"/>
        </w:rPr>
        <w:t>
      Мұндай пештің схемасы 3.8-суретте көрсетілген.</w:t>
      </w:r>
    </w:p>
    <w:bookmarkEnd w:id="7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0"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52451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451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1" w:id="785"/>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стенд; </w:t>
      </w:r>
      <w:r>
        <w:rPr>
          <w:rFonts w:ascii="Times New Roman"/>
          <w:b w:val="false"/>
          <w:i/>
          <w:color w:val="000000"/>
          <w:sz w:val="28"/>
        </w:rPr>
        <w:t>2</w:t>
      </w:r>
      <w:r>
        <w:rPr>
          <w:rFonts w:ascii="Times New Roman"/>
          <w:b w:val="false"/>
          <w:i w:val="false"/>
          <w:color w:val="000000"/>
          <w:sz w:val="28"/>
        </w:rPr>
        <w:t xml:space="preserve"> — орам дестесі; </w:t>
      </w:r>
      <w:r>
        <w:rPr>
          <w:rFonts w:ascii="Times New Roman"/>
          <w:b w:val="false"/>
          <w:i/>
          <w:color w:val="000000"/>
          <w:sz w:val="28"/>
        </w:rPr>
        <w:t>3</w:t>
      </w:r>
      <w:r>
        <w:rPr>
          <w:rFonts w:ascii="Times New Roman"/>
          <w:b w:val="false"/>
          <w:i w:val="false"/>
          <w:color w:val="000000"/>
          <w:sz w:val="28"/>
        </w:rPr>
        <w:t xml:space="preserve"> — муфель; </w:t>
      </w:r>
      <w:r>
        <w:rPr>
          <w:rFonts w:ascii="Times New Roman"/>
          <w:b w:val="false"/>
          <w:i/>
          <w:color w:val="000000"/>
          <w:sz w:val="28"/>
        </w:rPr>
        <w:t>4</w:t>
      </w:r>
      <w:r>
        <w:rPr>
          <w:rFonts w:ascii="Times New Roman"/>
          <w:b w:val="false"/>
          <w:i w:val="false"/>
          <w:color w:val="000000"/>
          <w:sz w:val="28"/>
        </w:rPr>
        <w:t xml:space="preserve"> — құм бекітпе; 5 — жылжымалы жылыту қақпағы; </w:t>
      </w:r>
      <w:r>
        <w:rPr>
          <w:rFonts w:ascii="Times New Roman"/>
          <w:b w:val="false"/>
          <w:i/>
          <w:color w:val="000000"/>
          <w:sz w:val="28"/>
        </w:rPr>
        <w:t>6</w:t>
      </w:r>
      <w:r>
        <w:rPr>
          <w:rFonts w:ascii="Times New Roman"/>
          <w:b w:val="false"/>
          <w:i w:val="false"/>
          <w:color w:val="000000"/>
          <w:sz w:val="28"/>
        </w:rPr>
        <w:t xml:space="preserve"> — инжекциялық оттық; 7 — түтін терезесі; </w:t>
      </w:r>
      <w:r>
        <w:rPr>
          <w:rFonts w:ascii="Times New Roman"/>
          <w:b w:val="false"/>
          <w:i/>
          <w:color w:val="000000"/>
          <w:sz w:val="28"/>
        </w:rPr>
        <w:t>8</w:t>
      </w:r>
      <w:r>
        <w:rPr>
          <w:rFonts w:ascii="Times New Roman"/>
          <w:b w:val="false"/>
          <w:i w:val="false"/>
          <w:color w:val="000000"/>
          <w:sz w:val="28"/>
        </w:rPr>
        <w:t xml:space="preserve"> — эжектор;</w:t>
      </w:r>
    </w:p>
    <w:bookmarkEnd w:id="785"/>
    <w:bookmarkStart w:name="z902" w:id="786"/>
    <w:p>
      <w:pPr>
        <w:spacing w:after="0"/>
        <w:ind w:left="0"/>
        <w:jc w:val="both"/>
      </w:pPr>
      <w:r>
        <w:rPr>
          <w:rFonts w:ascii="Times New Roman"/>
          <w:b w:val="false"/>
          <w:i w:val="false"/>
          <w:color w:val="000000"/>
          <w:sz w:val="28"/>
        </w:rPr>
        <w:t xml:space="preserve">
      </w:t>
      </w:r>
      <w:r>
        <w:rPr>
          <w:rFonts w:ascii="Times New Roman"/>
          <w:b w:val="false"/>
          <w:i/>
          <w:color w:val="000000"/>
          <w:sz w:val="28"/>
        </w:rPr>
        <w:t>9</w:t>
      </w:r>
      <w:r>
        <w:rPr>
          <w:rFonts w:ascii="Times New Roman"/>
          <w:b w:val="false"/>
          <w:i w:val="false"/>
          <w:color w:val="000000"/>
          <w:sz w:val="28"/>
        </w:rPr>
        <w:t xml:space="preserve"> — қорғаныш газын беруге арналған құбыр; </w:t>
      </w:r>
      <w:r>
        <w:rPr>
          <w:rFonts w:ascii="Times New Roman"/>
          <w:b w:val="false"/>
          <w:i/>
          <w:color w:val="000000"/>
          <w:sz w:val="28"/>
        </w:rPr>
        <w:t>10</w:t>
      </w:r>
      <w:r>
        <w:rPr>
          <w:rFonts w:ascii="Times New Roman"/>
          <w:b w:val="false"/>
          <w:i w:val="false"/>
          <w:color w:val="000000"/>
          <w:sz w:val="28"/>
        </w:rPr>
        <w:t xml:space="preserve"> — желдеткіш; </w:t>
      </w:r>
      <w:r>
        <w:rPr>
          <w:rFonts w:ascii="Times New Roman"/>
          <w:b w:val="false"/>
          <w:i/>
          <w:color w:val="000000"/>
          <w:sz w:val="28"/>
        </w:rPr>
        <w:t>11</w:t>
      </w:r>
      <w:r>
        <w:rPr>
          <w:rFonts w:ascii="Times New Roman"/>
          <w:b w:val="false"/>
          <w:i w:val="false"/>
          <w:color w:val="000000"/>
          <w:sz w:val="28"/>
        </w:rPr>
        <w:t xml:space="preserve"> — конвекторлық төсем; </w:t>
      </w:r>
      <w:r>
        <w:rPr>
          <w:rFonts w:ascii="Times New Roman"/>
          <w:b w:val="false"/>
          <w:i/>
          <w:color w:val="000000"/>
          <w:sz w:val="28"/>
        </w:rPr>
        <w:t>12</w:t>
      </w:r>
      <w:r>
        <w:rPr>
          <w:rFonts w:ascii="Times New Roman"/>
          <w:b w:val="false"/>
          <w:i w:val="false"/>
          <w:color w:val="000000"/>
          <w:sz w:val="28"/>
        </w:rPr>
        <w:t xml:space="preserve"> — қорғаныш газын шығаруға арналған құбыр</w:t>
      </w:r>
    </w:p>
    <w:bookmarkEnd w:id="786"/>
    <w:bookmarkStart w:name="z903" w:id="787"/>
    <w:p>
      <w:pPr>
        <w:spacing w:after="0"/>
        <w:ind w:left="0"/>
        <w:jc w:val="both"/>
      </w:pPr>
      <w:r>
        <w:rPr>
          <w:rFonts w:ascii="Times New Roman"/>
          <w:b w:val="false"/>
          <w:i w:val="false"/>
          <w:color w:val="000000"/>
          <w:sz w:val="28"/>
        </w:rPr>
        <w:t>
      3.8-сурет. Орамдарды күйдіруге арналған бір дестелі қалпақты пештің схемасы</w:t>
      </w:r>
    </w:p>
    <w:bookmarkEnd w:id="7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4" w:id="788"/>
    <w:p>
      <w:pPr>
        <w:spacing w:after="0"/>
        <w:ind w:left="0"/>
        <w:jc w:val="both"/>
      </w:pPr>
      <w:r>
        <w:rPr>
          <w:rFonts w:ascii="Times New Roman"/>
          <w:b w:val="false"/>
          <w:i w:val="false"/>
          <w:color w:val="000000"/>
          <w:sz w:val="28"/>
        </w:rPr>
        <w:t>
      Қозғалмайтын стендіде 1 3-4 орамнан  тұратын десте 2 орнатылады, ол  отқа төзімді болаттан жасалған муфельмен 3 жабылады. Муфельдің астыңғы жағы құм бекітпемен 4 герметикаландырылады. Орамдар жылжымалы жылыту қақпағының 5 көмегімен қыздырылады, оның төменгі жағында периметрі бойынша оттықтар 6 орнатылған. Қалпақ салмағы жеңіл отқа төзімді кірпішпен қапталған. Оттықтарға отын ретінде табиғи немесе кокс газы немесе осы газдардың домна газымен қоспасы қолданылады. Муфельді 3 қоршап тұрған жану өнімдері оны қыздырады және  түтін терезелері арқылы 7 эжектормен 8 сорылады. Қыздырар алдында орамдар орналасқан муфель астындағы кеңістік қорғаныш (бейтарап) газбен толтырылады, оған азот-сутек қоспасы (96 % азот және 4 % сутек) пайдаланылады. Қорғаныш газы қызған кезде металл бетінің тотығуына жол бермейді. Қорғаныш атмосферасында жасыту ерекше атаумен - ауасыз жасыту деп аталады.</w:t>
      </w:r>
    </w:p>
    <w:bookmarkEnd w:id="788"/>
    <w:bookmarkStart w:name="z905" w:id="789"/>
    <w:p>
      <w:pPr>
        <w:spacing w:after="0"/>
        <w:ind w:left="0"/>
        <w:jc w:val="both"/>
      </w:pPr>
      <w:r>
        <w:rPr>
          <w:rFonts w:ascii="Times New Roman"/>
          <w:b w:val="false"/>
          <w:i w:val="false"/>
          <w:color w:val="000000"/>
          <w:sz w:val="28"/>
        </w:rPr>
        <w:t>
      Металлдың температурасын табанның биіктігімен теңестіру және желдеткішпен 10 қыздыру процесін жеделдету мақсатында  муфель астындағы кеңістікте қорғаныш газының мәжбүрлі айналымы жүзеге асырылады. Газдың орамдардың арасына өтуі үшін конвекторлық (қырлы) төсемдер 11 орнатылады.</w:t>
      </w:r>
    </w:p>
    <w:bookmarkEnd w:id="789"/>
    <w:bookmarkStart w:name="z906" w:id="790"/>
    <w:p>
      <w:pPr>
        <w:spacing w:after="0"/>
        <w:ind w:left="0"/>
        <w:jc w:val="both"/>
      </w:pPr>
      <w:r>
        <w:rPr>
          <w:rFonts w:ascii="Times New Roman"/>
          <w:b w:val="false"/>
          <w:i w:val="false"/>
          <w:color w:val="000000"/>
          <w:sz w:val="28"/>
        </w:rPr>
        <w:t xml:space="preserve">
      Бүкіл жасыту циклін үш кезеңге бөлуге болады: металды белгіленген температураға дейін қыздыру (10÷22 с); максималды температурада ұстау (24÷36 с); қоршаған орта температурасына дейін салқындату (60÷85 с). Металдың стендте болуының жалпы ұзақтығы орамдардың массасына, болат маркасына, жолақтың қалыңдығына және басқа факторларға байланысты 105 сағаттан 150 сағатқа дейін. </w:t>
      </w:r>
    </w:p>
    <w:bookmarkEnd w:id="790"/>
    <w:bookmarkStart w:name="z907" w:id="791"/>
    <w:p>
      <w:pPr>
        <w:spacing w:after="0"/>
        <w:ind w:left="0"/>
        <w:jc w:val="both"/>
      </w:pPr>
      <w:r>
        <w:rPr>
          <w:rFonts w:ascii="Times New Roman"/>
          <w:b w:val="false"/>
          <w:i w:val="false"/>
          <w:color w:val="000000"/>
          <w:sz w:val="28"/>
        </w:rPr>
        <w:t>
      Қаптамадан шығарғаннан кейін орамдар мәжбүрлі салқындату алаңына орнатылады, онда 40÷70 сағат ішінде салқындатылады. Салқындатып жасыту циклі 145÷220 сағатты құрайды. Пештердің жылу режимі автоматтандырылған.</w:t>
      </w:r>
    </w:p>
    <w:bookmarkEnd w:id="791"/>
    <w:bookmarkStart w:name="z908" w:id="792"/>
    <w:p>
      <w:pPr>
        <w:spacing w:after="0"/>
        <w:ind w:left="0"/>
        <w:jc w:val="both"/>
      </w:pPr>
      <w:r>
        <w:rPr>
          <w:rFonts w:ascii="Times New Roman"/>
          <w:b w:val="false"/>
          <w:i w:val="false"/>
          <w:color w:val="000000"/>
          <w:sz w:val="28"/>
        </w:rPr>
        <w:t>
      3.8-кестеде жасыту процесінде жартылай фабрикатты қыздыру кезіндегі маркерлік ластағыш заттардың концентрациясының мәндері берілген.</w:t>
      </w:r>
    </w:p>
    <w:bookmarkEnd w:id="792"/>
    <w:bookmarkStart w:name="z909" w:id="793"/>
    <w:p>
      <w:pPr>
        <w:spacing w:after="0"/>
        <w:ind w:left="0"/>
        <w:jc w:val="both"/>
      </w:pPr>
      <w:r>
        <w:rPr>
          <w:rFonts w:ascii="Times New Roman"/>
          <w:b w:val="false"/>
          <w:i w:val="false"/>
          <w:color w:val="000000"/>
          <w:sz w:val="28"/>
        </w:rPr>
        <w:t>
      3.8-кесте. Маркерлік заттар және олардың концентрациясы</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концентрациясы,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w:t>
            </w:r>
          </w:p>
        </w:tc>
      </w:tr>
    </w:tbl>
    <w:bookmarkStart w:name="z910" w:id="794"/>
    <w:p>
      <w:pPr>
        <w:spacing w:after="0"/>
        <w:ind w:left="0"/>
        <w:jc w:val="left"/>
      </w:pPr>
      <w:r>
        <w:rPr>
          <w:rFonts w:ascii="Times New Roman"/>
          <w:b/>
          <w:i w:val="false"/>
          <w:color w:val="000000"/>
        </w:rPr>
        <w:t xml:space="preserve"> 3.2.4. Үздіксіз жасыту агрегатында (ҮЖА) металды жасыту </w:t>
      </w:r>
    </w:p>
    <w:bookmarkEnd w:id="794"/>
    <w:bookmarkStart w:name="z911" w:id="795"/>
    <w:p>
      <w:pPr>
        <w:spacing w:after="0"/>
        <w:ind w:left="0"/>
        <w:jc w:val="both"/>
      </w:pPr>
      <w:r>
        <w:rPr>
          <w:rFonts w:ascii="Times New Roman"/>
          <w:b w:val="false"/>
          <w:i w:val="false"/>
          <w:color w:val="000000"/>
          <w:sz w:val="28"/>
        </w:rPr>
        <w:t>
      Тік және көлденең тартып өңдеу пештері бар ауасыз үздіксіз жасыту агрегаттары кең қолданысқа ие болып отыр. Қалпақты пештермен салыстырғанда олардың айтарлықтай артықшылықтары бар: өндірімділігі анағұрлым жоғары (60÷80 т/с дейін), ықшамды, күрделі шығындары аз, қызмет көрсетуші персонал саны аз. Үздіксіз жасыту агрегаттары (ҮЖА) термиялық өңдеу режимдерін автоматтандыруға және өзгертуге ыңғайлы. Олар құрылымы біркелкі және қасиеттері тұрақты металл алуға көмектеседі. ҮАЖ схемасы 3.3.3-т. берілген.</w:t>
      </w:r>
    </w:p>
    <w:bookmarkEnd w:id="795"/>
    <w:bookmarkStart w:name="z912" w:id="796"/>
    <w:p>
      <w:pPr>
        <w:spacing w:after="0"/>
        <w:ind w:left="0"/>
        <w:jc w:val="left"/>
      </w:pPr>
      <w:r>
        <w:rPr>
          <w:rFonts w:ascii="Times New Roman"/>
          <w:b/>
          <w:i w:val="false"/>
          <w:color w:val="000000"/>
        </w:rPr>
        <w:t xml:space="preserve"> 3.2.5. Металды дрессирлеу</w:t>
      </w:r>
    </w:p>
    <w:bookmarkEnd w:id="796"/>
    <w:bookmarkStart w:name="z913" w:id="797"/>
    <w:p>
      <w:pPr>
        <w:spacing w:after="0"/>
        <w:ind w:left="0"/>
        <w:jc w:val="both"/>
      </w:pPr>
      <w:r>
        <w:rPr>
          <w:rFonts w:ascii="Times New Roman"/>
          <w:b w:val="false"/>
          <w:i w:val="false"/>
          <w:color w:val="000000"/>
          <w:sz w:val="28"/>
        </w:rPr>
        <w:t xml:space="preserve">
      Жасытқан соң жұқа табақтық болатты дрессирлейді. Бұл термин металл бетінің соңғы өңдеу процесін және соңғы механикалық қасиеттерді алуды білдіреді. Дрессирлеу – ішкі қабаттардың иілгіштігін сақтай отырып, беткі қабаттарды қатайтуға мүмкіндік беретін, әдетте 0,8÷5% шегінде аз қысыммен жасытылған металды суықтай илемдеу. Бұл жақсы қалыптаулықты қамтамасыз етеді, қалыптау кезінде сығысу сызықтарының (илемге кесе көлденең немесе бұрышпен қиысқан жарықтар түріндегі сызықтар) және қалдық кернеулердің пайда болуына жол бермейді. Егер дрессирлеуден өтпеген жасытылған табақтық болатты қалыптаса, онда бұйымның беті кедір-бұдыр болып қалады, "апельсин қабығы" деп аталатын бет қалыптасады. Бұл ығысу сызықтарының бетіне басылуының салдары (Чернов-Людерс сызығы). Беті осындай өнімдер бояуға, эмальдауға немесе басқа жабындарды қолдануға жарамайды. Дрессирлеу процесінде металдың жұқа контактілік қабаттары білікпелерде қысылады, осының нәтижесінде қалыптау кезінде бетінде ығысу сызықтары пайда болмайды. </w:t>
      </w:r>
    </w:p>
    <w:bookmarkEnd w:id="797"/>
    <w:bookmarkStart w:name="z914" w:id="798"/>
    <w:p>
      <w:pPr>
        <w:spacing w:after="0"/>
        <w:ind w:left="0"/>
        <w:jc w:val="both"/>
      </w:pPr>
      <w:r>
        <w:rPr>
          <w:rFonts w:ascii="Times New Roman"/>
          <w:b w:val="false"/>
          <w:i w:val="false"/>
          <w:color w:val="000000"/>
          <w:sz w:val="28"/>
        </w:rPr>
        <w:t>
      Дрессирлеу процесінде толқындылық пен майысулар жойылады, яғни  планшеттілігі ұлғайтылады. Металдың механикалық қасиеттері біршама жақсарады (аққыштық шегі аздап төмендейді, беріктігі артады), өнім бетінің қажетті микрорельефі қалыптасады.</w:t>
      </w:r>
    </w:p>
    <w:bookmarkEnd w:id="798"/>
    <w:bookmarkStart w:name="z915" w:id="799"/>
    <w:p>
      <w:pPr>
        <w:spacing w:after="0"/>
        <w:ind w:left="0"/>
        <w:jc w:val="both"/>
      </w:pPr>
      <w:r>
        <w:rPr>
          <w:rFonts w:ascii="Times New Roman"/>
          <w:b w:val="false"/>
          <w:i w:val="false"/>
          <w:color w:val="000000"/>
          <w:sz w:val="28"/>
        </w:rPr>
        <w:t>
      Дрессирлеу кезінде металдың дрессирлеу алдындағы қысу дәрежесі (деформация) және температурасы аса маңызды болады.</w:t>
      </w:r>
    </w:p>
    <w:bookmarkEnd w:id="799"/>
    <w:bookmarkStart w:name="z916" w:id="800"/>
    <w:p>
      <w:pPr>
        <w:spacing w:after="0"/>
        <w:ind w:left="0"/>
        <w:jc w:val="both"/>
      </w:pPr>
      <w:r>
        <w:rPr>
          <w:rFonts w:ascii="Times New Roman"/>
          <w:b w:val="false"/>
          <w:i w:val="false"/>
          <w:color w:val="000000"/>
          <w:sz w:val="28"/>
        </w:rPr>
        <w:t>
      Төмен көміртекті болаттар өте жұмсақ, аққыштық шегі жоғары болады және уақыт өте келе механикалық қасиеттерін өзгертеді: беріктігі, қаттылығы жоғарылайды және иілгіштігі төмендейді. Бұл құбылыс болаттың ескіруі деп аталады. Аққыштық шегін 0,8÷1,2% қысу арқылы азайтуға болады. Мұндай қысу механикалық қасиеттеріне аз әсер етеді, бірақ аққыштық шегін төмендетеді. Деформациялау дәрежесінің жоғарылауымен ескіру процесі баяулайды, алайда болаттың пластикалық қасиеттері нашарлайды. Ескіру жылдамдығына температура көп әсер етеді. Жазғы уақытта болат қысқы уақытқа қарағанда тезірек ескіреді, өйткені оған қоршаған ортаның температурасының жоғарылауы ықпал етеді.</w:t>
      </w:r>
    </w:p>
    <w:bookmarkEnd w:id="800"/>
    <w:bookmarkStart w:name="z917" w:id="801"/>
    <w:p>
      <w:pPr>
        <w:spacing w:after="0"/>
        <w:ind w:left="0"/>
        <w:jc w:val="both"/>
      </w:pPr>
      <w:r>
        <w:rPr>
          <w:rFonts w:ascii="Times New Roman"/>
          <w:b w:val="false"/>
          <w:i w:val="false"/>
          <w:color w:val="000000"/>
          <w:sz w:val="28"/>
        </w:rPr>
        <w:t xml:space="preserve">
      Дрессирлеуден кейін металл әртүрлі дәрежеде ескіруі мүмкін: дрессирлеу алдында металл неғұрлым ұзақ ұсталса, термиялық өңдеуден кейін соғұрлым жақсы салқындатылады (температура 40 °C-тан аспауы керек), ескіру процесі баяу жүреді.    </w:t>
      </w:r>
    </w:p>
    <w:bookmarkEnd w:id="801"/>
    <w:bookmarkStart w:name="z918" w:id="802"/>
    <w:p>
      <w:pPr>
        <w:spacing w:after="0"/>
        <w:ind w:left="0"/>
        <w:jc w:val="both"/>
      </w:pPr>
      <w:r>
        <w:rPr>
          <w:rFonts w:ascii="Times New Roman"/>
          <w:b w:val="false"/>
          <w:i w:val="false"/>
          <w:color w:val="000000"/>
          <w:sz w:val="28"/>
        </w:rPr>
        <w:t xml:space="preserve">
      Өндірістің орамдық тәсілі кезінде дрессирлеу алдыңғы және артқы кернеумен жүзеге асырылады. Іс жүзінде нақты кернеулердің мөлшері көбінесе мынадай шектерде болады: алдыңғы (0,2÷0,5) </w:t>
      </w:r>
      <w:r>
        <w:rPr>
          <w:rFonts w:ascii="Times New Roman"/>
          <w:b w:val="false"/>
          <w:i w:val="false"/>
          <w:color w:val="000000"/>
          <w:sz w:val="28"/>
        </w:rPr>
        <w:t>s</w:t>
      </w:r>
      <w:r>
        <w:rPr>
          <w:rFonts w:ascii="Times New Roman"/>
          <w:b w:val="false"/>
          <w:i w:val="false"/>
          <w:color w:val="000000"/>
          <w:vertAlign w:val="subscript"/>
        </w:rPr>
        <w:t>т</w:t>
      </w:r>
      <w:r>
        <w:rPr>
          <w:rFonts w:ascii="Times New Roman"/>
          <w:b w:val="false"/>
          <w:i w:val="false"/>
          <w:color w:val="000000"/>
          <w:sz w:val="28"/>
        </w:rPr>
        <w:t xml:space="preserve">, артқы (0,1÷0,2) </w:t>
      </w:r>
      <w:r>
        <w:rPr>
          <w:rFonts w:ascii="Times New Roman"/>
          <w:b w:val="false"/>
          <w:i w:val="false"/>
          <w:color w:val="000000"/>
          <w:sz w:val="28"/>
        </w:rPr>
        <w:t>s</w:t>
      </w:r>
      <w:r>
        <w:rPr>
          <w:rFonts w:ascii="Times New Roman"/>
          <w:b w:val="false"/>
          <w:i w:val="false"/>
          <w:color w:val="000000"/>
          <w:vertAlign w:val="subscript"/>
        </w:rPr>
        <w:t>т</w:t>
      </w:r>
      <w:r>
        <w:rPr>
          <w:rFonts w:ascii="Times New Roman"/>
          <w:b w:val="false"/>
          <w:i w:val="false"/>
          <w:color w:val="000000"/>
          <w:sz w:val="28"/>
        </w:rPr>
        <w:t>. Қолданылатын кернеулердің мөлшері илемделетін жолақтардың қалыңдығының төмендеуімен өседі.</w:t>
      </w:r>
    </w:p>
    <w:bookmarkEnd w:id="802"/>
    <w:bookmarkStart w:name="z919" w:id="803"/>
    <w:p>
      <w:pPr>
        <w:spacing w:after="0"/>
        <w:ind w:left="0"/>
        <w:jc w:val="both"/>
      </w:pPr>
      <w:r>
        <w:rPr>
          <w:rFonts w:ascii="Times New Roman"/>
          <w:b w:val="false"/>
          <w:i w:val="false"/>
          <w:color w:val="000000"/>
          <w:sz w:val="28"/>
        </w:rPr>
        <w:t>
      Технологиялық майлаумен дрессирлеу жақсы нәтиже береді. Майлауды (эмульсияны) қолдану білікпелерге қысымды біршама төмендетуге мүмкіндік береді және ең бастысы жолақтардың бетіндегі ластануларды кетіруге көмектеседі.</w:t>
      </w:r>
    </w:p>
    <w:bookmarkEnd w:id="803"/>
    <w:bookmarkStart w:name="z920" w:id="804"/>
    <w:p>
      <w:pPr>
        <w:spacing w:after="0"/>
        <w:ind w:left="0"/>
        <w:jc w:val="both"/>
      </w:pPr>
      <w:r>
        <w:rPr>
          <w:rFonts w:ascii="Times New Roman"/>
          <w:b w:val="false"/>
          <w:i w:val="false"/>
          <w:color w:val="000000"/>
          <w:sz w:val="28"/>
        </w:rPr>
        <w:t>
      Қалыңдығына байланысты жолақ тікелей дрессирлеу қапасының жұмыс білікпелеріне (қалыңдығы 1,0÷3,5 мм) немесе кернеу құрылғысының роликтеріне (қалыңдығы 0,4 ÷ 1,0 мм) беріледі. Дрессирлеу 25 м/с дейінгі жылдамдықпен шағын қысу кезінде (3% дейін), кернеумен жүзеге асырылады. Дрессирлеу қапасынан өткеннен кейін жолақтың соңы орағыш барабанына бекітіледі, орам түрінде оралады, тасымалдауышқа беріледі, онда механикаландырылған тәсілмен байланады және мақсатына қарай одан әрі жабын агрегатына немесе кесу және қаптау агрегатына беріледі. Кейде дрессирлеу суықтай илемдеу цехындағы соңғы технологиялық операция болып табылады. Суықтай илемделген жолақты өңдеу (кесу, өңдеу, қаптау).</w:t>
      </w:r>
    </w:p>
    <w:bookmarkEnd w:id="804"/>
    <w:bookmarkStart w:name="z921" w:id="805"/>
    <w:p>
      <w:pPr>
        <w:spacing w:after="0"/>
        <w:ind w:left="0"/>
        <w:jc w:val="both"/>
      </w:pPr>
      <w:r>
        <w:rPr>
          <w:rFonts w:ascii="Times New Roman"/>
          <w:b w:val="false"/>
          <w:i w:val="false"/>
          <w:color w:val="000000"/>
          <w:sz w:val="28"/>
        </w:rPr>
        <w:t xml:space="preserve">
      Дрессирленген орамдар бойлық және көлденең кесу агрегаттарына бекітіледі, онда жиектері кесіледі, косервациялық маймен майланады және тапсырысқа қарай жолақтар орамға оралады не өлшенген ұзындықпен  табақтарға кесіледі. Әрі қарай, металл тұтынушыларға оралып, жөнелтіледі. Ағында табақтарды қалыңдығы бойынша автоматты түрде сұрыптайды. </w:t>
      </w:r>
    </w:p>
    <w:bookmarkEnd w:id="805"/>
    <w:bookmarkStart w:name="z922" w:id="806"/>
    <w:p>
      <w:pPr>
        <w:spacing w:after="0"/>
        <w:ind w:left="0"/>
        <w:jc w:val="both"/>
      </w:pPr>
      <w:r>
        <w:rPr>
          <w:rFonts w:ascii="Times New Roman"/>
          <w:b w:val="false"/>
          <w:i w:val="false"/>
          <w:color w:val="000000"/>
          <w:sz w:val="28"/>
        </w:rPr>
        <w:t xml:space="preserve">
      1973 жылы пайдалануға берілген А кәсіпорны цехының жобалық қуаты жылына 1300,0 мың тоннаны құрады. Қазіргі уақытта бірқатар реконструктивтік іс-шаралардан кейін 1410.0 мың тоннаға дейін ұлғайтылды. </w:t>
      </w:r>
    </w:p>
    <w:bookmarkEnd w:id="806"/>
    <w:bookmarkStart w:name="z923" w:id="807"/>
    <w:p>
      <w:pPr>
        <w:spacing w:after="0"/>
        <w:ind w:left="0"/>
        <w:jc w:val="both"/>
      </w:pPr>
      <w:r>
        <w:rPr>
          <w:rFonts w:ascii="Times New Roman"/>
          <w:b w:val="false"/>
          <w:i w:val="false"/>
          <w:color w:val="000000"/>
          <w:sz w:val="28"/>
        </w:rPr>
        <w:t>
      Орнақ жолақтың ені бойынша қажетті қысылуын және бірдей сорғышпен жолақ алуды, халықаралық, мемлекетаралық стандарттар мен техникалық шарттардың талаптарына сәйкес профиль алуды және жолақта ақаулардың болмауын қамтамасыз етуге тиіс.</w:t>
      </w:r>
    </w:p>
    <w:bookmarkEnd w:id="807"/>
    <w:bookmarkStart w:name="z924" w:id="808"/>
    <w:p>
      <w:pPr>
        <w:spacing w:after="0"/>
        <w:ind w:left="0"/>
        <w:jc w:val="both"/>
      </w:pPr>
      <w:r>
        <w:rPr>
          <w:rFonts w:ascii="Times New Roman"/>
          <w:b w:val="false"/>
          <w:i w:val="false"/>
          <w:color w:val="000000"/>
          <w:sz w:val="28"/>
        </w:rPr>
        <w:t>
      2015 жылдан 2019 жылға дейінгі жұмыс кезеңінде суықтай илемделген металл өндірісі 3.4-кестеде келтірілген. Суықтай илемделген илем өндірісі 927534 т/жылдан 1075032 т/жылға дейін өзгерді. Осы жұмыс кезеңінде суықтай илемделген жолақтың шығыны дайын илемнің 1,0 т/т құрады.</w:t>
      </w:r>
    </w:p>
    <w:bookmarkEnd w:id="808"/>
    <w:bookmarkStart w:name="z925" w:id="809"/>
    <w:p>
      <w:pPr>
        <w:spacing w:after="0"/>
        <w:ind w:left="0"/>
        <w:jc w:val="both"/>
      </w:pPr>
      <w:r>
        <w:rPr>
          <w:rFonts w:ascii="Times New Roman"/>
          <w:b w:val="false"/>
          <w:i w:val="false"/>
          <w:color w:val="000000"/>
          <w:sz w:val="28"/>
        </w:rPr>
        <w:t>
      3.9-кесте. Суықтай илемделген илем өндірісіне арналған материалдардың шығыны</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шикізаттың, материалдардың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материалдарды тұтыну,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илем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Тұзсыздандырылған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газы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болат 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Жасытылған ыстықтай илемделген 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дрессирленген 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жолақ (жасытылғаннан кейінгі)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bl>
    <w:bookmarkStart w:name="z926" w:id="810"/>
    <w:p>
      <w:pPr>
        <w:spacing w:after="0"/>
        <w:ind w:left="0"/>
        <w:jc w:val="left"/>
      </w:pPr>
      <w:r>
        <w:rPr>
          <w:rFonts w:ascii="Times New Roman"/>
          <w:b/>
          <w:i w:val="false"/>
          <w:color w:val="000000"/>
        </w:rPr>
        <w:t xml:space="preserve"> 3.2.6.      Суықтай илемделген илемнен қоршаған ортаға эмиссиялардың ағымдағы деңгейлері</w:t>
      </w:r>
    </w:p>
    <w:bookmarkEnd w:id="810"/>
    <w:bookmarkStart w:name="z927" w:id="811"/>
    <w:p>
      <w:pPr>
        <w:spacing w:after="0"/>
        <w:ind w:left="0"/>
        <w:jc w:val="both"/>
      </w:pPr>
      <w:r>
        <w:rPr>
          <w:rFonts w:ascii="Times New Roman"/>
          <w:b w:val="false"/>
          <w:i w:val="false"/>
          <w:color w:val="000000"/>
          <w:sz w:val="28"/>
        </w:rPr>
        <w:t xml:space="preserve">
      Атмосфералық ауаға шығарындылар </w:t>
      </w:r>
    </w:p>
    <w:bookmarkEnd w:id="811"/>
    <w:bookmarkStart w:name="z928" w:id="812"/>
    <w:p>
      <w:pPr>
        <w:spacing w:after="0"/>
        <w:ind w:left="0"/>
        <w:jc w:val="both"/>
      </w:pPr>
      <w:r>
        <w:rPr>
          <w:rFonts w:ascii="Times New Roman"/>
          <w:b w:val="false"/>
          <w:i w:val="false"/>
          <w:color w:val="000000"/>
          <w:sz w:val="28"/>
        </w:rPr>
        <w:t xml:space="preserve">
      Орнақ жұмыс істеп тұрғанда ауаға шығарындылардың тандемінің құрамында май және тозаң – білікпелер мен илемделетін металдың тозуынан шығатын қатты бөлшектер болады.  </w:t>
      </w:r>
    </w:p>
    <w:bookmarkEnd w:id="812"/>
    <w:bookmarkStart w:name="z929" w:id="813"/>
    <w:p>
      <w:pPr>
        <w:spacing w:after="0"/>
        <w:ind w:left="0"/>
        <w:jc w:val="both"/>
      </w:pPr>
      <w:r>
        <w:rPr>
          <w:rFonts w:ascii="Times New Roman"/>
          <w:b w:val="false"/>
          <w:i w:val="false"/>
          <w:color w:val="000000"/>
          <w:sz w:val="28"/>
        </w:rPr>
        <w:t xml:space="preserve">
      Реверсивтік орнақтың жұмысы кезінде: ауаға шығарындыларда едәуір мөлшерде майлар болады. Ауа тартқыш желдету жүйесінен шыққан май регенерацияға жіберіледі. </w:t>
      </w:r>
    </w:p>
    <w:bookmarkEnd w:id="813"/>
    <w:bookmarkStart w:name="z930" w:id="814"/>
    <w:p>
      <w:pPr>
        <w:spacing w:after="0"/>
        <w:ind w:left="0"/>
        <w:jc w:val="both"/>
      </w:pPr>
      <w:r>
        <w:rPr>
          <w:rFonts w:ascii="Times New Roman"/>
          <w:b w:val="false"/>
          <w:i w:val="false"/>
          <w:color w:val="000000"/>
          <w:sz w:val="28"/>
        </w:rPr>
        <w:t>
      Төмен қоспаланған және қоспаланған болаттарды мерзімді жасыту кезінде ауаға шығарындыларда едәуір мөлшерде азот оксидтері және күкірт диоксиді болады.</w:t>
      </w:r>
    </w:p>
    <w:bookmarkEnd w:id="814"/>
    <w:bookmarkStart w:name="z931" w:id="815"/>
    <w:p>
      <w:pPr>
        <w:spacing w:after="0"/>
        <w:ind w:left="0"/>
        <w:jc w:val="both"/>
      </w:pPr>
      <w:r>
        <w:rPr>
          <w:rFonts w:ascii="Times New Roman"/>
          <w:b w:val="false"/>
          <w:i w:val="false"/>
          <w:color w:val="000000"/>
          <w:sz w:val="28"/>
        </w:rPr>
        <w:t>
      Төмен қоспаланған және қоспаланған болаттарды үздіксіз жасыту кезінде жасыту пештерінің құрамында азот оксидтері мен күкірт диоксиді, көміртегі оксиді бар бөлінетін газдары атмосфералық ауаға шығарылатын негізгі эмиссиялар болып табылады.</w:t>
      </w:r>
    </w:p>
    <w:bookmarkEnd w:id="815"/>
    <w:bookmarkStart w:name="z932" w:id="816"/>
    <w:p>
      <w:pPr>
        <w:spacing w:after="0"/>
        <w:ind w:left="0"/>
        <w:jc w:val="both"/>
      </w:pPr>
      <w:r>
        <w:rPr>
          <w:rFonts w:ascii="Times New Roman"/>
          <w:b w:val="false"/>
          <w:i w:val="false"/>
          <w:color w:val="000000"/>
          <w:sz w:val="28"/>
        </w:rPr>
        <w:t xml:space="preserve">
      Жоғары қоспаланған болаттарды жасыту мен желіндірудің аралас желілерінде негізгі эмиссиялар пештерден шығатын газдар (желіндіру қондырғыларының скрубберлерінен шыққан құрамында күкірт диоксиді, азот оксидтері (құрамында азот оксидтері, фторлы сутегі бар)) және отқақты механикалық алып тастағаннан кейінгі тозаң болып табылады. </w:t>
      </w:r>
    </w:p>
    <w:bookmarkEnd w:id="816"/>
    <w:bookmarkStart w:name="z933" w:id="817"/>
    <w:p>
      <w:pPr>
        <w:spacing w:after="0"/>
        <w:ind w:left="0"/>
        <w:jc w:val="both"/>
      </w:pPr>
      <w:r>
        <w:rPr>
          <w:rFonts w:ascii="Times New Roman"/>
          <w:b w:val="false"/>
          <w:i w:val="false"/>
          <w:color w:val="000000"/>
          <w:sz w:val="28"/>
        </w:rPr>
        <w:t>
      Суықтай илемделген жазық илем өндірісіне тән ластағыш заттардың құрамы 3.10-кестеде берілген.</w:t>
      </w:r>
    </w:p>
    <w:bookmarkEnd w:id="817"/>
    <w:bookmarkStart w:name="z934" w:id="818"/>
    <w:p>
      <w:pPr>
        <w:spacing w:after="0"/>
        <w:ind w:left="0"/>
        <w:jc w:val="both"/>
      </w:pPr>
      <w:r>
        <w:rPr>
          <w:rFonts w:ascii="Times New Roman"/>
          <w:b w:val="false"/>
          <w:i w:val="false"/>
          <w:color w:val="000000"/>
          <w:sz w:val="28"/>
        </w:rPr>
        <w:t>
      3.10-кесте. Суықтай илемделген жазық илем өндірісіне тән ластағыш заттардың құрамы</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Процестің/ішкі процестің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Кесу/тарқату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қышқылымен желіндіру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сутек, тозаң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қышқылымен желіндіру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қышқылы, күкірт диоксиді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Қышқылды қоспалармен желіндіру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фторлы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(ҰОҚ сияқты), тозаң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азот оксиді, күкірт диоксиді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қышқылымен регенерациялау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сутек, тозаң, күкірт диоксиді, азот оксиді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қышқылымен регенерациялау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күкірт диоксиді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қоспалармен регенерациялау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фторлы сутек, азот оксиді</w:t>
            </w:r>
          </w:p>
        </w:tc>
      </w:tr>
    </w:tbl>
    <w:p>
      <w:pPr>
        <w:spacing w:after="0"/>
        <w:ind w:left="0"/>
        <w:jc w:val="left"/>
      </w:pPr>
      <w:r>
        <w:br/>
      </w:r>
      <w:r>
        <w:rPr>
          <w:rFonts w:ascii="Times New Roman"/>
          <w:b w:val="false"/>
          <w:i w:val="false"/>
          <w:color w:val="000000"/>
          <w:sz w:val="28"/>
        </w:rPr>
        <w:t>
</w:t>
      </w:r>
    </w:p>
    <w:bookmarkStart w:name="z935" w:id="819"/>
    <w:p>
      <w:pPr>
        <w:spacing w:after="0"/>
        <w:ind w:left="0"/>
        <w:jc w:val="both"/>
      </w:pPr>
      <w:r>
        <w:rPr>
          <w:rFonts w:ascii="Times New Roman"/>
          <w:b w:val="false"/>
          <w:i w:val="false"/>
          <w:color w:val="000000"/>
          <w:sz w:val="28"/>
        </w:rPr>
        <w:t>
      Металды қышқылдарда желіндіру кезінде атмосфераға зиянды газдар мен булардың көп мөлшері бөлінеді: азот оксиді, фторлы сутек, күкірт қышқылының буы, металл тұздары. Илемдеу цехтарының желіндіру бөлімшелерінде және жабындау бөлімшелерінде (мырыштау, алюминийлеу және т.б.) зиянды шығарындыларды азайту үшін барлық ванналарды, машиналар мен аппараттарды герметизациялай отырып және скрубберлер мен циклондардағы шығарындыларды одан әрі тазалай отырып, аспирация жүйелерін ұйымдастыра отырып, үздіксіз әрекет ететін агрегаттар орнатылады.</w:t>
      </w:r>
    </w:p>
    <w:bookmarkEnd w:id="819"/>
    <w:bookmarkStart w:name="z936" w:id="820"/>
    <w:p>
      <w:pPr>
        <w:spacing w:after="0"/>
        <w:ind w:left="0"/>
        <w:jc w:val="both"/>
      </w:pPr>
      <w:r>
        <w:rPr>
          <w:rFonts w:ascii="Times New Roman"/>
          <w:b w:val="false"/>
          <w:i w:val="false"/>
          <w:color w:val="000000"/>
          <w:sz w:val="28"/>
        </w:rPr>
        <w:t xml:space="preserve">
      Су тұтыну және сарқынды сулар </w:t>
      </w:r>
    </w:p>
    <w:bookmarkEnd w:id="820"/>
    <w:bookmarkStart w:name="z937" w:id="821"/>
    <w:p>
      <w:pPr>
        <w:spacing w:after="0"/>
        <w:ind w:left="0"/>
        <w:jc w:val="both"/>
      </w:pPr>
      <w:r>
        <w:rPr>
          <w:rFonts w:ascii="Times New Roman"/>
          <w:b w:val="false"/>
          <w:i w:val="false"/>
          <w:color w:val="000000"/>
          <w:sz w:val="28"/>
        </w:rPr>
        <w:t xml:space="preserve">
      Суықтай илемдеу цехтарында су материалдың бетін тазарту, желіндіру және майсыздандыру ерітінділерін дайындау, материалды жуу және салқындату үшін қолданылады. Желіндіру және басқа процестер кезінде (жуу, газ тазарту, қышқылдардың регенерациясы) қышқыл ағындар пайда болады, майсыздандыру кезінде сілтілі ағындар да пайда болады. </w:t>
      </w:r>
    </w:p>
    <w:bookmarkEnd w:id="821"/>
    <w:bookmarkStart w:name="z938" w:id="822"/>
    <w:p>
      <w:pPr>
        <w:spacing w:after="0"/>
        <w:ind w:left="0"/>
        <w:jc w:val="both"/>
      </w:pPr>
      <w:r>
        <w:rPr>
          <w:rFonts w:ascii="Times New Roman"/>
          <w:b w:val="false"/>
          <w:i w:val="false"/>
          <w:color w:val="000000"/>
          <w:sz w:val="28"/>
        </w:rPr>
        <w:t xml:space="preserve">
      Салқындату және майлау үшін илемдеу кезінде су-май эмульсиялары қолданылады, нәтижесінде құрамында майлар мен қатты қалдықтар бар сарқынды сулар пайда болады. Технологиялық майлаудың функционалдық мақсатына, оның түріне, орнақтың конструкциясына және оның түржиынына байланысты технологиялық майлауды беру үшін майлау және майлау-салқындату сұйықтықтарын беруге арналған әртүрлі жүйелер – тікелей әсер ететін, айналымдық, сондай-ақ аралас типтегі жүйелер қолданылады. </w:t>
      </w:r>
    </w:p>
    <w:bookmarkEnd w:id="822"/>
    <w:bookmarkStart w:name="z939" w:id="823"/>
    <w:p>
      <w:pPr>
        <w:spacing w:after="0"/>
        <w:ind w:left="0"/>
        <w:jc w:val="both"/>
      </w:pPr>
      <w:r>
        <w:rPr>
          <w:rFonts w:ascii="Times New Roman"/>
          <w:b w:val="false"/>
          <w:i w:val="false"/>
          <w:color w:val="000000"/>
          <w:sz w:val="28"/>
        </w:rPr>
        <w:t xml:space="preserve">
      Жаңа көп қапасты илемдеу орнақтары бөлек екі-үш айналым жүйесімен жабдықталады. Орнақты үш жүйемен жабдықтау кезінде бірінші қапас бөлек жүйемен жабдықталады, бұл қалған жүйелердің желіндіру шламымен және майлау майымен ластануын болдырмайды. Ортаңғы қапастарда илемдеу үшін қолданылатын негізгі МСС беруге арналған жекелеген жүйе бар.  Соңғы қапас сонымен қатар эмульсия (аз концентрацияда), су немесе жуу ерітіндісін беру үшін бөлек жүйемен жабдықталады. Бөлек жүйелер эмульсияның тазалығын және табақтардың бетінің сапасын арттырады. </w:t>
      </w:r>
    </w:p>
    <w:bookmarkEnd w:id="823"/>
    <w:bookmarkStart w:name="z940" w:id="824"/>
    <w:p>
      <w:pPr>
        <w:spacing w:after="0"/>
        <w:ind w:left="0"/>
        <w:jc w:val="both"/>
      </w:pPr>
      <w:r>
        <w:rPr>
          <w:rFonts w:ascii="Times New Roman"/>
          <w:b w:val="false"/>
          <w:i w:val="false"/>
          <w:color w:val="000000"/>
          <w:sz w:val="28"/>
        </w:rPr>
        <w:t>
      Суықтай илемдеу орнақтарында салқындатқыш су  илемдеу процесінен және жасыту пештерінен шығатын жылуды ыдырату үшін қажет болады. Илемдеу процесінің жылуы салқындатқыш суға негізінен эмульсия немесе оның салқындатқышы арқылы және ішінара МСС арқылы беріледі.</w:t>
      </w:r>
    </w:p>
    <w:bookmarkEnd w:id="824"/>
    <w:bookmarkStart w:name="z941" w:id="825"/>
    <w:p>
      <w:pPr>
        <w:spacing w:after="0"/>
        <w:ind w:left="0"/>
        <w:jc w:val="both"/>
      </w:pPr>
      <w:r>
        <w:rPr>
          <w:rFonts w:ascii="Times New Roman"/>
          <w:b w:val="false"/>
          <w:i w:val="false"/>
          <w:color w:val="000000"/>
          <w:sz w:val="28"/>
        </w:rPr>
        <w:t xml:space="preserve">
      Салқындатқыш судың негізгі тұтынушылары: </w:t>
      </w:r>
    </w:p>
    <w:bookmarkEnd w:id="825"/>
    <w:bookmarkStart w:name="z942" w:id="826"/>
    <w:p>
      <w:pPr>
        <w:spacing w:after="0"/>
        <w:ind w:left="0"/>
        <w:jc w:val="both"/>
      </w:pPr>
      <w:r>
        <w:rPr>
          <w:rFonts w:ascii="Times New Roman"/>
          <w:b w:val="false"/>
          <w:i w:val="false"/>
          <w:color w:val="000000"/>
          <w:sz w:val="28"/>
        </w:rPr>
        <w:t xml:space="preserve">
      тандем желілерінде эмульсияны салқындату; </w:t>
      </w:r>
    </w:p>
    <w:bookmarkEnd w:id="826"/>
    <w:bookmarkStart w:name="z943" w:id="827"/>
    <w:p>
      <w:pPr>
        <w:spacing w:after="0"/>
        <w:ind w:left="0"/>
        <w:jc w:val="both"/>
      </w:pPr>
      <w:r>
        <w:rPr>
          <w:rFonts w:ascii="Times New Roman"/>
          <w:b w:val="false"/>
          <w:i w:val="false"/>
          <w:color w:val="000000"/>
          <w:sz w:val="28"/>
        </w:rPr>
        <w:t xml:space="preserve">
      мерзімді жасыту қондырғысынан кейінгі дрессирлеу қапасы; </w:t>
      </w:r>
    </w:p>
    <w:bookmarkEnd w:id="827"/>
    <w:bookmarkStart w:name="z944" w:id="828"/>
    <w:p>
      <w:pPr>
        <w:spacing w:after="0"/>
        <w:ind w:left="0"/>
        <w:jc w:val="both"/>
      </w:pPr>
      <w:r>
        <w:rPr>
          <w:rFonts w:ascii="Times New Roman"/>
          <w:b w:val="false"/>
          <w:i w:val="false"/>
          <w:color w:val="000000"/>
          <w:sz w:val="28"/>
        </w:rPr>
        <w:t xml:space="preserve">
      дрессирлеу қапасы бар үздіксіз жасыту қондырғысы; </w:t>
      </w:r>
    </w:p>
    <w:bookmarkEnd w:id="828"/>
    <w:bookmarkStart w:name="z945" w:id="829"/>
    <w:p>
      <w:pPr>
        <w:spacing w:after="0"/>
        <w:ind w:left="0"/>
        <w:jc w:val="both"/>
      </w:pPr>
      <w:r>
        <w:rPr>
          <w:rFonts w:ascii="Times New Roman"/>
          <w:b w:val="false"/>
          <w:i w:val="false"/>
          <w:color w:val="000000"/>
          <w:sz w:val="28"/>
        </w:rPr>
        <w:t xml:space="preserve">
      трансформаторлар мен қозғағыштарды салқындату; </w:t>
      </w:r>
    </w:p>
    <w:bookmarkEnd w:id="829"/>
    <w:bookmarkStart w:name="z946" w:id="830"/>
    <w:p>
      <w:pPr>
        <w:spacing w:after="0"/>
        <w:ind w:left="0"/>
        <w:jc w:val="both"/>
      </w:pPr>
      <w:r>
        <w:rPr>
          <w:rFonts w:ascii="Times New Roman"/>
          <w:b w:val="false"/>
          <w:i w:val="false"/>
          <w:color w:val="000000"/>
          <w:sz w:val="28"/>
        </w:rPr>
        <w:t xml:space="preserve">
      сұйық майлау құрылғылары. </w:t>
      </w:r>
    </w:p>
    <w:bookmarkEnd w:id="830"/>
    <w:bookmarkStart w:name="z947" w:id="831"/>
    <w:p>
      <w:pPr>
        <w:spacing w:after="0"/>
        <w:ind w:left="0"/>
        <w:jc w:val="both"/>
      </w:pPr>
      <w:r>
        <w:rPr>
          <w:rFonts w:ascii="Times New Roman"/>
          <w:b w:val="false"/>
          <w:i w:val="false"/>
          <w:color w:val="000000"/>
          <w:sz w:val="28"/>
        </w:rPr>
        <w:t xml:space="preserve">
      Қыздырылған салқындатқыш су пластиналы жылу алмастырғыштардағы техникалық сумен немесе градирняда буландыру арқылы салқындатылады. Жылу алмастырғыштардағы салқындатудың артықшылығы - химиялық заттарды айтарлықтай үнемдеу (коррозия ингибиторлары, жұмсартқыштар, диспергаторлар және биоцидтер), олар төгілмейді, керісінше циклге қайтарылады. Градирняда салқындатқан кезде, керісінше, булану салдарынан тұз концентрациясының жоғарылауына байланысты су тұрақты түрде ішінара ағызылуы қажет. Белгілі бір салқындату жүйесін таңдау жергілікті жағдайларға байланысты. </w:t>
      </w:r>
    </w:p>
    <w:bookmarkEnd w:id="831"/>
    <w:bookmarkStart w:name="z948" w:id="832"/>
    <w:p>
      <w:pPr>
        <w:spacing w:after="0"/>
        <w:ind w:left="0"/>
        <w:jc w:val="both"/>
      </w:pPr>
      <w:r>
        <w:rPr>
          <w:rFonts w:ascii="Times New Roman"/>
          <w:b w:val="false"/>
          <w:i w:val="false"/>
          <w:color w:val="000000"/>
          <w:sz w:val="28"/>
        </w:rPr>
        <w:t>
      Төмен қоспаланған және қоспаланған болаттарды мерзімді және үздіксіз жасыту кезінде салқындатқыш су айналым жүйелерінде қолданылады. Жанама салқындату үшін пайдаланылатын су жабық жүйелерде айналдырылады.</w:t>
      </w:r>
    </w:p>
    <w:bookmarkEnd w:id="832"/>
    <w:bookmarkStart w:name="z949" w:id="833"/>
    <w:p>
      <w:pPr>
        <w:spacing w:after="0"/>
        <w:ind w:left="0"/>
        <w:jc w:val="both"/>
      </w:pPr>
      <w:r>
        <w:rPr>
          <w:rFonts w:ascii="Times New Roman"/>
          <w:b w:val="false"/>
          <w:i w:val="false"/>
          <w:color w:val="000000"/>
          <w:sz w:val="28"/>
        </w:rPr>
        <w:t xml:space="preserve">
      Металды суықтай илемдеу кезінде жабдықты, қыздыру қондырғыларын, май мен ауа салқындатқыштарын салқындатудан пайда болатын сарқынды сулар ластанбайды, тек 5÷8 </w:t>
      </w:r>
      <w:r>
        <w:rPr>
          <w:rFonts w:ascii="Times New Roman"/>
          <w:b w:val="false"/>
          <w:i w:val="false"/>
          <w:color w:val="000000"/>
          <w:vertAlign w:val="superscript"/>
        </w:rPr>
        <w:t>о</w:t>
      </w:r>
      <w:r>
        <w:rPr>
          <w:rFonts w:ascii="Times New Roman"/>
          <w:b w:val="false"/>
          <w:i w:val="false"/>
          <w:color w:val="000000"/>
          <w:sz w:val="28"/>
        </w:rPr>
        <w:t>C қыздырылады.</w:t>
      </w:r>
    </w:p>
    <w:bookmarkEnd w:id="833"/>
    <w:bookmarkStart w:name="z950" w:id="834"/>
    <w:p>
      <w:pPr>
        <w:spacing w:after="0"/>
        <w:ind w:left="0"/>
        <w:jc w:val="both"/>
      </w:pPr>
      <w:r>
        <w:rPr>
          <w:rFonts w:ascii="Times New Roman"/>
          <w:b w:val="false"/>
          <w:i w:val="false"/>
          <w:color w:val="000000"/>
          <w:sz w:val="28"/>
        </w:rPr>
        <w:t xml:space="preserve">
      Тандем орнағы жұмыс істеген кезде тазартылуы тиіс сарқынды сулар пайда болады. Реверсивті орнақ жұмыс істеген кезде сарқынды суларда қатты сүзінділер, темір және қоспалаушы металл тұздары, май іздері болады. Төмен қоспаланған және қоспаланған болаттарды үздіксіз жасыту кезінде пайда болған сарқынды сулардың құрамында майлар мен қатты бөлшектер болады. </w:t>
      </w:r>
    </w:p>
    <w:bookmarkEnd w:id="834"/>
    <w:bookmarkStart w:name="z951" w:id="835"/>
    <w:p>
      <w:pPr>
        <w:spacing w:after="0"/>
        <w:ind w:left="0"/>
        <w:jc w:val="both"/>
      </w:pPr>
      <w:r>
        <w:rPr>
          <w:rFonts w:ascii="Times New Roman"/>
          <w:b w:val="false"/>
          <w:i w:val="false"/>
          <w:color w:val="000000"/>
          <w:sz w:val="28"/>
        </w:rPr>
        <w:t xml:space="preserve">
      Суықтай илемдеу цехтарында суды технологиялық майлағыштардан, эмульсиялардан және механикалық қоспалардан тазартатын айналымды сумен жабдықтау жүйесі қолданылады. Орнаққа берер алдында судың қажетті сапасына көлденең тұндырғыштарда дәйекті тазалаудың үйлесімі және сүзгілерде алдын ала тазалаумен флотациялау қондырғысы арқылы қол жеткізіледі. </w:t>
      </w:r>
    </w:p>
    <w:bookmarkEnd w:id="835"/>
    <w:bookmarkStart w:name="z952" w:id="836"/>
    <w:p>
      <w:pPr>
        <w:spacing w:after="0"/>
        <w:ind w:left="0"/>
        <w:jc w:val="both"/>
      </w:pPr>
      <w:r>
        <w:rPr>
          <w:rFonts w:ascii="Times New Roman"/>
          <w:b w:val="false"/>
          <w:i w:val="false"/>
          <w:color w:val="000000"/>
          <w:sz w:val="28"/>
        </w:rPr>
        <w:t xml:space="preserve">
      Суықтай илемдеу операцияларының қайта пайдалануға жарамсыз  сарқынды суларын төгер алдында тазалау керек. </w:t>
      </w:r>
    </w:p>
    <w:bookmarkEnd w:id="836"/>
    <w:bookmarkStart w:name="z953" w:id="837"/>
    <w:p>
      <w:pPr>
        <w:spacing w:after="0"/>
        <w:ind w:left="0"/>
        <w:jc w:val="both"/>
      </w:pPr>
      <w:r>
        <w:rPr>
          <w:rFonts w:ascii="Times New Roman"/>
          <w:b w:val="false"/>
          <w:i w:val="false"/>
          <w:color w:val="000000"/>
          <w:sz w:val="28"/>
        </w:rPr>
        <w:t>
      Бүгінгі таңда сарқынды сулардың құрамындағы негізгі ластағыш заттарға: көмірсутектер (майлар), қалқыма қатты бөлшектер, ауыр металдар (темір, жалпы хром, никель, мырыш) жатады.</w:t>
      </w:r>
    </w:p>
    <w:bookmarkEnd w:id="837"/>
    <w:bookmarkStart w:name="z954" w:id="838"/>
    <w:p>
      <w:pPr>
        <w:spacing w:after="0"/>
        <w:ind w:left="0"/>
        <w:jc w:val="both"/>
      </w:pPr>
      <w:r>
        <w:rPr>
          <w:rFonts w:ascii="Times New Roman"/>
          <w:b w:val="false"/>
          <w:i w:val="false"/>
          <w:color w:val="000000"/>
          <w:sz w:val="28"/>
        </w:rPr>
        <w:t>
      Желіндіру кезеңі ең маңыздысы деп белгіленіп отыр, онда келесі параметрлерді бақылау керек: қышқыл сарқынды сулардың мөлшері, қышқыл сарқынды сулардағы органикалық заттардың (ХПК бойынша), Cr(VI)), фторидтердің (фторсутек қышқылын пайдалану кезінде) мөлшері.</w:t>
      </w:r>
    </w:p>
    <w:bookmarkEnd w:id="838"/>
    <w:bookmarkStart w:name="z955" w:id="839"/>
    <w:p>
      <w:pPr>
        <w:spacing w:after="0"/>
        <w:ind w:left="0"/>
        <w:jc w:val="both"/>
      </w:pPr>
      <w:r>
        <w:rPr>
          <w:rFonts w:ascii="Times New Roman"/>
          <w:b w:val="false"/>
          <w:i w:val="false"/>
          <w:color w:val="000000"/>
          <w:sz w:val="28"/>
        </w:rPr>
        <w:t xml:space="preserve">
      Қышқыл сарқынды сулар қышқылды жуғаннан кейін немесе регенерациялағаннан кейін әдетте кальций гидроксиді немесе натрий гидроксиді сияқты агенттермен бейтараптандыру арқылы өңделеді. Еріген металл иондары гидроксидтер түрінде тұнбаға түседі, содан кейін седиментация әдістерімен, соның ішінде ағарту немесе сүзу арқылы бөлінеді. Кейде процесті жеңілдету үшін флокулянттар қолданылады. Тұнба, мысалы, шөгінділердің соңғы көлемін азайту үшін сүзгі престерімен суарылмайды.  </w:t>
      </w:r>
    </w:p>
    <w:bookmarkEnd w:id="839"/>
    <w:bookmarkStart w:name="z956" w:id="840"/>
    <w:p>
      <w:pPr>
        <w:spacing w:after="0"/>
        <w:ind w:left="0"/>
        <w:jc w:val="both"/>
      </w:pPr>
      <w:r>
        <w:rPr>
          <w:rFonts w:ascii="Times New Roman"/>
          <w:b w:val="false"/>
          <w:i w:val="false"/>
          <w:color w:val="000000"/>
          <w:sz w:val="28"/>
        </w:rPr>
        <w:t>
      Электролиттік химиялық алдын ала өңдеу процестерін пайдаланған кезде сарқынды суларды тазартудың қосымша кезеңдері қажет болуы мүмкін. Олар әдетте натрий бисульфитін немесе темір (II) қосылыстарын қолдана отырып хромды (VI) қалпына келтіру процестерін қамтуы мүмкін.</w:t>
      </w:r>
    </w:p>
    <w:bookmarkEnd w:id="840"/>
    <w:bookmarkStart w:name="z957" w:id="841"/>
    <w:p>
      <w:pPr>
        <w:spacing w:after="0"/>
        <w:ind w:left="0"/>
        <w:jc w:val="both"/>
      </w:pPr>
      <w:r>
        <w:rPr>
          <w:rFonts w:ascii="Times New Roman"/>
          <w:b w:val="false"/>
          <w:i w:val="false"/>
          <w:color w:val="000000"/>
          <w:sz w:val="28"/>
        </w:rPr>
        <w:t>
      Сілтілі сарқынды сулардың ағындарын HCl көмегімен бейтараптандыруға, сүзуге, содан кейін төгуге болады.</w:t>
      </w:r>
    </w:p>
    <w:bookmarkEnd w:id="841"/>
    <w:bookmarkStart w:name="z958" w:id="842"/>
    <w:p>
      <w:pPr>
        <w:spacing w:after="0"/>
        <w:ind w:left="0"/>
        <w:jc w:val="both"/>
      </w:pPr>
      <w:r>
        <w:rPr>
          <w:rFonts w:ascii="Times New Roman"/>
          <w:b w:val="false"/>
          <w:i w:val="false"/>
          <w:color w:val="000000"/>
          <w:sz w:val="28"/>
        </w:rPr>
        <w:t xml:space="preserve">
      Пайдаланылған салқындатқыш сұйықтықтар/майлау материалдары (эмульсиялар) эмульсияны бұзып немесе термиялық, химиялық, механикалық немесе физикалық, содан кейін су мен май фазасын айырып өңделеді. </w:t>
      </w:r>
    </w:p>
    <w:bookmarkEnd w:id="842"/>
    <w:bookmarkStart w:name="z959" w:id="843"/>
    <w:p>
      <w:pPr>
        <w:spacing w:after="0"/>
        <w:ind w:left="0"/>
        <w:jc w:val="both"/>
      </w:pPr>
      <w:r>
        <w:rPr>
          <w:rFonts w:ascii="Times New Roman"/>
          <w:b w:val="false"/>
          <w:i w:val="false"/>
          <w:color w:val="000000"/>
          <w:sz w:val="28"/>
        </w:rPr>
        <w:t>
      Желіндіру қондырғысынан шыққан қышқылды жуу суын газ тазартқыштарға арналған шаятын су және регенерация қондырғысында технологиялық су ретінде пайдалануға болады. Егер қышқыл су қайта пайдаланылмаса немесе ішінара технологиялық су ретінде пайдаланылмаса, оны төгер алдында бейтараптандыру қондырғысында әкпен немесе NaOH бейтараптандырады. Тұнба сүзгі престерінде сусыздандырылады, содан кейін кәдге жаратылады.</w:t>
      </w:r>
    </w:p>
    <w:bookmarkEnd w:id="843"/>
    <w:bookmarkStart w:name="z960" w:id="844"/>
    <w:p>
      <w:pPr>
        <w:spacing w:after="0"/>
        <w:ind w:left="0"/>
        <w:jc w:val="both"/>
      </w:pPr>
      <w:r>
        <w:rPr>
          <w:rFonts w:ascii="Times New Roman"/>
          <w:b w:val="false"/>
          <w:i w:val="false"/>
          <w:color w:val="000000"/>
          <w:sz w:val="28"/>
        </w:rPr>
        <w:t xml:space="preserve">
      Газды тазартудан шыққан қышқыл сарқынды сулар және басқа қышқыл сарқынды сулар жиі бейтараптандырылып, тұнба жойылғанымен, бұл сарқынды суларды қайта айналымға жіберуге мүмкіндік беретін процестер бар. </w:t>
      </w:r>
    </w:p>
    <w:bookmarkEnd w:id="844"/>
    <w:bookmarkStart w:name="z961" w:id="845"/>
    <w:p>
      <w:pPr>
        <w:spacing w:after="0"/>
        <w:ind w:left="0"/>
        <w:jc w:val="both"/>
      </w:pPr>
      <w:r>
        <w:rPr>
          <w:rFonts w:ascii="Times New Roman"/>
          <w:b w:val="false"/>
          <w:i w:val="false"/>
          <w:color w:val="000000"/>
          <w:sz w:val="28"/>
        </w:rPr>
        <w:t>
      Өндіріс қалдықтары</w:t>
      </w:r>
    </w:p>
    <w:bookmarkEnd w:id="845"/>
    <w:bookmarkStart w:name="z962" w:id="846"/>
    <w:p>
      <w:pPr>
        <w:spacing w:after="0"/>
        <w:ind w:left="0"/>
        <w:jc w:val="both"/>
      </w:pPr>
      <w:r>
        <w:rPr>
          <w:rFonts w:ascii="Times New Roman"/>
          <w:b w:val="false"/>
          <w:i w:val="false"/>
          <w:color w:val="000000"/>
          <w:sz w:val="28"/>
        </w:rPr>
        <w:t xml:space="preserve">
      Суықтай илемдеу кезінде өндіріс қалдықтары түрінде әртүрлі қатты қалдықтар, сарқынды суларды, тозаңды тазартудан алынған шламдар, сондай-ақ сұйық қалдықтар пайда болады. Орнақтар жұмыс істегенде қалдықтар ретінде эмульсияларды бөлуден және илем қапастарынан шыққан ауаны тазартудан майлы шламдар пайда болады. Жасыту процесінде қатты қалдықтар пайда болады: шламды кес, отқақ, майланған шлам. </w:t>
      </w:r>
    </w:p>
    <w:bookmarkEnd w:id="846"/>
    <w:bookmarkStart w:name="z963" w:id="847"/>
    <w:p>
      <w:pPr>
        <w:spacing w:after="0"/>
        <w:ind w:left="0"/>
        <w:jc w:val="both"/>
      </w:pPr>
      <w:r>
        <w:rPr>
          <w:rFonts w:ascii="Times New Roman"/>
          <w:b w:val="false"/>
          <w:i w:val="false"/>
          <w:color w:val="000000"/>
          <w:sz w:val="28"/>
        </w:rPr>
        <w:t>
      Күкірт қышқылының регенерациясынан (FeSO</w:t>
      </w:r>
      <w:r>
        <w:rPr>
          <w:rFonts w:ascii="Times New Roman"/>
          <w:b w:val="false"/>
          <w:i w:val="false"/>
          <w:color w:val="000000"/>
          <w:vertAlign w:val="subscript"/>
        </w:rPr>
        <w:t>4</w:t>
      </w:r>
      <w:r>
        <w:rPr>
          <w:rFonts w:ascii="Times New Roman"/>
          <w:b w:val="false"/>
          <w:i w:val="false"/>
          <w:color w:val="000000"/>
          <w:sz w:val="28"/>
        </w:rPr>
        <w:t>·7 H</w:t>
      </w:r>
      <w:r>
        <w:rPr>
          <w:rFonts w:ascii="Times New Roman"/>
          <w:b w:val="false"/>
          <w:i w:val="false"/>
          <w:color w:val="000000"/>
          <w:vertAlign w:val="subscript"/>
        </w:rPr>
        <w:t>2</w:t>
      </w:r>
      <w:r>
        <w:rPr>
          <w:rFonts w:ascii="Times New Roman"/>
          <w:b w:val="false"/>
          <w:i w:val="false"/>
          <w:color w:val="000000"/>
          <w:sz w:val="28"/>
        </w:rPr>
        <w:t>O) темір сульфатын (FeSO4·7 H2O): кешенді темір тұздарын өндіру үшін; сарқынды суларды тазарту үшін флокулянт ретінде; адсорбенттерді өндіру үшін; мелиорациялық агент ретінде; темір оксиді негізіндегі пигменттерді өндіру үшін; күкірт қышқылын өндіру үшін қолдануға болады.</w:t>
      </w:r>
    </w:p>
    <w:bookmarkEnd w:id="847"/>
    <w:bookmarkStart w:name="z964" w:id="848"/>
    <w:p>
      <w:pPr>
        <w:spacing w:after="0"/>
        <w:ind w:left="0"/>
        <w:jc w:val="both"/>
      </w:pPr>
      <w:r>
        <w:rPr>
          <w:rFonts w:ascii="Times New Roman"/>
          <w:b w:val="false"/>
          <w:i w:val="false"/>
          <w:color w:val="000000"/>
          <w:sz w:val="28"/>
        </w:rPr>
        <w:t xml:space="preserve">
      Тұз қышқылының регенерациясынан алынған темір оксидтерін бастапқы материал ретінде пайдалануға болады: ферромагниттік материалдар өндірісі үшін; ұнтақтық темір өндірісі үшін; құрылыс материалдарын, пигменттерді, шыны мен керамиканы өндіру үшін. </w:t>
      </w:r>
    </w:p>
    <w:bookmarkEnd w:id="848"/>
    <w:bookmarkStart w:name="z965" w:id="849"/>
    <w:p>
      <w:pPr>
        <w:spacing w:after="0"/>
        <w:ind w:left="0"/>
        <w:jc w:val="both"/>
      </w:pPr>
      <w:r>
        <w:rPr>
          <w:rFonts w:ascii="Times New Roman"/>
          <w:b w:val="false"/>
          <w:i w:val="false"/>
          <w:color w:val="000000"/>
          <w:sz w:val="28"/>
        </w:rPr>
        <w:t xml:space="preserve">
      Сарқынды суларды тазартудан алынған шламдар аз ғана мөлшерде қайта өңделеді және негізінен қалдықтар полигонына жіберіледі. </w:t>
      </w:r>
    </w:p>
    <w:bookmarkEnd w:id="849"/>
    <w:bookmarkStart w:name="z966" w:id="850"/>
    <w:p>
      <w:pPr>
        <w:spacing w:after="0"/>
        <w:ind w:left="0"/>
        <w:jc w:val="left"/>
      </w:pPr>
      <w:r>
        <w:rPr>
          <w:rFonts w:ascii="Times New Roman"/>
          <w:b/>
          <w:i w:val="false"/>
          <w:color w:val="000000"/>
        </w:rPr>
        <w:t xml:space="preserve"> 3.3. Қаңылтыр өндірісі</w:t>
      </w:r>
    </w:p>
    <w:bookmarkEnd w:id="850"/>
    <w:bookmarkStart w:name="z967" w:id="851"/>
    <w:p>
      <w:pPr>
        <w:spacing w:after="0"/>
        <w:ind w:left="0"/>
        <w:jc w:val="both"/>
      </w:pPr>
      <w:r>
        <w:rPr>
          <w:rFonts w:ascii="Times New Roman"/>
          <w:b w:val="false"/>
          <w:i w:val="false"/>
          <w:color w:val="000000"/>
          <w:sz w:val="28"/>
        </w:rPr>
        <w:t xml:space="preserve">
      Ақ (қалайыланған) қаңылтыр – әртүрлі коррозиялық ортада қалайы жабынының жоғары коррозияға төзімділігі, сондай-ақ қалыптау қасиеті жақсы болғандықтан контейнерлік ыдыстар мен ыдыс-қаптау өнімдерін өндіруге арналған негізгі материал, тамақ, химия, машина жасау және басқа да салаларда кеңінен қолданылады. </w:t>
      </w:r>
    </w:p>
    <w:bookmarkEnd w:id="851"/>
    <w:bookmarkStart w:name="z968" w:id="852"/>
    <w:p>
      <w:pPr>
        <w:spacing w:after="0"/>
        <w:ind w:left="0"/>
        <w:jc w:val="both"/>
      </w:pPr>
      <w:r>
        <w:rPr>
          <w:rFonts w:ascii="Times New Roman"/>
          <w:b w:val="false"/>
          <w:i w:val="false"/>
          <w:color w:val="000000"/>
          <w:sz w:val="28"/>
        </w:rPr>
        <w:t xml:space="preserve">
      Қаңылтыр ақ және қара болып екі түрге бөлінеді. Ең көп тарағаны - қалайының жұқа қабатын жағу арқылы қара қаңылтырдан жасалған ақ (қалайыланған) қаңылтыр. Қаңылтырға арналған металл негіз тынық, жартылай тынық және қайнағыш болаттан жасалған. Қалайы шығынын азайту үшін қаңылтырдың беті белгілі бір сапада болуы керек. Соңғы уақытта лакпен қапталған қаңылтыр көбірек өндіріліп жатыр. </w:t>
      </w:r>
    </w:p>
    <w:bookmarkEnd w:id="852"/>
    <w:bookmarkStart w:name="z969" w:id="853"/>
    <w:p>
      <w:pPr>
        <w:spacing w:after="0"/>
        <w:ind w:left="0"/>
        <w:jc w:val="both"/>
      </w:pPr>
      <w:r>
        <w:rPr>
          <w:rFonts w:ascii="Times New Roman"/>
          <w:b w:val="false"/>
          <w:i w:val="false"/>
          <w:color w:val="000000"/>
          <w:sz w:val="28"/>
        </w:rPr>
        <w:t xml:space="preserve">
      Қаңылтырдың қазіргі заманғы өндірісіне тән сипаты - оны үздіксіз желіндіру, жасыту, дрессирлеу, электролиттік қалайылау процестерін қолдана отырып, орамдарда суықтай илемдеу. </w:t>
      </w:r>
    </w:p>
    <w:bookmarkEnd w:id="853"/>
    <w:bookmarkStart w:name="z970" w:id="854"/>
    <w:p>
      <w:pPr>
        <w:spacing w:after="0"/>
        <w:ind w:left="0"/>
        <w:jc w:val="both"/>
      </w:pPr>
      <w:r>
        <w:rPr>
          <w:rFonts w:ascii="Times New Roman"/>
          <w:b w:val="false"/>
          <w:i w:val="false"/>
          <w:color w:val="000000"/>
          <w:sz w:val="28"/>
        </w:rPr>
        <w:t>
      Қаңылтыр өндіру процесі мен қаңылтыр цехының жабдықтары автотабақтар мен мырышталған табақтарды өндіру процестеріне ұқсас. Негізгі айырмашылығы: дрессирлеуден кейін суықтай илемделген жолақ орамдары қалайымен (қалайы жабыны) қаптау қондырғыларына келіп түседі.</w:t>
      </w:r>
    </w:p>
    <w:bookmarkEnd w:id="854"/>
    <w:bookmarkStart w:name="z971" w:id="855"/>
    <w:p>
      <w:pPr>
        <w:spacing w:after="0"/>
        <w:ind w:left="0"/>
        <w:jc w:val="both"/>
      </w:pPr>
      <w:r>
        <w:rPr>
          <w:rFonts w:ascii="Times New Roman"/>
          <w:b w:val="false"/>
          <w:i w:val="false"/>
          <w:color w:val="000000"/>
          <w:sz w:val="28"/>
        </w:rPr>
        <w:t xml:space="preserve">
      А кәсіпорны келесі сұрыпты қаңылтыр шығарады: </w:t>
      </w:r>
    </w:p>
    <w:bookmarkEnd w:id="855"/>
    <w:bookmarkStart w:name="z972" w:id="856"/>
    <w:p>
      <w:pPr>
        <w:spacing w:after="0"/>
        <w:ind w:left="0"/>
        <w:jc w:val="both"/>
      </w:pPr>
      <w:r>
        <w:rPr>
          <w:rFonts w:ascii="Times New Roman"/>
          <w:b w:val="false"/>
          <w:i w:val="false"/>
          <w:color w:val="000000"/>
          <w:sz w:val="28"/>
        </w:rPr>
        <w:t xml:space="preserve">
      қалыңдығы 0,17÷0,36 мм, ені 712÷1024 мм электролиттік қалайыланған ақ қаңылтыр; </w:t>
      </w:r>
    </w:p>
    <w:bookmarkEnd w:id="856"/>
    <w:bookmarkStart w:name="z973" w:id="857"/>
    <w:p>
      <w:pPr>
        <w:spacing w:after="0"/>
        <w:ind w:left="0"/>
        <w:jc w:val="both"/>
      </w:pPr>
      <w:r>
        <w:rPr>
          <w:rFonts w:ascii="Times New Roman"/>
          <w:b w:val="false"/>
          <w:i w:val="false"/>
          <w:color w:val="000000"/>
          <w:sz w:val="28"/>
        </w:rPr>
        <w:t xml:space="preserve">
      қалыңдығы 0,17÷0,36 мм, ені 712÷1024 мм қара қаңылтыр; </w:t>
      </w:r>
    </w:p>
    <w:bookmarkEnd w:id="857"/>
    <w:bookmarkStart w:name="z974" w:id="858"/>
    <w:p>
      <w:pPr>
        <w:spacing w:after="0"/>
        <w:ind w:left="0"/>
        <w:jc w:val="both"/>
      </w:pPr>
      <w:r>
        <w:rPr>
          <w:rFonts w:ascii="Times New Roman"/>
          <w:b w:val="false"/>
          <w:i w:val="false"/>
          <w:color w:val="000000"/>
          <w:sz w:val="28"/>
        </w:rPr>
        <w:t xml:space="preserve">
      қалыңдығы 0,35÷0,63 мм, ені 712÷1020 мм суықтай илемделген табақтық болат (конструкциялық және жаппа болаттың орамдары мен парақтары). </w:t>
      </w:r>
    </w:p>
    <w:bookmarkEnd w:id="858"/>
    <w:bookmarkStart w:name="z975" w:id="859"/>
    <w:p>
      <w:pPr>
        <w:spacing w:after="0"/>
        <w:ind w:left="0"/>
        <w:jc w:val="both"/>
      </w:pPr>
      <w:r>
        <w:rPr>
          <w:rFonts w:ascii="Times New Roman"/>
          <w:b w:val="false"/>
          <w:i w:val="false"/>
          <w:color w:val="000000"/>
          <w:sz w:val="28"/>
        </w:rPr>
        <w:t>
      Өнімнің әр түрінің өзіндік технологиялық ағыны бар.</w:t>
      </w:r>
    </w:p>
    <w:bookmarkEnd w:id="859"/>
    <w:bookmarkStart w:name="z976" w:id="860"/>
    <w:p>
      <w:pPr>
        <w:spacing w:after="0"/>
        <w:ind w:left="0"/>
        <w:jc w:val="both"/>
      </w:pPr>
      <w:r>
        <w:rPr>
          <w:rFonts w:ascii="Times New Roman"/>
          <w:b w:val="false"/>
          <w:i w:val="false"/>
          <w:color w:val="000000"/>
          <w:sz w:val="28"/>
        </w:rPr>
        <w:t>
      Қаңылтыр қаңылтыр цехында жасалады, оның құрамына мыналар кіреді: шексіз илемдейтін 1400 алты қапасты орнағы бар, 1400 дрессирлеу орнағы бар екі қапасты, 1400 илемдеу-дрессирлеу орнағы бар екі қапасты илемдеу бөлімшесі.</w:t>
      </w:r>
    </w:p>
    <w:bookmarkEnd w:id="860"/>
    <w:bookmarkStart w:name="z977" w:id="861"/>
    <w:p>
      <w:pPr>
        <w:spacing w:after="0"/>
        <w:ind w:left="0"/>
        <w:jc w:val="both"/>
      </w:pPr>
      <w:r>
        <w:rPr>
          <w:rFonts w:ascii="Times New Roman"/>
          <w:b w:val="false"/>
          <w:i w:val="false"/>
          <w:color w:val="000000"/>
          <w:sz w:val="28"/>
        </w:rPr>
        <w:t>
      А кәсіпорны цехының өндірістік қуаты 850,0 мың тонна илемді құрайды.</w:t>
      </w:r>
    </w:p>
    <w:bookmarkEnd w:id="861"/>
    <w:bookmarkStart w:name="z978" w:id="862"/>
    <w:p>
      <w:pPr>
        <w:spacing w:after="0"/>
        <w:ind w:left="0"/>
        <w:jc w:val="both"/>
      </w:pPr>
      <w:r>
        <w:rPr>
          <w:rFonts w:ascii="Times New Roman"/>
          <w:b w:val="false"/>
          <w:i w:val="false"/>
          <w:color w:val="000000"/>
          <w:sz w:val="28"/>
        </w:rPr>
        <w:t xml:space="preserve">
      Қаңылтыр өндірісінің 2015-2019 жылдардағы көрсеткіштері (КТА деректеріне сәйкес) 3.11-кестеде берілген. </w:t>
      </w:r>
    </w:p>
    <w:bookmarkEnd w:id="862"/>
    <w:bookmarkStart w:name="z979" w:id="863"/>
    <w:p>
      <w:pPr>
        <w:spacing w:after="0"/>
        <w:ind w:left="0"/>
        <w:jc w:val="both"/>
      </w:pPr>
      <w:r>
        <w:rPr>
          <w:rFonts w:ascii="Times New Roman"/>
          <w:b w:val="false"/>
          <w:i w:val="false"/>
          <w:color w:val="000000"/>
          <w:sz w:val="28"/>
        </w:rPr>
        <w:t>
      3.11-кесте. Суықтай илемделген илем өндірісіне арналған материалдар шығыны (қаңылтыр, конструкция, жаппа, ЫМАЦ-ға арналған болат илем)</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шикізаттың, материалдардың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материалдарды тұтыну,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илем өндірісіне арналған материалдар шығыны (қаңылтыр, конструкция, жаппа, ЫМАЦ-ға арналған болат илем)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болат илем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bl>
    <w:bookmarkStart w:name="z980" w:id="864"/>
    <w:p>
      <w:pPr>
        <w:spacing w:after="0"/>
        <w:ind w:left="0"/>
        <w:jc w:val="left"/>
      </w:pPr>
      <w:r>
        <w:rPr>
          <w:rFonts w:ascii="Times New Roman"/>
          <w:b/>
          <w:i w:val="false"/>
          <w:color w:val="000000"/>
        </w:rPr>
        <w:t xml:space="preserve"> 3.3.1. Қаңылтыр өндіруге арналған, жабыны бар өнім өндіруге арналған желіндірілген ыстықтай илемделген орамдарды суықтай илемдеу</w:t>
      </w:r>
    </w:p>
    <w:bookmarkEnd w:id="864"/>
    <w:bookmarkStart w:name="z981" w:id="865"/>
    <w:p>
      <w:pPr>
        <w:spacing w:after="0"/>
        <w:ind w:left="0"/>
        <w:jc w:val="both"/>
      </w:pPr>
      <w:r>
        <w:rPr>
          <w:rFonts w:ascii="Times New Roman"/>
          <w:b w:val="false"/>
          <w:i w:val="false"/>
          <w:color w:val="000000"/>
          <w:sz w:val="28"/>
        </w:rPr>
        <w:t xml:space="preserve">
      Қаңылтырға, конструкцияға, АНГА-ға арналған болат илемге қолданылатын желіндірілген ыстықтай илемделген орамдарды суықтай илемдеу илемі 1400 алты қапасты орнағында берілген қалыңдықта өндіріледі. </w:t>
      </w:r>
    </w:p>
    <w:bookmarkEnd w:id="865"/>
    <w:bookmarkStart w:name="z982" w:id="866"/>
    <w:p>
      <w:pPr>
        <w:spacing w:after="0"/>
        <w:ind w:left="0"/>
        <w:jc w:val="both"/>
      </w:pPr>
      <w:r>
        <w:rPr>
          <w:rFonts w:ascii="Times New Roman"/>
          <w:b w:val="false"/>
          <w:i w:val="false"/>
          <w:color w:val="000000"/>
          <w:sz w:val="28"/>
        </w:rPr>
        <w:t xml:space="preserve">
      ЛПЦ-2-ден жасалған желіндірілген орамдар алты қапасты орнаққа келіп түседі. Орнақтың жоғарғы бөлігінде илемдеу орнағына келіп түсетін жолақтарды үздіксіз таспаға пісіру жүргізіледі. Технологиялық майлау қолданылатын орнақта қаңылтыр илемделеді және қалыңдығы 0,17÷0.63 мм және ені 750÷1250 мм суықтай илемделген жолақтар өндіріледі. Илемдеу жолақтары массасы 30 т дейінгі орамдарға оралады. Илемделген орамдардың бір бөлігі ыстық алюминийлеу цехына беріледі. </w:t>
      </w:r>
    </w:p>
    <w:bookmarkEnd w:id="866"/>
    <w:bookmarkStart w:name="z983" w:id="867"/>
    <w:p>
      <w:pPr>
        <w:spacing w:after="0"/>
        <w:ind w:left="0"/>
        <w:jc w:val="both"/>
      </w:pPr>
      <w:r>
        <w:rPr>
          <w:rFonts w:ascii="Times New Roman"/>
          <w:b w:val="false"/>
          <w:i w:val="false"/>
          <w:color w:val="000000"/>
          <w:sz w:val="28"/>
        </w:rPr>
        <w:t>
      Тапсырыс бойынша қаңылтыр цехында металл өнімдерінің келесі түрлері шығарылады: ақ және қара қаңылтыр, конструкциялық және жаппа илем, мырышталған өнімдер мен полимерлік жабыны бар өнімдерді өндіруге арналған болат илем. Өнімнің әр түрінің өзіндік технологиялық ағыны бар.     6 қапасты орнақта қалыңдығы 0,17÷0,36 мм қаңылтыр илемделеді. Конструкциялық табақ және жаппа илем өндірісі мыналарды қамтиды:             6 қапасты орнақта жолақтарды илемдеу, қалпақты пеште "ауасыз" жасыту немесе мұнаралық пештерде үздіксіз жасыту, жолақтарды 2 қапасты орнақта дрессирлеу, кесу, қаптау, таңбалау агрегаттарында кесу.</w:t>
      </w:r>
    </w:p>
    <w:bookmarkEnd w:id="867"/>
    <w:bookmarkStart w:name="z984" w:id="868"/>
    <w:p>
      <w:pPr>
        <w:spacing w:after="0"/>
        <w:ind w:left="0"/>
        <w:jc w:val="both"/>
      </w:pPr>
      <w:r>
        <w:rPr>
          <w:rFonts w:ascii="Times New Roman"/>
          <w:b w:val="false"/>
          <w:i w:val="false"/>
          <w:color w:val="000000"/>
          <w:sz w:val="28"/>
        </w:rPr>
        <w:t xml:space="preserve">
      Қаңылтыр цехына болат илем ретінде массасы 30 т дейінгі орамдағы қалыңдығы 2,0÷2,8 мм, ені 750÷1250 мм ыстықтай илемделген жолақ қолданылады. Қаңылтыр төмен көміртекті болаттан жасалады (0,07÷0,1 % С). </w:t>
      </w:r>
    </w:p>
    <w:bookmarkEnd w:id="868"/>
    <w:bookmarkStart w:name="z985" w:id="869"/>
    <w:p>
      <w:pPr>
        <w:spacing w:after="0"/>
        <w:ind w:left="0"/>
        <w:jc w:val="both"/>
      </w:pPr>
      <w:r>
        <w:rPr>
          <w:rFonts w:ascii="Times New Roman"/>
          <w:b w:val="false"/>
          <w:i w:val="false"/>
          <w:color w:val="000000"/>
          <w:sz w:val="28"/>
        </w:rPr>
        <w:t xml:space="preserve">
      Қалыңдығы 2,0÷2,8 мм бастап 0,17÷0,63 мм дейінгі ыстықтай илемделген жолақты суықтай илемдеу диаметрі 605÷585 мм жұмыс білікпелері және диаметрі 1400÷1360 мм тіреу білікпелері бар; жүктеу жылдамдығы – 2 м/с дейін; қалыптасқан илемдеу режимінде максималды жылдамдығы 30 м/с дейін 1400 (білікпе бөшкесінің ені) алты қапасты үздіксіз орнақта жүзеге асырылады. </w:t>
      </w:r>
    </w:p>
    <w:bookmarkEnd w:id="869"/>
    <w:bookmarkStart w:name="z986" w:id="870"/>
    <w:p>
      <w:pPr>
        <w:spacing w:after="0"/>
        <w:ind w:left="0"/>
        <w:jc w:val="both"/>
      </w:pPr>
      <w:r>
        <w:rPr>
          <w:rFonts w:ascii="Times New Roman"/>
          <w:b w:val="false"/>
          <w:i w:val="false"/>
          <w:color w:val="000000"/>
          <w:sz w:val="28"/>
        </w:rPr>
        <w:t xml:space="preserve">
      6 қапасты суықтай илемдеу орнағында алдыңғы және кейінгі орамдардың ағынында пісірілген ыстықтай илемделген жолақтарды ұзақ уақыт илемдеу жүзеге асырылады. </w:t>
      </w:r>
    </w:p>
    <w:bookmarkEnd w:id="870"/>
    <w:bookmarkStart w:name="z987" w:id="871"/>
    <w:p>
      <w:pPr>
        <w:spacing w:after="0"/>
        <w:ind w:left="0"/>
        <w:jc w:val="both"/>
      </w:pPr>
      <w:r>
        <w:rPr>
          <w:rFonts w:ascii="Times New Roman"/>
          <w:b w:val="false"/>
          <w:i w:val="false"/>
          <w:color w:val="000000"/>
          <w:sz w:val="28"/>
        </w:rPr>
        <w:t>
      Илемдеу процесінің ұзақ уақыттық үздіксіздігін ("шексіздігін") қамтамасыз ету үшін орнақтың жоғарғы бөлігінде алдыңғы орам жолақтарының ұштарын кейінгі ұштарымен электрмен пісіруге арналған машина және осыған байланысты жолақтардың ұштарын пісіру кезінде илемдеу процесі тоқтамайтын жолақтың ілмекті жинақтағышы (аккумулятор) орнатылған. Түйіспісіру машинасында жолақтардың ұштары кесіледі, жолақтар түйістіріліп пісіріледі және пісіру жігі (гарт) тегістеледі. Әрі қарай жолақ жерасты ілмекті жинақтағышқа келіп түседі және кергіш роликті құрылғылардың көмегімен орнақтың бірінші қапасының білікпелеріне жіберіледі.</w:t>
      </w:r>
    </w:p>
    <w:bookmarkEnd w:id="871"/>
    <w:bookmarkStart w:name="z988" w:id="872"/>
    <w:p>
      <w:pPr>
        <w:spacing w:after="0"/>
        <w:ind w:left="0"/>
        <w:jc w:val="both"/>
      </w:pPr>
      <w:r>
        <w:rPr>
          <w:rFonts w:ascii="Times New Roman"/>
          <w:b w:val="false"/>
          <w:i w:val="false"/>
          <w:color w:val="000000"/>
          <w:sz w:val="28"/>
        </w:rPr>
        <w:t>
      Орнақтың соңғы қапасынан шыққан кезде үздіксіз қозғалатын жұқа жолақ ұшатын қайшымен кесіледі және екі орағышпен (кезек-кезек) қажетті массадағы орамдарға оралады. Орамдар орағыштардың барабандарынан түсіргіштермен түсіріледі, шеңбер бойымен жолақпен байланады, таразыға тартылады және екі шынжырлы тасымалдағышқа беріледі.</w:t>
      </w:r>
    </w:p>
    <w:bookmarkEnd w:id="872"/>
    <w:bookmarkStart w:name="z989" w:id="873"/>
    <w:p>
      <w:pPr>
        <w:spacing w:after="0"/>
        <w:ind w:left="0"/>
        <w:jc w:val="both"/>
      </w:pPr>
      <w:r>
        <w:rPr>
          <w:rFonts w:ascii="Times New Roman"/>
          <w:b w:val="false"/>
          <w:i w:val="false"/>
          <w:color w:val="000000"/>
          <w:sz w:val="28"/>
        </w:rPr>
        <w:t xml:space="preserve">
      Қаңылтырды суықтай илемдеу 85÷95 %-ға жететін үлкен жиынтық қысумен сипатталады. Осыған байланысты илемдеу процесінде болаттың қасиеттері айтарлықтай өзгереді. Иілгіштік көрсеткіштері төмендейді, ал беріктік көрсеткіштері артады. Сонымен қатар, илемдеу керумен жүргізілетінін және соңғы қапастардағы илемделген металдың қалыңдығы 0,3 мм-ден аз болуы мүмкін екенін ескере отырып, жолақтың жарылу қаупі едәуір артады. Жолақтардың ұштары, қатты тойтарудың салдарынан, орнақ жабдықтары үшін және, ең алдымен, орамдар үшін өте қауіпті. </w:t>
      </w:r>
    </w:p>
    <w:bookmarkEnd w:id="873"/>
    <w:bookmarkStart w:name="z990" w:id="874"/>
    <w:p>
      <w:pPr>
        <w:spacing w:after="0"/>
        <w:ind w:left="0"/>
        <w:jc w:val="both"/>
      </w:pPr>
      <w:r>
        <w:rPr>
          <w:rFonts w:ascii="Times New Roman"/>
          <w:b w:val="false"/>
          <w:i w:val="false"/>
          <w:color w:val="000000"/>
          <w:sz w:val="28"/>
        </w:rPr>
        <w:t>
      Осылайша, жолақ жарылып кеткен жағдайда, бұзылған білікпелерді ауыстырып тиеуге қосымша уақыт жұмсау ықтималдығы жоғары, бұл орнақтың өнімділігін төмендетеді және білікпелердің шығынын арттырады. Бұған қоса, қаңылтыр өндірісінде орын алатын илемделген металдың иілгіштігі жеткіліксіз болған кезде, жолақтың беткі ақауларының пайда болу және көбею қаупі жоғары болады, бұл сонымен қатар илемдеу процесінде металдың иілгіштігіне және дайын өнімнің сапасына әсер етеді. 6 қапасты орнақта білікпелердегі қысымды өлшеуге, қапастар арасындағы керілуді өлшеуге, жолақтың қалыңдығын өлшеуге, жолақ профилін өлшеуге арналған аспаптар орнатылған.</w:t>
      </w:r>
    </w:p>
    <w:bookmarkEnd w:id="874"/>
    <w:bookmarkStart w:name="z991" w:id="875"/>
    <w:p>
      <w:pPr>
        <w:spacing w:after="0"/>
        <w:ind w:left="0"/>
        <w:jc w:val="both"/>
      </w:pPr>
      <w:r>
        <w:rPr>
          <w:rFonts w:ascii="Times New Roman"/>
          <w:b w:val="false"/>
          <w:i w:val="false"/>
          <w:color w:val="000000"/>
          <w:sz w:val="28"/>
        </w:rPr>
        <w:t>
      Конструкциялық парақ пен жаппа илем өндірісіне мыналар жатады: жолақтарды 6 қапасты орнақта илемдеу, қалпақты пештерде "ауасыз" жасыту  немесе мұнаралы пеште үздіксіз жасыту, жолақтарды 2 қапасты дрессирлеу орнағында дрессирлеу, кесу, қаптау, таңбалау агрегаттарында кесу.</w:t>
      </w:r>
    </w:p>
    <w:bookmarkEnd w:id="875"/>
    <w:bookmarkStart w:name="z992" w:id="876"/>
    <w:p>
      <w:pPr>
        <w:spacing w:after="0"/>
        <w:ind w:left="0"/>
        <w:jc w:val="both"/>
      </w:pPr>
      <w:r>
        <w:rPr>
          <w:rFonts w:ascii="Times New Roman"/>
          <w:b w:val="false"/>
          <w:i w:val="false"/>
          <w:color w:val="000000"/>
          <w:sz w:val="28"/>
        </w:rPr>
        <w:t xml:space="preserve">
      Қара қаңылтыр өндірісі тазарту агрегаттарындағы жолақтарды тазартудан және орамның ақаулы учаскелерін алып тастай отырып жолақтарды дайындау агрегаттарындағы орамдарды өңдеуден қосымша өтеді. </w:t>
      </w:r>
    </w:p>
    <w:bookmarkEnd w:id="876"/>
    <w:bookmarkStart w:name="z993" w:id="877"/>
    <w:p>
      <w:pPr>
        <w:spacing w:after="0"/>
        <w:ind w:left="0"/>
        <w:jc w:val="both"/>
      </w:pPr>
      <w:r>
        <w:rPr>
          <w:rFonts w:ascii="Times New Roman"/>
          <w:b w:val="false"/>
          <w:i w:val="false"/>
          <w:color w:val="000000"/>
          <w:sz w:val="28"/>
        </w:rPr>
        <w:t>
      Ақ қаңылтыр өндірісі, қара қалайы өндірісімен салыстырғанда, электролиттік қалайылау қондырғыларының желілерінде қара қаңылтырға қалайы жағудың қосымша технологиясын қамтиды. Қалайылау агрегаттарының желілерінде майсыздандыру, таттан тазарту (желіндіру), жолақтарды жуу, қалайыны электролиттік тәсілмен жағу, майлау және ақ қаңылтырды салмағы 16 тоннаға дейінгі орамдарға орау жүргізіледі. Тапсырыстарға сәйкес жолақ бетінің 1 м</w:t>
      </w:r>
      <w:r>
        <w:rPr>
          <w:rFonts w:ascii="Times New Roman"/>
          <w:b w:val="false"/>
          <w:i w:val="false"/>
          <w:color w:val="000000"/>
          <w:vertAlign w:val="superscript"/>
        </w:rPr>
        <w:t>2</w:t>
      </w:r>
      <w:r>
        <w:rPr>
          <w:rFonts w:ascii="Times New Roman"/>
          <w:b w:val="false"/>
          <w:i w:val="false"/>
          <w:color w:val="000000"/>
          <w:sz w:val="28"/>
        </w:rPr>
        <w:t>-не 2,8 г-ден 8,4 г-ге дейінгі қалайы жабынының берілген массасы қолданылады. Орамдар табақтарды берілген өлшемдерге дейін кесу агрегаттарына беріледі. Бумаланған және орамдалған қаңылтыр қапталып, таңбаланып, тұтынушыларға жөнелтіледі.</w:t>
      </w:r>
    </w:p>
    <w:bookmarkEnd w:id="877"/>
    <w:bookmarkStart w:name="z994" w:id="878"/>
    <w:p>
      <w:pPr>
        <w:spacing w:after="0"/>
        <w:ind w:left="0"/>
        <w:jc w:val="left"/>
      </w:pPr>
      <w:r>
        <w:rPr>
          <w:rFonts w:ascii="Times New Roman"/>
          <w:b/>
          <w:i w:val="false"/>
          <w:color w:val="000000"/>
        </w:rPr>
        <w:t xml:space="preserve"> 3.3.2. Орамдарды электролиттік тазарту</w:t>
      </w:r>
    </w:p>
    <w:bookmarkEnd w:id="878"/>
    <w:bookmarkStart w:name="z995" w:id="879"/>
    <w:p>
      <w:pPr>
        <w:spacing w:after="0"/>
        <w:ind w:left="0"/>
        <w:jc w:val="both"/>
      </w:pPr>
      <w:r>
        <w:rPr>
          <w:rFonts w:ascii="Times New Roman"/>
          <w:b w:val="false"/>
          <w:i w:val="false"/>
          <w:color w:val="000000"/>
          <w:sz w:val="28"/>
        </w:rPr>
        <w:t xml:space="preserve">
      Жолақтар илемделгеннен кейін бетіндегі май қалдықтары мен ластағыш заттарды кетіру үшін міндетті түрде тазаланады. Әдетте электролиттік тазарту қондырғылары қолданылады, онда ластағыш заттарды жоюдың мынадай әртүрлі тәсілдері біріктірілген: май қалдықтарын сілтілі ерітіндіде еріту (сабындау), щеткамен сүртіп тазалау, сумен шаю, жолақты электролиттік майсыздандыру ваннасы арқылы өткізу, қайта сүртіп тазалау және шаю. 80 ºС температурада сілтілі ерітіндіде электролиттік майсыздандыру. </w:t>
      </w:r>
    </w:p>
    <w:bookmarkEnd w:id="879"/>
    <w:bookmarkStart w:name="z996" w:id="880"/>
    <w:p>
      <w:pPr>
        <w:spacing w:after="0"/>
        <w:ind w:left="0"/>
        <w:jc w:val="both"/>
      </w:pPr>
      <w:r>
        <w:rPr>
          <w:rFonts w:ascii="Times New Roman"/>
          <w:b w:val="false"/>
          <w:i w:val="false"/>
          <w:color w:val="000000"/>
          <w:sz w:val="28"/>
        </w:rPr>
        <w:t>
      Майсыздандыру әдісі катодты, анодты, анодты немесе контактісіз катодты болуы мүмкін. Анодты-катодты әдіспен майсыздандыру кезінде тот баспайтын болаттан жасалған электродтарға ток беріледі. Жолақ әр ваннаның бір өткелінде біреуінде – анод, екіншісінде – катод болады.  Ванналардағы өткелдер арасында гуммирленген болат оқшаулағыш арақабырға орнатылған.</w:t>
      </w:r>
    </w:p>
    <w:bookmarkEnd w:id="880"/>
    <w:bookmarkStart w:name="z997" w:id="881"/>
    <w:p>
      <w:pPr>
        <w:spacing w:after="0"/>
        <w:ind w:left="0"/>
        <w:jc w:val="both"/>
      </w:pPr>
      <w:r>
        <w:rPr>
          <w:rFonts w:ascii="Times New Roman"/>
          <w:b w:val="false"/>
          <w:i w:val="false"/>
          <w:color w:val="000000"/>
          <w:sz w:val="28"/>
        </w:rPr>
        <w:t>
      Тұрақты электр тоғын майсыздандыру ерітіндісі арқылы өткізген кезде жолақтың теріс зарядталған учаскесінде (катодта) сутек, оң зарядталған учаскесінде (анодта) оттек бөлінеді.</w:t>
      </w:r>
    </w:p>
    <w:bookmarkEnd w:id="881"/>
    <w:bookmarkStart w:name="z998" w:id="882"/>
    <w:p>
      <w:pPr>
        <w:spacing w:after="0"/>
        <w:ind w:left="0"/>
        <w:jc w:val="both"/>
      </w:pPr>
      <w:r>
        <w:rPr>
          <w:rFonts w:ascii="Times New Roman"/>
          <w:b w:val="false"/>
          <w:i w:val="false"/>
          <w:color w:val="000000"/>
          <w:sz w:val="28"/>
        </w:rPr>
        <w:t>
      Катод (–): H</w:t>
      </w:r>
      <w:r>
        <w:rPr>
          <w:rFonts w:ascii="Times New Roman"/>
          <w:b w:val="false"/>
          <w:i w:val="false"/>
          <w:color w:val="000000"/>
          <w:vertAlign w:val="subscript"/>
        </w:rPr>
        <w:t>2</w:t>
      </w:r>
      <w:r>
        <w:rPr>
          <w:rFonts w:ascii="Times New Roman"/>
          <w:b w:val="false"/>
          <w:i w:val="false"/>
          <w:color w:val="000000"/>
          <w:sz w:val="28"/>
        </w:rPr>
        <w:t>O + 2ē ® H</w:t>
      </w:r>
      <w:r>
        <w:rPr>
          <w:rFonts w:ascii="Times New Roman"/>
          <w:b w:val="false"/>
          <w:i w:val="false"/>
          <w:color w:val="000000"/>
          <w:vertAlign w:val="subscript"/>
        </w:rPr>
        <w:t>2</w:t>
      </w:r>
      <w:r>
        <w:rPr>
          <w:rFonts w:ascii="Times New Roman"/>
          <w:b w:val="false"/>
          <w:i w:val="false"/>
          <w:color w:val="000000"/>
          <w:sz w:val="28"/>
        </w:rPr>
        <w:t>+ 2OH</w:t>
      </w:r>
      <w:r>
        <w:rPr>
          <w:rFonts w:ascii="Times New Roman"/>
          <w:b w:val="false"/>
          <w:i w:val="false"/>
          <w:color w:val="000000"/>
          <w:vertAlign w:val="superscript"/>
        </w:rPr>
        <w:t>–</w:t>
      </w:r>
    </w:p>
    <w:bookmarkEnd w:id="882"/>
    <w:bookmarkStart w:name="z999" w:id="883"/>
    <w:p>
      <w:pPr>
        <w:spacing w:after="0"/>
        <w:ind w:left="0"/>
        <w:jc w:val="both"/>
      </w:pPr>
      <w:r>
        <w:rPr>
          <w:rFonts w:ascii="Times New Roman"/>
          <w:b w:val="false"/>
          <w:i w:val="false"/>
          <w:color w:val="000000"/>
          <w:sz w:val="28"/>
        </w:rPr>
        <w:t>
      Анод (+): 2ОН</w:t>
      </w:r>
      <w:r>
        <w:rPr>
          <w:rFonts w:ascii="Times New Roman"/>
          <w:b w:val="false"/>
          <w:i w:val="false"/>
          <w:color w:val="000000"/>
          <w:vertAlign w:val="superscript"/>
        </w:rPr>
        <w:t>–</w:t>
      </w:r>
      <w:r>
        <w:rPr>
          <w:rFonts w:ascii="Times New Roman"/>
          <w:b w:val="false"/>
          <w:i w:val="false"/>
          <w:color w:val="000000"/>
          <w:sz w:val="28"/>
        </w:rPr>
        <w:t xml:space="preserve"> — 4ē ® О</w:t>
      </w:r>
      <w:r>
        <w:rPr>
          <w:rFonts w:ascii="Times New Roman"/>
          <w:b w:val="false"/>
          <w:i w:val="false"/>
          <w:color w:val="000000"/>
          <w:vertAlign w:val="subscript"/>
        </w:rPr>
        <w:t>2</w:t>
      </w:r>
      <w:r>
        <w:rPr>
          <w:rFonts w:ascii="Times New Roman"/>
          <w:b w:val="false"/>
          <w:i w:val="false"/>
          <w:color w:val="000000"/>
          <w:sz w:val="28"/>
        </w:rPr>
        <w:t>+ 2H</w:t>
      </w:r>
      <w:r>
        <w:rPr>
          <w:rFonts w:ascii="Times New Roman"/>
          <w:b w:val="false"/>
          <w:i w:val="false"/>
          <w:color w:val="000000"/>
          <w:vertAlign w:val="superscript"/>
        </w:rPr>
        <w:t>+</w:t>
      </w:r>
    </w:p>
    <w:bookmarkEnd w:id="883"/>
    <w:bookmarkStart w:name="z1000" w:id="884"/>
    <w:p>
      <w:pPr>
        <w:spacing w:after="0"/>
        <w:ind w:left="0"/>
        <w:jc w:val="both"/>
      </w:pPr>
      <w:r>
        <w:rPr>
          <w:rFonts w:ascii="Times New Roman"/>
          <w:b w:val="false"/>
          <w:i w:val="false"/>
          <w:color w:val="000000"/>
          <w:sz w:val="28"/>
        </w:rPr>
        <w:t>
      Майлы үлдір мен ластанулар газ көпіршіктерінің бөлінуі есебінен жолақтың бетінен ажырайды. Ерітінді-газ шекарасындағы беттік энергия май-ерітінді шекарасына қарағанда көбірек болғандықтан, әрбір көпіршікке бір тамшы май сіңіріледі. Көпіршіктер үлкейген сайын ерітіндінің бетінен маймен бірге бөлініп шығады.</w:t>
      </w:r>
    </w:p>
    <w:bookmarkEnd w:id="884"/>
    <w:bookmarkStart w:name="z1001" w:id="885"/>
    <w:p>
      <w:pPr>
        <w:spacing w:after="0"/>
        <w:ind w:left="0"/>
        <w:jc w:val="both"/>
      </w:pPr>
      <w:r>
        <w:rPr>
          <w:rFonts w:ascii="Times New Roman"/>
          <w:b w:val="false"/>
          <w:i w:val="false"/>
          <w:color w:val="000000"/>
          <w:sz w:val="28"/>
        </w:rPr>
        <w:t xml:space="preserve">
      Майсыздандырудан кейін жолақтың бетінен майсыздандыру ерітіндісінің қалдықтарын кетіру үшін металды сумен жуу жүргізіледі. </w:t>
      </w:r>
    </w:p>
    <w:bookmarkEnd w:id="885"/>
    <w:bookmarkStart w:name="z1002" w:id="886"/>
    <w:p>
      <w:pPr>
        <w:spacing w:after="0"/>
        <w:ind w:left="0"/>
        <w:jc w:val="left"/>
      </w:pPr>
      <w:r>
        <w:rPr>
          <w:rFonts w:ascii="Times New Roman"/>
          <w:b/>
          <w:i w:val="false"/>
          <w:color w:val="000000"/>
        </w:rPr>
        <w:t xml:space="preserve"> 3.3.3. Орамдарды үздіксіз жасыту агрегаттарында (ҮЖА) және қалпақты пештерде (ҚП) жасыту</w:t>
      </w:r>
    </w:p>
    <w:bookmarkEnd w:id="886"/>
    <w:bookmarkStart w:name="z1003" w:id="887"/>
    <w:p>
      <w:pPr>
        <w:spacing w:after="0"/>
        <w:ind w:left="0"/>
        <w:jc w:val="both"/>
      </w:pPr>
      <w:r>
        <w:rPr>
          <w:rFonts w:ascii="Times New Roman"/>
          <w:b w:val="false"/>
          <w:i w:val="false"/>
          <w:color w:val="000000"/>
          <w:sz w:val="28"/>
        </w:rPr>
        <w:t>
      Суықтай илемдеу орнақтарында қаңылтырды илемдеу кезінде жалпы қысу 85÷95% құрайды, бұл металдың қасиеттерінің өзгеруіне әкеледі. Металдың қажетті сипаттамаларын қамтамасыз ету үшін термиялық жасыту жүргізіледі.</w:t>
      </w:r>
    </w:p>
    <w:bookmarkEnd w:id="887"/>
    <w:bookmarkStart w:name="z1004" w:id="888"/>
    <w:p>
      <w:pPr>
        <w:spacing w:after="0"/>
        <w:ind w:left="0"/>
        <w:jc w:val="both"/>
      </w:pPr>
      <w:r>
        <w:rPr>
          <w:rFonts w:ascii="Times New Roman"/>
          <w:b w:val="false"/>
          <w:i w:val="false"/>
          <w:color w:val="000000"/>
          <w:sz w:val="28"/>
        </w:rPr>
        <w:t>
      Жолақты үздіксіз күйдіру агрегаттарында (АНО) және қалпақты пештерде (ҚП) жасыту илемде берілген механикалық қасиеттерді (қаттылықты) қалыптастыруға арналған. Жасыту әдісін таңдау ақ қаңылтырды тұтынушылардың талаптарына сәйкес қаңылтырдың механикалық қасиеттерінің қажетті деңгейімен анықталады.</w:t>
      </w:r>
    </w:p>
    <w:bookmarkEnd w:id="888"/>
    <w:bookmarkStart w:name="z1005" w:id="889"/>
    <w:p>
      <w:pPr>
        <w:spacing w:after="0"/>
        <w:ind w:left="0"/>
        <w:jc w:val="both"/>
      </w:pPr>
      <w:r>
        <w:rPr>
          <w:rFonts w:ascii="Times New Roman"/>
          <w:b w:val="false"/>
          <w:i w:val="false"/>
          <w:color w:val="000000"/>
          <w:sz w:val="28"/>
        </w:rPr>
        <w:t xml:space="preserve">
      Терең кермелеуге арналған қаңылтыр мен жаппа және конструкциялық болат табақтарды өндіру кезінде 1400 орнағынан шыққан орамдар екі бөлек электролиттік тазарту агрегаттарында майсыздандырылады және қалпақты пештерде ауасыз жасытылады. Қалпақты пештерде (ҚП) жасыту кезінде қаттылығы әртүрлі қаңылтыр шығарылады, ол үшін жасыту режимін тиісті деңгецде реттеу қажет. Қаңылтырды жасыту әдетте қорғаныш атмосферасында жүзеге асырылады. Әдеттегі қорғаныш газының құрамының 6÷10% сутек, ал қалғаны азот болады. Муфель астындағы кеңістіктегі қорғаныш газының айналымы стендтік желдеткіштермен қамтамасыз етіледі. Пеш пен металдың температурасын бақылау жылу сезгіш элементтің көмегімен жүзеге асырылады. </w:t>
      </w:r>
    </w:p>
    <w:bookmarkEnd w:id="889"/>
    <w:bookmarkStart w:name="z1006" w:id="890"/>
    <w:p>
      <w:pPr>
        <w:spacing w:after="0"/>
        <w:ind w:left="0"/>
        <w:jc w:val="both"/>
      </w:pPr>
      <w:r>
        <w:rPr>
          <w:rFonts w:ascii="Times New Roman"/>
          <w:b w:val="false"/>
          <w:i w:val="false"/>
          <w:color w:val="000000"/>
          <w:sz w:val="28"/>
        </w:rPr>
        <w:t>
      Қалпақты пештер бір, екі, үш, төрт, сегіз дестелі болады. Пештер әдетте аралас кокс-домна газымен жылытылады. Ақ қаңылтырды өндіру үшін электролиттік тазарту агрегаттарында тазартудан өткен суықтай илемделген орамдар қалппақты пештерде жасытылады. Жасыту, әдетте, әр сатыда әртүрлі температурада бірнеше сатыда жүзеге асырылады. Температураны реттеу автоматты режимде жүзеге асырылады.</w:t>
      </w:r>
    </w:p>
    <w:bookmarkEnd w:id="890"/>
    <w:bookmarkStart w:name="z1007" w:id="891"/>
    <w:p>
      <w:pPr>
        <w:spacing w:after="0"/>
        <w:ind w:left="0"/>
        <w:jc w:val="both"/>
      </w:pPr>
      <w:r>
        <w:rPr>
          <w:rFonts w:ascii="Times New Roman"/>
          <w:b w:val="false"/>
          <w:i w:val="false"/>
          <w:color w:val="000000"/>
          <w:sz w:val="28"/>
        </w:rPr>
        <w:t xml:space="preserve">
      Үздіксіз жасыту агрегаты 85÷95 % қысумен 1400 орнақта илемделгеннен кейін айтарлықтай тойтарып бекітілген қаңылтыр жолағын ауасыз қайта кристалдандыруға арналған. Агрегаттың жоғарғы бөлігінде жолақты электролиттік тазарту (майсыздандыру) қондырғысы бар. Агрегаттың орта (пеш) бөліміндегі жолақ жылдамдығы 5÷10 м/с. </w:t>
      </w:r>
    </w:p>
    <w:bookmarkEnd w:id="891"/>
    <w:bookmarkStart w:name="z1008" w:id="892"/>
    <w:p>
      <w:pPr>
        <w:spacing w:after="0"/>
        <w:ind w:left="0"/>
        <w:jc w:val="both"/>
      </w:pPr>
      <w:r>
        <w:rPr>
          <w:rFonts w:ascii="Times New Roman"/>
          <w:b w:val="false"/>
          <w:i w:val="false"/>
          <w:color w:val="000000"/>
          <w:sz w:val="28"/>
        </w:rPr>
        <w:t>
      Үздіксіз жасыту агрегаттарының қалпақты пештерге қарағанда бірқатар артықшылықтары бар: қаңылтырдың қаттылығының кең ауқымы, жасытылған жолақтың бүкіл ұзындығы бойынша металдың физикалық және механикалық қасиеттерінің жоғары біркелкілігі, бір тазарту және жасыту агрегатында біріктіру, дайын өнімді алу процесін жеделдету, цехтың ауданын үнемдеу  (3.9-сурет).</w:t>
      </w:r>
    </w:p>
    <w:bookmarkEnd w:id="8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09"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0" w:id="894"/>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тарқатқыштар; </w:t>
      </w:r>
      <w:r>
        <w:rPr>
          <w:rFonts w:ascii="Times New Roman"/>
          <w:b w:val="false"/>
          <w:i/>
          <w:color w:val="000000"/>
          <w:sz w:val="28"/>
        </w:rPr>
        <w:t>2</w:t>
      </w:r>
      <w:r>
        <w:rPr>
          <w:rFonts w:ascii="Times New Roman"/>
          <w:b w:val="false"/>
          <w:i w:val="false"/>
          <w:color w:val="000000"/>
          <w:sz w:val="28"/>
        </w:rPr>
        <w:t xml:space="preserve"> — тартқыш роликтер; </w:t>
      </w:r>
      <w:r>
        <w:rPr>
          <w:rFonts w:ascii="Times New Roman"/>
          <w:b w:val="false"/>
          <w:i/>
          <w:color w:val="000000"/>
          <w:sz w:val="28"/>
        </w:rPr>
        <w:t>3</w:t>
      </w:r>
      <w:r>
        <w:rPr>
          <w:rFonts w:ascii="Times New Roman"/>
          <w:b w:val="false"/>
          <w:i w:val="false"/>
          <w:color w:val="000000"/>
          <w:sz w:val="28"/>
        </w:rPr>
        <w:t xml:space="preserve"> — қайшылар; </w:t>
      </w:r>
      <w:r>
        <w:rPr>
          <w:rFonts w:ascii="Times New Roman"/>
          <w:b w:val="false"/>
          <w:i/>
          <w:color w:val="000000"/>
          <w:sz w:val="28"/>
        </w:rPr>
        <w:t>4</w:t>
      </w:r>
      <w:r>
        <w:rPr>
          <w:rFonts w:ascii="Times New Roman"/>
          <w:b w:val="false"/>
          <w:i w:val="false"/>
          <w:color w:val="000000"/>
          <w:sz w:val="28"/>
        </w:rPr>
        <w:t xml:space="preserve"> — жолақ ұштарын пісіруге арналған машина; 5 — жолақты тазартатын құрылғы; </w:t>
      </w:r>
      <w:r>
        <w:rPr>
          <w:rFonts w:ascii="Times New Roman"/>
          <w:b w:val="false"/>
          <w:i/>
          <w:color w:val="000000"/>
          <w:sz w:val="28"/>
        </w:rPr>
        <w:t>6, 9 —</w:t>
      </w:r>
      <w:r>
        <w:rPr>
          <w:rFonts w:ascii="Times New Roman"/>
          <w:b w:val="false"/>
          <w:i w:val="false"/>
          <w:color w:val="000000"/>
          <w:sz w:val="28"/>
        </w:rPr>
        <w:t xml:space="preserve"> жолақ жинақтағыштар (ілмекті мұнаралар); 7 — бүйірлік жиектерді еесуге арналған дискілі қайшылар; </w:t>
      </w:r>
      <w:r>
        <w:rPr>
          <w:rFonts w:ascii="Times New Roman"/>
          <w:b w:val="false"/>
          <w:i/>
          <w:color w:val="000000"/>
          <w:sz w:val="28"/>
        </w:rPr>
        <w:t>8</w:t>
      </w:r>
      <w:r>
        <w:rPr>
          <w:rFonts w:ascii="Times New Roman"/>
          <w:b w:val="false"/>
          <w:i w:val="false"/>
          <w:color w:val="000000"/>
          <w:sz w:val="28"/>
        </w:rPr>
        <w:t xml:space="preserve"> — жасыту пеші (камералар: </w:t>
      </w:r>
      <w:r>
        <w:rPr>
          <w:rFonts w:ascii="Times New Roman"/>
          <w:b w:val="false"/>
          <w:i/>
          <w:color w:val="000000"/>
          <w:sz w:val="28"/>
        </w:rPr>
        <w:t>а</w:t>
      </w:r>
      <w:r>
        <w:rPr>
          <w:rFonts w:ascii="Times New Roman"/>
          <w:b w:val="false"/>
          <w:i w:val="false"/>
          <w:color w:val="000000"/>
          <w:sz w:val="28"/>
        </w:rPr>
        <w:t xml:space="preserve"> — қыздыру; </w:t>
      </w:r>
      <w:r>
        <w:rPr>
          <w:rFonts w:ascii="Times New Roman"/>
          <w:b w:val="false"/>
          <w:i/>
          <w:color w:val="000000"/>
          <w:sz w:val="28"/>
        </w:rPr>
        <w:t>б</w:t>
      </w:r>
      <w:r>
        <w:rPr>
          <w:rFonts w:ascii="Times New Roman"/>
          <w:b w:val="false"/>
          <w:i w:val="false"/>
          <w:color w:val="000000"/>
          <w:sz w:val="28"/>
        </w:rPr>
        <w:t xml:space="preserve"> —  ұсталым; </w:t>
      </w:r>
      <w:r>
        <w:rPr>
          <w:rFonts w:ascii="Times New Roman"/>
          <w:b w:val="false"/>
          <w:i/>
          <w:color w:val="000000"/>
          <w:sz w:val="28"/>
        </w:rPr>
        <w:t>в</w:t>
      </w:r>
      <w:r>
        <w:rPr>
          <w:rFonts w:ascii="Times New Roman"/>
          <w:b w:val="false"/>
          <w:i w:val="false"/>
          <w:color w:val="000000"/>
          <w:sz w:val="28"/>
        </w:rPr>
        <w:t xml:space="preserve"> —  баяу салқындату; </w:t>
      </w:r>
      <w:r>
        <w:rPr>
          <w:rFonts w:ascii="Times New Roman"/>
          <w:b w:val="false"/>
          <w:i/>
          <w:color w:val="000000"/>
          <w:sz w:val="28"/>
        </w:rPr>
        <w:t>г</w:t>
      </w:r>
      <w:r>
        <w:rPr>
          <w:rFonts w:ascii="Times New Roman"/>
          <w:b w:val="false"/>
          <w:i w:val="false"/>
          <w:color w:val="000000"/>
          <w:sz w:val="28"/>
        </w:rPr>
        <w:t xml:space="preserve"> — жылдам салқындату; </w:t>
      </w:r>
      <w:r>
        <w:rPr>
          <w:rFonts w:ascii="Times New Roman"/>
          <w:b w:val="false"/>
          <w:i/>
          <w:color w:val="000000"/>
          <w:sz w:val="28"/>
        </w:rPr>
        <w:t>д</w:t>
      </w:r>
      <w:r>
        <w:rPr>
          <w:rFonts w:ascii="Times New Roman"/>
          <w:b w:val="false"/>
          <w:i w:val="false"/>
          <w:color w:val="000000"/>
          <w:sz w:val="28"/>
        </w:rPr>
        <w:t xml:space="preserve"> —  соңғы салқындату); </w:t>
      </w:r>
      <w:r>
        <w:rPr>
          <w:rFonts w:ascii="Times New Roman"/>
          <w:b w:val="false"/>
          <w:i/>
          <w:color w:val="000000"/>
          <w:sz w:val="28"/>
        </w:rPr>
        <w:t>10</w:t>
      </w:r>
      <w:r>
        <w:rPr>
          <w:rFonts w:ascii="Times New Roman"/>
          <w:b w:val="false"/>
          <w:i w:val="false"/>
          <w:color w:val="000000"/>
          <w:sz w:val="28"/>
        </w:rPr>
        <w:t xml:space="preserve"> —  пісірілген жерлерді кесетін қайшы; 11 —  орағыштар</w:t>
      </w:r>
    </w:p>
    <w:bookmarkEnd w:id="894"/>
    <w:bookmarkStart w:name="z1011" w:id="895"/>
    <w:p>
      <w:pPr>
        <w:spacing w:after="0"/>
        <w:ind w:left="0"/>
        <w:jc w:val="both"/>
      </w:pPr>
      <w:r>
        <w:rPr>
          <w:rFonts w:ascii="Times New Roman"/>
          <w:b w:val="false"/>
          <w:i w:val="false"/>
          <w:color w:val="000000"/>
          <w:sz w:val="28"/>
        </w:rPr>
        <w:t>
      3.9-сурет. Үздіксіз жасыту агрегатының схемасы</w:t>
      </w:r>
    </w:p>
    <w:bookmarkEnd w:id="895"/>
    <w:bookmarkStart w:name="z1012" w:id="896"/>
    <w:p>
      <w:pPr>
        <w:spacing w:after="0"/>
        <w:ind w:left="0"/>
        <w:jc w:val="both"/>
      </w:pPr>
      <w:r>
        <w:rPr>
          <w:rFonts w:ascii="Times New Roman"/>
          <w:b w:val="false"/>
          <w:i w:val="false"/>
          <w:color w:val="000000"/>
          <w:sz w:val="28"/>
        </w:rPr>
        <w:t>
      Үздіксіз жасыту агрегаты қаңылтыр жолағын химиялық тазарту учаскесін қамтиды, онда жолақтан суықтай илемдеу кезінде қолданылатын технологиялық майланған май кетіріледі.</w:t>
      </w:r>
    </w:p>
    <w:bookmarkEnd w:id="896"/>
    <w:bookmarkStart w:name="z1013" w:id="897"/>
    <w:p>
      <w:pPr>
        <w:spacing w:after="0"/>
        <w:ind w:left="0"/>
        <w:jc w:val="both"/>
      </w:pPr>
      <w:r>
        <w:rPr>
          <w:rFonts w:ascii="Times New Roman"/>
          <w:b w:val="false"/>
          <w:i w:val="false"/>
          <w:color w:val="000000"/>
          <w:sz w:val="28"/>
        </w:rPr>
        <w:t>
      Жолақты қайта кристалдандыру бірнеше қыздыру, ұстау, реттелетін салқындату, жылдам салқындату және соңғы салқындату камераларынан тұратын мұнара пешінде жүзеге асырылады. Қыздыру камерасында жолақ газды радиациялық құбырлардың сәулеленуімен қажетті температураға дейін қызады (әдетте 500÷600 °C). Ұстау камерасында жолақ электр қыздырғыштардың көмегімен жасыту температурасында ұсталады. Реттелетін салқындату камерасында жолақ ауаны салқындату құбырлары арқылы цехтан ауаны сору арқылы салқындатылады (әдетте 400÷450 °C дейін). Әрі қарай, жолақ жылдам салқындату камерасына келіп түсіп, анағұрлым төмен температураға дейін салқындатылады (әдетте 100÷120 °C). Салқындату айналмалы желдеткіштердің көмегімен сулы жылу алмастырғыштар (тоңазытқыштар) арқылы тұйық контурлар бойынша айналатын қорғаныш газ ағындарымен жүргізіледі. Соңғы салқындату камерасында жолақ 60÷70 °C температураға дейін ағынды ауамен салқындатылады. Соңғы салқындату камерасынан басқа барлық камераларда азотсутекті қорғаныш атмосферасы бар. Берілген қаттылық параметрлері бар өндірілген қара қаңылтырдың таза жолағы үздіксіз жасыту агрегатынан түсіріліп, одан әрі өңдеу үшін цехтың кейінгі қайта өңдеу бөлімдеріне жіберіледі.</w:t>
      </w:r>
    </w:p>
    <w:bookmarkEnd w:id="897"/>
    <w:bookmarkStart w:name="z1014" w:id="898"/>
    <w:p>
      <w:pPr>
        <w:spacing w:after="0"/>
        <w:ind w:left="0"/>
        <w:jc w:val="both"/>
      </w:pPr>
      <w:r>
        <w:rPr>
          <w:rFonts w:ascii="Times New Roman"/>
          <w:b w:val="false"/>
          <w:i w:val="false"/>
          <w:color w:val="000000"/>
          <w:sz w:val="28"/>
        </w:rPr>
        <w:t xml:space="preserve">
      Алайда, үздіксіз жасыту кезінде қыздыру мен салқындатудың үлкен жылдамдығына байланысты, нәтижесінде металдың беріктігң біршама жоғарылайды және иілгіштігі төмендейді, бұл қасиеттері оны терең және өте терең кермелеуге пайдалануға кедергі келтіреді. Сондықтан цехтарда қалпақты пештер де, ҮЖА да орнатылады. Терең кермелеуге арналған қаңылтыр мен жаппа және конструкциялық болат табақтарды өндіру кезінде 1400 орнағынан шыққан орамдар екі бөлек электролиттік тазарту агрегаттарында майсыздандырылады және қалпақты пештерде ауасыз жасытылады. </w:t>
      </w:r>
    </w:p>
    <w:bookmarkEnd w:id="898"/>
    <w:bookmarkStart w:name="z1015" w:id="899"/>
    <w:p>
      <w:pPr>
        <w:spacing w:after="0"/>
        <w:ind w:left="0"/>
        <w:jc w:val="left"/>
      </w:pPr>
      <w:r>
        <w:rPr>
          <w:rFonts w:ascii="Times New Roman"/>
          <w:b/>
          <w:i w:val="false"/>
          <w:color w:val="000000"/>
        </w:rPr>
        <w:t xml:space="preserve"> 3.3.4. Орамдарды дрессирлеу</w:t>
      </w:r>
    </w:p>
    <w:bookmarkEnd w:id="899"/>
    <w:bookmarkStart w:name="z1016" w:id="900"/>
    <w:p>
      <w:pPr>
        <w:spacing w:after="0"/>
        <w:ind w:left="0"/>
        <w:jc w:val="both"/>
      </w:pPr>
      <w:r>
        <w:rPr>
          <w:rFonts w:ascii="Times New Roman"/>
          <w:b w:val="false"/>
          <w:i w:val="false"/>
          <w:color w:val="000000"/>
          <w:sz w:val="28"/>
        </w:rPr>
        <w:t xml:space="preserve">
      Көміртекті болатты жасытудан кейінгі өңдеу операциясы салыстырмалы деформациялау шамасы 0,5÷3,0% болатын дрессирлеу немесе илемдеу-дрессирлеу орнақтарында табақты (жолақты) суықтай илемдеуден тұратын дрессирлеу болып табылады. Дрессирлеу процесінің міндеті - суықтай илемдеу мен жасытудан кейін жұқа табақтық болаттың беткі сапасын жақсарту, сондай-ақ қалыптауды қамтамасыз ету үшін беттік қатайту (тойтарып бекіту). Соңғы айтылған әдіс кейіннен суықтай қалыпталатын табақтар үшін өте маңызды, өйткені металдың беті жеткілікті деңгейде қатты болмаған кезде онда ығысу сызықтары пайда болуы мүмкін (ығысу жазықтықтарының табақтың сыртқы бетімен қиылысуынан қалған іздер). Бұл ретте, қалыпталған бұйымдарды басқа металдармен, лактармен, бояулармен жабындауға болмайды. Бұған негізінен автотракторлық табақтар, қаңылтыр және тоттан тазартылған (жасытылған және желіндірілген) табақтар жатады. </w:t>
      </w:r>
    </w:p>
    <w:bookmarkEnd w:id="900"/>
    <w:bookmarkStart w:name="z1017" w:id="901"/>
    <w:p>
      <w:pPr>
        <w:spacing w:after="0"/>
        <w:ind w:left="0"/>
        <w:jc w:val="both"/>
      </w:pPr>
      <w:r>
        <w:rPr>
          <w:rFonts w:ascii="Times New Roman"/>
          <w:b w:val="false"/>
          <w:i w:val="false"/>
          <w:color w:val="000000"/>
          <w:sz w:val="28"/>
        </w:rPr>
        <w:t>
      Екі қапасты орнақтарды қалыңдығы 0,22÷0,25 жолақтарды, бір қапасты орнақтарды — 0,3÷0,38 мм және одан көп жолақтарды дрессирлеу үшін қолданады.</w:t>
      </w:r>
    </w:p>
    <w:bookmarkEnd w:id="901"/>
    <w:bookmarkStart w:name="z1018" w:id="902"/>
    <w:p>
      <w:pPr>
        <w:spacing w:after="0"/>
        <w:ind w:left="0"/>
        <w:jc w:val="both"/>
      </w:pPr>
      <w:r>
        <w:rPr>
          <w:rFonts w:ascii="Times New Roman"/>
          <w:b w:val="false"/>
          <w:i w:val="false"/>
          <w:color w:val="000000"/>
          <w:sz w:val="28"/>
        </w:rPr>
        <w:t>
      Илемдеу-дрессирлеу орнақтары өз мақсатына сәйкес шығарылатын қаңылтырдың қалыңдығын айтарлықтай жұқартады. Негізгі 5 және 6 қапасты орнақтарда қалыңдығы 0,16÷0,18 мм-ден аз жолақтарды илемдеу қиын екенін ескеру қажет. Осыған байланысты қалыңдығы 0,08÷0,15 мм болатын жұқа қаңылтырды алу үшін қосымша, қайталама илемдеуді қолдану керек, ол екі-үш қапастан тұратын илемдеу-дрессирлеу орнақтарында жүзеге асырылады. Бұл жағдайда қалыңдығы 0,16÷0,30 мм жолақтар дайындама ретінде пайдаланылады. Илемдеу-дрессирлеу орнақтарында илемдегеннен кейін металл, әдетте, қайта жасытылмайды, яғни жолақтар шегенделген күйде шығарылады.</w:t>
      </w:r>
    </w:p>
    <w:bookmarkEnd w:id="902"/>
    <w:bookmarkStart w:name="z1019" w:id="903"/>
    <w:p>
      <w:pPr>
        <w:spacing w:after="0"/>
        <w:ind w:left="0"/>
        <w:jc w:val="both"/>
      </w:pPr>
      <w:r>
        <w:rPr>
          <w:rFonts w:ascii="Times New Roman"/>
          <w:b w:val="false"/>
          <w:i w:val="false"/>
          <w:color w:val="000000"/>
          <w:sz w:val="28"/>
        </w:rPr>
        <w:t>
      Дрессирлеу кезінде технологиялық майлауды қолдану табақтардың бетін жақсартады және бекітпелердің шығынын азайтады.</w:t>
      </w:r>
    </w:p>
    <w:bookmarkEnd w:id="903"/>
    <w:bookmarkStart w:name="z1020" w:id="904"/>
    <w:p>
      <w:pPr>
        <w:spacing w:after="0"/>
        <w:ind w:left="0"/>
        <w:jc w:val="both"/>
      </w:pPr>
      <w:r>
        <w:rPr>
          <w:rFonts w:ascii="Times New Roman"/>
          <w:b w:val="false"/>
          <w:i w:val="false"/>
          <w:color w:val="000000"/>
          <w:sz w:val="28"/>
        </w:rPr>
        <w:t>
      Жоғары сапалы табақты алудың қажетті шарты - дрессирлеу процесінің тұрақтылығы, ол негізінен арнайы керілу құрылғылары жасайтын артқы және алдыңғы кермелеулердің тұрақтылығымен қамтамасыз етіледі. Артқы және алдыңғы кермелеу, әдетте, кем дегенде 0,40 құрайды. Табақтарды бір-бірлеп дрессирлеу кезінде, әрине, кермелеуді жүзеге асыру мүмкін емес.</w:t>
      </w:r>
    </w:p>
    <w:bookmarkEnd w:id="904"/>
    <w:bookmarkStart w:name="z1021" w:id="905"/>
    <w:p>
      <w:pPr>
        <w:spacing w:after="0"/>
        <w:ind w:left="0"/>
        <w:jc w:val="both"/>
      </w:pPr>
      <w:r>
        <w:rPr>
          <w:rFonts w:ascii="Times New Roman"/>
          <w:b w:val="false"/>
          <w:i w:val="false"/>
          <w:color w:val="000000"/>
          <w:sz w:val="28"/>
        </w:rPr>
        <w:t>
      Кейбір заманауи кең жолақты орнақтарда жүктеу жылдамдығымен жүзеге асырылатын дрессирлеу процесі әлі де ұзақ уақытты алады. Мұның өзі әр орамда жолақтың біршама ұзындықтағы бөлігі дрессирлеуден сапалық көрсеткіштерге жеткізілмейтінін көрсетеді. Сондықтан табақты үздіксіз дрессирлеу процесін қамтамасыз ететін агрегаттар қажет, ол үшін сол агрегатта орамдарды пісіру керек. Бұл дрессирлеу режимін тұрақты етуге, дрессирленген табақтардың сапасын едәуір жақсартуға және өнімділікті арттыруға мүмкіндік береді.</w:t>
      </w:r>
    </w:p>
    <w:bookmarkEnd w:id="905"/>
    <w:bookmarkStart w:name="z1022" w:id="906"/>
    <w:p>
      <w:pPr>
        <w:spacing w:after="0"/>
        <w:ind w:left="0"/>
        <w:jc w:val="both"/>
      </w:pPr>
      <w:r>
        <w:rPr>
          <w:rFonts w:ascii="Times New Roman"/>
          <w:b w:val="false"/>
          <w:i w:val="false"/>
          <w:color w:val="000000"/>
          <w:sz w:val="28"/>
        </w:rPr>
        <w:t xml:space="preserve">
      Жолақты дайындау агрегатында (ЖДА) жиектерді кесу, қалыңдау және ақаулы учаскелерді кесу. </w:t>
      </w:r>
    </w:p>
    <w:bookmarkEnd w:id="906"/>
    <w:bookmarkStart w:name="z1023" w:id="907"/>
    <w:p>
      <w:pPr>
        <w:spacing w:after="0"/>
        <w:ind w:left="0"/>
        <w:jc w:val="both"/>
      </w:pPr>
      <w:r>
        <w:rPr>
          <w:rFonts w:ascii="Times New Roman"/>
          <w:b w:val="false"/>
          <w:i w:val="false"/>
          <w:color w:val="000000"/>
          <w:sz w:val="28"/>
        </w:rPr>
        <w:t>
      Жұқа табақты көміртекті болатты басқа өңдеу операциялары орамдарға оралған жолақты бойлық және көлденең кесу болып табылады, ол үшін мөлшерлі ұзындыққа көлденең кесу агрегаттары; кең жолақты бойлық кесу агрегаттары, көлденең және бойлық кесуге арналған біріктірілген агрегаттар  қолданылады. Көлденең және бойлық кесу агрегаттарына берілетін бастапқы орамдардың массасы 40 т немесе одан да көп болады; кесу процесінде жолақтың қозғалу жылдамдығы 1÷7 м/с құрайды. [20]</w:t>
      </w:r>
    </w:p>
    <w:bookmarkEnd w:id="907"/>
    <w:bookmarkStart w:name="z1024" w:id="908"/>
    <w:p>
      <w:pPr>
        <w:spacing w:after="0"/>
        <w:ind w:left="0"/>
        <w:jc w:val="left"/>
      </w:pPr>
      <w:r>
        <w:rPr>
          <w:rFonts w:ascii="Times New Roman"/>
          <w:b/>
          <w:i w:val="false"/>
          <w:color w:val="000000"/>
        </w:rPr>
        <w:t xml:space="preserve"> 3.3.5. Қаңылтыр орамдарын қалайылауға дайындау. Қара қаңылтыр өндірісі </w:t>
      </w:r>
    </w:p>
    <w:bookmarkEnd w:id="908"/>
    <w:bookmarkStart w:name="z1025" w:id="909"/>
    <w:p>
      <w:pPr>
        <w:spacing w:after="0"/>
        <w:ind w:left="0"/>
        <w:jc w:val="both"/>
      </w:pPr>
      <w:r>
        <w:rPr>
          <w:rFonts w:ascii="Times New Roman"/>
          <w:b w:val="false"/>
          <w:i w:val="false"/>
          <w:color w:val="000000"/>
          <w:sz w:val="28"/>
        </w:rPr>
        <w:t xml:space="preserve">
      Концентрациясы 80÷100 г/л күкірт қышқылының ерітіндісінде электролиттік желіндіру, ағындық жуу, щеткамен жуып өңдеу, шаю. </w:t>
      </w:r>
    </w:p>
    <w:bookmarkEnd w:id="909"/>
    <w:bookmarkStart w:name="z1026" w:id="910"/>
    <w:p>
      <w:pPr>
        <w:spacing w:after="0"/>
        <w:ind w:left="0"/>
        <w:jc w:val="both"/>
      </w:pPr>
      <w:r>
        <w:rPr>
          <w:rFonts w:ascii="Times New Roman"/>
          <w:b w:val="false"/>
          <w:i w:val="false"/>
          <w:color w:val="000000"/>
          <w:sz w:val="28"/>
        </w:rPr>
        <w:t xml:space="preserve">
      Жасыту және дрессирлеуден (немесе қосымша суықтай илемдеуден) кейін алынатын қаңылтыр </w:t>
      </w:r>
      <w:r>
        <w:rPr>
          <w:rFonts w:ascii="Times New Roman"/>
          <w:b w:val="false"/>
          <w:i/>
          <w:color w:val="000000"/>
          <w:sz w:val="28"/>
        </w:rPr>
        <w:t>қара қаңылтыр</w:t>
      </w:r>
      <w:r>
        <w:rPr>
          <w:rFonts w:ascii="Times New Roman"/>
          <w:b w:val="false"/>
          <w:i w:val="false"/>
          <w:color w:val="000000"/>
          <w:sz w:val="28"/>
        </w:rPr>
        <w:t xml:space="preserve"> деп аталады. Азғантай мөлшерде бұл материал соңғы өнім болып табылады. Қара қаңылтыр өндірісі тазарту агрегаттарындағы жолақтарды тазартудан және орамның ақаулы учаскелерін алып тастай отырып жолақтарды дайындау агрегаттарындағы орамдарды өңдеуден қосымша өтеді.</w:t>
      </w:r>
    </w:p>
    <w:bookmarkEnd w:id="910"/>
    <w:bookmarkStart w:name="z1027" w:id="911"/>
    <w:p>
      <w:pPr>
        <w:spacing w:after="0"/>
        <w:ind w:left="0"/>
        <w:jc w:val="left"/>
      </w:pPr>
      <w:r>
        <w:rPr>
          <w:rFonts w:ascii="Times New Roman"/>
          <w:b/>
          <w:i w:val="false"/>
          <w:color w:val="000000"/>
        </w:rPr>
        <w:t xml:space="preserve"> 3.3.6. Электролиттік қалайылау</w:t>
      </w:r>
    </w:p>
    <w:bookmarkEnd w:id="911"/>
    <w:bookmarkStart w:name="z1028" w:id="912"/>
    <w:p>
      <w:pPr>
        <w:spacing w:after="0"/>
        <w:ind w:left="0"/>
        <w:jc w:val="both"/>
      </w:pPr>
      <w:r>
        <w:rPr>
          <w:rFonts w:ascii="Times New Roman"/>
          <w:b w:val="false"/>
          <w:i w:val="false"/>
          <w:color w:val="000000"/>
          <w:sz w:val="28"/>
        </w:rPr>
        <w:t>
      Қаңылтыр илемдеу цехтары өнімдерінің негізгі үлесін ақ, қалайыланған қаңылтыр құрайды. Суықтай илемдеуден кейін қаңылтырды, әдетте, коррозиядан қорғау үшін қалайылайды. Негізінен консервілеу өнеркәсібіне арналған қаңылтырға қалайы жабынын қолдану қалайының әртүрлі тағамдардың агрессивті әсеріне жақсы коррозиялық төзімділігіне байланысты. Бұған қоса, қалайы жабыны жақсы дәнекерлеуге мүмкіндік береді және қаңылтырды осы жабынның тұтастығын бұзбай қалыптауға мүмкіндік береді.</w:t>
      </w:r>
    </w:p>
    <w:bookmarkEnd w:id="912"/>
    <w:bookmarkStart w:name="z1029" w:id="913"/>
    <w:p>
      <w:pPr>
        <w:spacing w:after="0"/>
        <w:ind w:left="0"/>
        <w:jc w:val="both"/>
      </w:pPr>
      <w:r>
        <w:rPr>
          <w:rFonts w:ascii="Times New Roman"/>
          <w:b w:val="false"/>
          <w:i w:val="false"/>
          <w:color w:val="000000"/>
          <w:sz w:val="28"/>
        </w:rPr>
        <w:t xml:space="preserve">
      Қаңылтырды қалайылау екі жолмен жүзеге асырылады: ыстық және электролиттік. </w:t>
      </w:r>
    </w:p>
    <w:bookmarkEnd w:id="913"/>
    <w:bookmarkStart w:name="z1030" w:id="914"/>
    <w:p>
      <w:pPr>
        <w:spacing w:after="0"/>
        <w:ind w:left="0"/>
        <w:jc w:val="both"/>
      </w:pPr>
      <w:r>
        <w:rPr>
          <w:rFonts w:ascii="Times New Roman"/>
          <w:b w:val="false"/>
          <w:i w:val="false"/>
          <w:color w:val="000000"/>
          <w:sz w:val="28"/>
        </w:rPr>
        <w:t>
      Қағида бойынша, қаңылтырды ыстықтай қалайылау табақтарда (карточкаларда) жүзеге асырылады, сондықтан қаңылтыр орамдары дрессирлеуден кейін қажетті мөлшердегі табақтарға кесу үшін көлденең кесу агрегатына келіп түседі. Орамдардағы қаңылтырды ыстықтай қалайылау агрегаттары кең қолданысқа ие болған жоқ: олар ені 500 мм-ден аспайтын жолақтарды қалайылау үшін ғана қолданылады. Бұл агрегаттардағы қалайылау процесі табақтардағы қалайылау процесіне ұқсас.</w:t>
      </w:r>
    </w:p>
    <w:bookmarkEnd w:id="914"/>
    <w:bookmarkStart w:name="z1031" w:id="915"/>
    <w:p>
      <w:pPr>
        <w:spacing w:after="0"/>
        <w:ind w:left="0"/>
        <w:jc w:val="both"/>
      </w:pPr>
      <w:r>
        <w:rPr>
          <w:rFonts w:ascii="Times New Roman"/>
          <w:b w:val="false"/>
          <w:i w:val="false"/>
          <w:color w:val="000000"/>
          <w:sz w:val="28"/>
        </w:rPr>
        <w:t xml:space="preserve">
      Қазіргі уақытта қаңылтырды ыстықтай қалайылауды электролиттік қалайылау процесі ығыстырып жатыр. Соңғы айтылған тәсіл 5÷7 кг/т қалайы шығындап, қалыңдығы 0,5÷1,5 мкм жабын шығаруға мүмкіндік береді. Электролиттік қалайылау агрегаттары (АЭЛ) үздіксіз жұмыс істеуімен, механикаландырудың және автоматтандырудың жоғары деңгейімен, жоғары өнімділігімен (жылына 300 мың тоннаға дейін) ерекшеленеді. Жаңа қаңылтыр илемдеу цехтарында ақ қаңылтыр алу үшін тек АЭЛ орнатылады (3.10-сурет). Алайда электролиттік қалайыланған қаңылтырдың ыстық қалайыланған қаңылтырға қарағанда коррозияға төзімділігі төмен. Сондықтан АЭЛ-да шығарылған ақ қаңылтырды көбінесе қосымша лакпен жабындайды. </w:t>
      </w:r>
    </w:p>
    <w:bookmarkEnd w:id="915"/>
    <w:bookmarkStart w:name="z1032" w:id="916"/>
    <w:p>
      <w:pPr>
        <w:spacing w:after="0"/>
        <w:ind w:left="0"/>
        <w:jc w:val="both"/>
      </w:pPr>
      <w:r>
        <w:rPr>
          <w:rFonts w:ascii="Times New Roman"/>
          <w:b w:val="false"/>
          <w:i w:val="false"/>
          <w:color w:val="000000"/>
          <w:sz w:val="28"/>
        </w:rPr>
        <w:t xml:space="preserve">
      </w:t>
      </w:r>
    </w:p>
    <w:bookmarkEnd w:id="916"/>
    <w:p>
      <w:pPr>
        <w:spacing w:after="0"/>
        <w:ind w:left="0"/>
        <w:jc w:val="both"/>
      </w:pPr>
      <w:r>
        <w:drawing>
          <wp:inline distT="0" distB="0" distL="0" distR="0">
            <wp:extent cx="6235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357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3" w:id="917"/>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тарқатқыштар; </w:t>
      </w:r>
      <w:r>
        <w:rPr>
          <w:rFonts w:ascii="Times New Roman"/>
          <w:b w:val="false"/>
          <w:i/>
          <w:color w:val="000000"/>
          <w:sz w:val="28"/>
        </w:rPr>
        <w:t>2</w:t>
      </w:r>
      <w:r>
        <w:rPr>
          <w:rFonts w:ascii="Times New Roman"/>
          <w:b w:val="false"/>
          <w:i w:val="false"/>
          <w:color w:val="000000"/>
          <w:sz w:val="28"/>
        </w:rPr>
        <w:t xml:space="preserve"> — тартқыш роликтер; </w:t>
      </w:r>
      <w:r>
        <w:rPr>
          <w:rFonts w:ascii="Times New Roman"/>
          <w:b w:val="false"/>
          <w:i/>
          <w:color w:val="000000"/>
          <w:sz w:val="28"/>
        </w:rPr>
        <w:t>3, 15</w:t>
      </w:r>
      <w:r>
        <w:rPr>
          <w:rFonts w:ascii="Times New Roman"/>
          <w:b w:val="false"/>
          <w:i w:val="false"/>
          <w:color w:val="000000"/>
          <w:sz w:val="28"/>
        </w:rPr>
        <w:t xml:space="preserve"> — қайшылар; </w:t>
      </w:r>
      <w:r>
        <w:rPr>
          <w:rFonts w:ascii="Times New Roman"/>
          <w:b w:val="false"/>
          <w:i/>
          <w:color w:val="000000"/>
          <w:sz w:val="28"/>
        </w:rPr>
        <w:t>4</w:t>
      </w:r>
      <w:r>
        <w:rPr>
          <w:rFonts w:ascii="Times New Roman"/>
          <w:b w:val="false"/>
          <w:i w:val="false"/>
          <w:color w:val="000000"/>
          <w:sz w:val="28"/>
        </w:rPr>
        <w:t xml:space="preserve"> — пісіру машинасы;</w:t>
      </w:r>
    </w:p>
    <w:bookmarkEnd w:id="917"/>
    <w:bookmarkStart w:name="z1034" w:id="918"/>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14</w:t>
      </w:r>
      <w:r>
        <w:rPr>
          <w:rFonts w:ascii="Times New Roman"/>
          <w:b w:val="false"/>
          <w:i w:val="false"/>
          <w:color w:val="000000"/>
          <w:sz w:val="28"/>
        </w:rPr>
        <w:t xml:space="preserve"> — тоспа шұңқыр; </w:t>
      </w:r>
      <w:r>
        <w:rPr>
          <w:rFonts w:ascii="Times New Roman"/>
          <w:b w:val="false"/>
          <w:i/>
          <w:color w:val="000000"/>
          <w:sz w:val="28"/>
        </w:rPr>
        <w:t>6</w:t>
      </w:r>
      <w:r>
        <w:rPr>
          <w:rFonts w:ascii="Times New Roman"/>
          <w:b w:val="false"/>
          <w:i w:val="false"/>
          <w:color w:val="000000"/>
          <w:sz w:val="28"/>
        </w:rPr>
        <w:t xml:space="preserve"> —электролиттік тазалау ваннасы; </w:t>
      </w:r>
      <w:r>
        <w:rPr>
          <w:rFonts w:ascii="Times New Roman"/>
          <w:b w:val="false"/>
          <w:i/>
          <w:color w:val="000000"/>
          <w:sz w:val="28"/>
        </w:rPr>
        <w:t>7</w:t>
      </w:r>
      <w:r>
        <w:rPr>
          <w:rFonts w:ascii="Times New Roman"/>
          <w:b w:val="false"/>
          <w:i w:val="false"/>
          <w:color w:val="000000"/>
          <w:sz w:val="28"/>
        </w:rPr>
        <w:t xml:space="preserve"> — желіндіру ваннасы;</w:t>
      </w:r>
    </w:p>
    <w:bookmarkEnd w:id="918"/>
    <w:bookmarkStart w:name="z1035" w:id="919"/>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color w:val="000000"/>
          <w:sz w:val="28"/>
        </w:rPr>
        <w:t>, 10</w:t>
      </w:r>
      <w:r>
        <w:rPr>
          <w:rFonts w:ascii="Times New Roman"/>
          <w:b w:val="false"/>
          <w:i w:val="false"/>
          <w:color w:val="000000"/>
          <w:sz w:val="28"/>
        </w:rPr>
        <w:t xml:space="preserve"> — жуу және сүрту құрылғылары; </w:t>
      </w:r>
      <w:r>
        <w:rPr>
          <w:rFonts w:ascii="Times New Roman"/>
          <w:b w:val="false"/>
          <w:i/>
          <w:color w:val="000000"/>
          <w:sz w:val="28"/>
        </w:rPr>
        <w:t>9</w:t>
      </w:r>
      <w:r>
        <w:rPr>
          <w:rFonts w:ascii="Times New Roman"/>
          <w:b w:val="false"/>
          <w:i w:val="false"/>
          <w:color w:val="000000"/>
          <w:sz w:val="28"/>
        </w:rPr>
        <w:t xml:space="preserve"> — қалайымен электролиттік жабындау ваннасы; </w:t>
      </w:r>
      <w:r>
        <w:rPr>
          <w:rFonts w:ascii="Times New Roman"/>
          <w:b w:val="false"/>
          <w:i/>
          <w:color w:val="000000"/>
          <w:sz w:val="28"/>
        </w:rPr>
        <w:t>11</w:t>
      </w:r>
      <w:r>
        <w:rPr>
          <w:rFonts w:ascii="Times New Roman"/>
          <w:b w:val="false"/>
          <w:i w:val="false"/>
          <w:color w:val="000000"/>
          <w:sz w:val="28"/>
        </w:rPr>
        <w:t xml:space="preserve">— жабынды балқыту қондырғысы; </w:t>
      </w:r>
      <w:r>
        <w:rPr>
          <w:rFonts w:ascii="Times New Roman"/>
          <w:b w:val="false"/>
          <w:i/>
          <w:color w:val="000000"/>
          <w:sz w:val="28"/>
        </w:rPr>
        <w:t>12</w:t>
      </w:r>
      <w:r>
        <w:rPr>
          <w:rFonts w:ascii="Times New Roman"/>
          <w:b w:val="false"/>
          <w:i w:val="false"/>
          <w:color w:val="000000"/>
          <w:sz w:val="28"/>
        </w:rPr>
        <w:t xml:space="preserve"> — жабынды пассивтеу ваннасы;</w:t>
      </w:r>
    </w:p>
    <w:bookmarkEnd w:id="919"/>
    <w:bookmarkStart w:name="z1036" w:id="920"/>
    <w:p>
      <w:pPr>
        <w:spacing w:after="0"/>
        <w:ind w:left="0"/>
        <w:jc w:val="both"/>
      </w:pPr>
      <w:r>
        <w:rPr>
          <w:rFonts w:ascii="Times New Roman"/>
          <w:b w:val="false"/>
          <w:i w:val="false"/>
          <w:color w:val="000000"/>
          <w:sz w:val="28"/>
        </w:rPr>
        <w:t xml:space="preserve">
      </w:t>
      </w:r>
      <w:r>
        <w:rPr>
          <w:rFonts w:ascii="Times New Roman"/>
          <w:b w:val="false"/>
          <w:i/>
          <w:color w:val="000000"/>
          <w:sz w:val="28"/>
        </w:rPr>
        <w:t>13</w:t>
      </w:r>
      <w:r>
        <w:rPr>
          <w:rFonts w:ascii="Times New Roman"/>
          <w:b w:val="false"/>
          <w:i w:val="false"/>
          <w:color w:val="000000"/>
          <w:sz w:val="28"/>
        </w:rPr>
        <w:t xml:space="preserve"> — майлаушы қондырғы; </w:t>
      </w:r>
      <w:r>
        <w:rPr>
          <w:rFonts w:ascii="Times New Roman"/>
          <w:b w:val="false"/>
          <w:i/>
          <w:color w:val="000000"/>
          <w:sz w:val="28"/>
        </w:rPr>
        <w:t>16</w:t>
      </w:r>
      <w:r>
        <w:rPr>
          <w:rFonts w:ascii="Times New Roman"/>
          <w:b w:val="false"/>
          <w:i w:val="false"/>
          <w:color w:val="000000"/>
          <w:sz w:val="28"/>
        </w:rPr>
        <w:t xml:space="preserve"> — орағыш; </w:t>
      </w:r>
      <w:r>
        <w:rPr>
          <w:rFonts w:ascii="Times New Roman"/>
          <w:b w:val="false"/>
          <w:i/>
          <w:color w:val="000000"/>
          <w:sz w:val="28"/>
        </w:rPr>
        <w:t>17</w:t>
      </w:r>
      <w:r>
        <w:rPr>
          <w:rFonts w:ascii="Times New Roman"/>
          <w:b w:val="false"/>
          <w:i w:val="false"/>
          <w:color w:val="000000"/>
          <w:sz w:val="28"/>
        </w:rPr>
        <w:t xml:space="preserve"> — ұшпа қайшылар;</w:t>
      </w:r>
    </w:p>
    <w:bookmarkEnd w:id="920"/>
    <w:bookmarkStart w:name="z1037" w:id="921"/>
    <w:p>
      <w:pPr>
        <w:spacing w:after="0"/>
        <w:ind w:left="0"/>
        <w:jc w:val="both"/>
      </w:pPr>
      <w:r>
        <w:rPr>
          <w:rFonts w:ascii="Times New Roman"/>
          <w:b w:val="false"/>
          <w:i w:val="false"/>
          <w:color w:val="000000"/>
          <w:sz w:val="28"/>
        </w:rPr>
        <w:t xml:space="preserve">
      </w:t>
      </w:r>
      <w:r>
        <w:rPr>
          <w:rFonts w:ascii="Times New Roman"/>
          <w:b w:val="false"/>
          <w:i/>
          <w:color w:val="000000"/>
          <w:sz w:val="28"/>
        </w:rPr>
        <w:t>18</w:t>
      </w:r>
      <w:r>
        <w:rPr>
          <w:rFonts w:ascii="Times New Roman"/>
          <w:b w:val="false"/>
          <w:i w:val="false"/>
          <w:color w:val="000000"/>
          <w:sz w:val="28"/>
        </w:rPr>
        <w:t xml:space="preserve"> — табақ салғыштар</w:t>
      </w:r>
    </w:p>
    <w:bookmarkEnd w:id="921"/>
    <w:bookmarkStart w:name="z1038" w:id="922"/>
    <w:p>
      <w:pPr>
        <w:spacing w:after="0"/>
        <w:ind w:left="0"/>
        <w:jc w:val="both"/>
      </w:pPr>
      <w:r>
        <w:rPr>
          <w:rFonts w:ascii="Times New Roman"/>
          <w:b w:val="false"/>
          <w:i w:val="false"/>
          <w:color w:val="000000"/>
          <w:sz w:val="28"/>
        </w:rPr>
        <w:t>
      3.10-сурет. Қаңылтырды үздіксіз электролиттік қалайылау агрегатының схемасы</w:t>
      </w:r>
    </w:p>
    <w:bookmarkEnd w:id="922"/>
    <w:bookmarkStart w:name="z1039" w:id="923"/>
    <w:p>
      <w:pPr>
        <w:spacing w:after="0"/>
        <w:ind w:left="0"/>
        <w:jc w:val="both"/>
      </w:pPr>
      <w:r>
        <w:rPr>
          <w:rFonts w:ascii="Times New Roman"/>
          <w:b w:val="false"/>
          <w:i w:val="false"/>
          <w:color w:val="000000"/>
          <w:sz w:val="28"/>
        </w:rPr>
        <w:t>
      Осы агрегатта келесі операциялар орындалады: орамдарды орау, жолақтарды пісіру, электролиттік майсыздандыру, желіндіру, қалайыны электролиттік жағу, қалайы жабынын балқыту және пассивтеу, майлау, жолақтарды орамдарға орау немесе табақтарға кесу.</w:t>
      </w:r>
    </w:p>
    <w:bookmarkEnd w:id="923"/>
    <w:bookmarkStart w:name="z1040" w:id="924"/>
    <w:p>
      <w:pPr>
        <w:spacing w:after="0"/>
        <w:ind w:left="0"/>
        <w:jc w:val="both"/>
      </w:pPr>
      <w:r>
        <w:rPr>
          <w:rFonts w:ascii="Times New Roman"/>
          <w:b w:val="false"/>
          <w:i w:val="false"/>
          <w:color w:val="000000"/>
          <w:sz w:val="28"/>
        </w:rPr>
        <w:t>
      Негізгі операция ванналарда электролиттік қалайылау болып табылады, онда жолақ ілмектерінің арасына орналастырылған таза қалайы кесектері анод, жолақтың өзі - катод болады (тоқ айналмалы қола роликтер арқылы беріледі). Ваннадағы температурасы электролит қалайы сульфатынан (SnSO</w:t>
      </w:r>
      <w:r>
        <w:rPr>
          <w:rFonts w:ascii="Times New Roman"/>
          <w:b w:val="false"/>
          <w:i w:val="false"/>
          <w:color w:val="000000"/>
          <w:vertAlign w:val="subscript"/>
        </w:rPr>
        <w:t>4</w:t>
      </w:r>
      <w:r>
        <w:rPr>
          <w:rFonts w:ascii="Times New Roman"/>
          <w:b w:val="false"/>
          <w:i w:val="false"/>
          <w:color w:val="000000"/>
          <w:sz w:val="28"/>
        </w:rPr>
        <w:t xml:space="preserve">) 54 г/л, феносульфонды (сульфаминді не метилсульфонды), 90 г/л қышқылдан және процесті тұрақтандыруға және ұсақ түйіршікті, біркелкі жабынды алуға ықпал ететін беттік белсенді заттардың әртүрлі қоспаларынан тұрады. </w:t>
      </w:r>
    </w:p>
    <w:bookmarkEnd w:id="924"/>
    <w:bookmarkStart w:name="z1041" w:id="925"/>
    <w:p>
      <w:pPr>
        <w:spacing w:after="0"/>
        <w:ind w:left="0"/>
        <w:jc w:val="both"/>
      </w:pPr>
      <w:r>
        <w:rPr>
          <w:rFonts w:ascii="Times New Roman"/>
          <w:b w:val="false"/>
          <w:i w:val="false"/>
          <w:color w:val="000000"/>
          <w:sz w:val="28"/>
        </w:rPr>
        <w:t xml:space="preserve">
      Қалайылау және жуудан кейін жолақ жабынды балқыту қондырғысына келіп түседі. Жолақ индуктордың көмегімен немесе электр кедергісі әдісімен 232°C температураға дейін қыздырылады. Балқыту жабынның кеуектілігін жоюға мүмкіндік береді. Балқытылғаннан кейін жолақ тұзсыздандырылған суда 60÷70 °C температурада жылдам салқындатылады, нәтижесінде қаңылтырдың беті жылтыр болады. </w:t>
      </w:r>
    </w:p>
    <w:bookmarkEnd w:id="925"/>
    <w:bookmarkStart w:name="z1042" w:id="926"/>
    <w:p>
      <w:pPr>
        <w:spacing w:after="0"/>
        <w:ind w:left="0"/>
        <w:jc w:val="both"/>
      </w:pPr>
      <w:r>
        <w:rPr>
          <w:rFonts w:ascii="Times New Roman"/>
          <w:b w:val="false"/>
          <w:i w:val="false"/>
          <w:color w:val="000000"/>
          <w:sz w:val="28"/>
        </w:rPr>
        <w:t xml:space="preserve">
      Жабынды 90 °C температурада электролиттік пассивтеу оны келесі ерітіндіде өңдеуден тұрады: натрий бихроматы - 3 г/л, натрий тотығы гидраты - 0,8 г/л, натрий фосфаты - 15 г/л, күкірт қышқылды натрий - 15 г/л; бұл жағдайда қалайы бетінде өте жұқа түссіз үлдір пайда болады, ол жабынды тотығудан қорғайды. </w:t>
      </w:r>
    </w:p>
    <w:bookmarkEnd w:id="926"/>
    <w:bookmarkStart w:name="z1043" w:id="927"/>
    <w:p>
      <w:pPr>
        <w:spacing w:after="0"/>
        <w:ind w:left="0"/>
        <w:jc w:val="both"/>
      </w:pPr>
      <w:r>
        <w:rPr>
          <w:rFonts w:ascii="Times New Roman"/>
          <w:b w:val="false"/>
          <w:i w:val="false"/>
          <w:color w:val="000000"/>
          <w:sz w:val="28"/>
        </w:rPr>
        <w:t>
      Қорытындылай келе, жолақ жуылады, кептіріледі, электростатикалық майланады, дефектоскопиядан өтеді және орамаларға жіберіледі немесе табақтарға кесіледі.</w:t>
      </w:r>
    </w:p>
    <w:bookmarkEnd w:id="927"/>
    <w:bookmarkStart w:name="z1044" w:id="928"/>
    <w:p>
      <w:pPr>
        <w:spacing w:after="0"/>
        <w:ind w:left="0"/>
        <w:jc w:val="both"/>
      </w:pPr>
      <w:r>
        <w:rPr>
          <w:rFonts w:ascii="Times New Roman"/>
          <w:b w:val="false"/>
          <w:i w:val="false"/>
          <w:color w:val="000000"/>
          <w:sz w:val="28"/>
        </w:rPr>
        <w:t>
      Ақ қаңылтыр өндірісі, қара қалайы өндірісімен салыстырғанда, электролиттік қалайылау қондырғыларының желілерінде қара қаңылтырға қалайы жағудың қосымша технологиясын қамтиды. Қалайылау агрегаттарының желілерінде майсыздандыру, тоттан тазарту (желіндіру), жолақтарды жуу, қалайыны электролиттік тәсілмен жағу, майлау және ақ қаңылтырды салмағы 16 тоннаға дейінгі орамдарға орау жүргізіледі. Тапсырыстарға сәйкес жолақтың 1 м</w:t>
      </w:r>
      <w:r>
        <w:rPr>
          <w:rFonts w:ascii="Times New Roman"/>
          <w:b w:val="false"/>
          <w:i w:val="false"/>
          <w:color w:val="000000"/>
          <w:vertAlign w:val="superscript"/>
        </w:rPr>
        <w:t>2</w:t>
      </w:r>
      <w:r>
        <w:rPr>
          <w:rFonts w:ascii="Times New Roman"/>
          <w:b w:val="false"/>
          <w:i w:val="false"/>
          <w:color w:val="000000"/>
          <w:sz w:val="28"/>
        </w:rPr>
        <w:t xml:space="preserve"> бетіне 1,4÷8,4 г қалайы жабынының берілген массасы жағылады.</w:t>
      </w:r>
    </w:p>
    <w:bookmarkEnd w:id="928"/>
    <w:bookmarkStart w:name="z1045" w:id="929"/>
    <w:p>
      <w:pPr>
        <w:spacing w:after="0"/>
        <w:ind w:left="0"/>
        <w:jc w:val="both"/>
      </w:pPr>
      <w:r>
        <w:rPr>
          <w:rFonts w:ascii="Times New Roman"/>
          <w:b w:val="false"/>
          <w:i w:val="false"/>
          <w:color w:val="000000"/>
          <w:sz w:val="28"/>
        </w:rPr>
        <w:t xml:space="preserve">
      Жоғары сапалы дайын қаңылтыр өндіру үшін (бетінің тазалығы мен планшеті, минималды бойлық және көлденең қалыңдығы бойынша) төмендегілер көзделеді: </w:t>
      </w:r>
    </w:p>
    <w:bookmarkEnd w:id="929"/>
    <w:bookmarkStart w:name="z1046" w:id="930"/>
    <w:p>
      <w:pPr>
        <w:spacing w:after="0"/>
        <w:ind w:left="0"/>
        <w:jc w:val="both"/>
      </w:pPr>
      <w:r>
        <w:rPr>
          <w:rFonts w:ascii="Times New Roman"/>
          <w:b w:val="false"/>
          <w:i w:val="false"/>
          <w:color w:val="000000"/>
          <w:sz w:val="28"/>
        </w:rPr>
        <w:t xml:space="preserve">
      гидравликалық құрылғылардың көмегімен жұмыс білікпелерін иілуге қарсы профильдеу; </w:t>
      </w:r>
    </w:p>
    <w:bookmarkEnd w:id="930"/>
    <w:bookmarkStart w:name="z1047" w:id="931"/>
    <w:p>
      <w:pPr>
        <w:spacing w:after="0"/>
        <w:ind w:left="0"/>
        <w:jc w:val="both"/>
      </w:pPr>
      <w:r>
        <w:rPr>
          <w:rFonts w:ascii="Times New Roman"/>
          <w:b w:val="false"/>
          <w:i w:val="false"/>
          <w:color w:val="000000"/>
          <w:sz w:val="28"/>
        </w:rPr>
        <w:t xml:space="preserve">
      илемдеу кезінде жолақтың қалыңдығы мен керілуін жіңішке және қалың етіп реттеу; </w:t>
      </w:r>
    </w:p>
    <w:bookmarkEnd w:id="931"/>
    <w:bookmarkStart w:name="z1048" w:id="932"/>
    <w:p>
      <w:pPr>
        <w:spacing w:after="0"/>
        <w:ind w:left="0"/>
        <w:jc w:val="both"/>
      </w:pPr>
      <w:r>
        <w:rPr>
          <w:rFonts w:ascii="Times New Roman"/>
          <w:b w:val="false"/>
          <w:i w:val="false"/>
          <w:color w:val="000000"/>
          <w:sz w:val="28"/>
        </w:rPr>
        <w:t xml:space="preserve">
      илемдеу кезінде жолақтың ластануын болдырмау үшін жуғыш ерітіндіні тірек білікпелеріне мерзімді беріп тұру; </w:t>
      </w:r>
    </w:p>
    <w:bookmarkEnd w:id="932"/>
    <w:bookmarkStart w:name="z1049" w:id="933"/>
    <w:p>
      <w:pPr>
        <w:spacing w:after="0"/>
        <w:ind w:left="0"/>
        <w:jc w:val="both"/>
      </w:pPr>
      <w:r>
        <w:rPr>
          <w:rFonts w:ascii="Times New Roman"/>
          <w:b w:val="false"/>
          <w:i w:val="false"/>
          <w:color w:val="000000"/>
          <w:sz w:val="28"/>
        </w:rPr>
        <w:t xml:space="preserve">
      технологиялық майлау мен салқындатқыш судың берілуін реттеу арқылы білікпелердің тұрақты температурасын автоматты түрде ұстап тұру (илемдеу жылдамдығына байланысты); </w:t>
      </w:r>
    </w:p>
    <w:bookmarkEnd w:id="933"/>
    <w:bookmarkStart w:name="z1050" w:id="934"/>
    <w:p>
      <w:pPr>
        <w:spacing w:after="0"/>
        <w:ind w:left="0"/>
        <w:jc w:val="both"/>
      </w:pPr>
      <w:r>
        <w:rPr>
          <w:rFonts w:ascii="Times New Roman"/>
          <w:b w:val="false"/>
          <w:i w:val="false"/>
          <w:color w:val="000000"/>
          <w:sz w:val="28"/>
        </w:rPr>
        <w:t>
      жолақтың тұрақты кермелеп илемдеуді қамтамасыз ететін барабандары бар қалқымалы типті тарқатқыштарды қолдану;</w:t>
      </w:r>
    </w:p>
    <w:bookmarkEnd w:id="934"/>
    <w:bookmarkStart w:name="z1051" w:id="935"/>
    <w:p>
      <w:pPr>
        <w:spacing w:after="0"/>
        <w:ind w:left="0"/>
        <w:jc w:val="both"/>
      </w:pPr>
      <w:r>
        <w:rPr>
          <w:rFonts w:ascii="Times New Roman"/>
          <w:b w:val="false"/>
          <w:i w:val="false"/>
          <w:color w:val="000000"/>
          <w:sz w:val="28"/>
        </w:rPr>
        <w:t xml:space="preserve">
      орамды тиеу және тасымалдау құрылғыларында олардың бетіне зақым келтіретін орау операцияларына жол берілмейді; </w:t>
      </w:r>
    </w:p>
    <w:bookmarkEnd w:id="935"/>
    <w:bookmarkStart w:name="z1052" w:id="936"/>
    <w:p>
      <w:pPr>
        <w:spacing w:after="0"/>
        <w:ind w:left="0"/>
        <w:jc w:val="both"/>
      </w:pPr>
      <w:r>
        <w:rPr>
          <w:rFonts w:ascii="Times New Roman"/>
          <w:b w:val="false"/>
          <w:i w:val="false"/>
          <w:color w:val="000000"/>
          <w:sz w:val="28"/>
        </w:rPr>
        <w:t>
      жергілікті автоматтандыру жүйелері мен ЭЕМ қолдану.</w:t>
      </w:r>
    </w:p>
    <w:bookmarkEnd w:id="936"/>
    <w:bookmarkStart w:name="z1053" w:id="937"/>
    <w:p>
      <w:pPr>
        <w:spacing w:after="0"/>
        <w:ind w:left="0"/>
        <w:jc w:val="left"/>
      </w:pPr>
      <w:r>
        <w:rPr>
          <w:rFonts w:ascii="Times New Roman"/>
          <w:b/>
          <w:i w:val="false"/>
          <w:color w:val="000000"/>
        </w:rPr>
        <w:t xml:space="preserve"> 3.3.7. Қаңылтыр табақтарының орамдары мен бумаларын өңдеу, кесу, орау</w:t>
      </w:r>
    </w:p>
    <w:bookmarkEnd w:id="937"/>
    <w:bookmarkStart w:name="z1054" w:id="938"/>
    <w:p>
      <w:pPr>
        <w:spacing w:after="0"/>
        <w:ind w:left="0"/>
        <w:jc w:val="both"/>
      </w:pPr>
      <w:r>
        <w:rPr>
          <w:rFonts w:ascii="Times New Roman"/>
          <w:b w:val="false"/>
          <w:i w:val="false"/>
          <w:color w:val="000000"/>
          <w:sz w:val="28"/>
        </w:rPr>
        <w:t>
      Қаңылтырды өндірудің ең жетілдірілген және өнімді тәсілі барлық технологиялық операцияларды механикаландыруға және автоматтандыруға мүмкіндік беретін орамдық өндіріс болып табылады. Бұл ретте, барлық технологиялық қондырғылар массасы үлкен және жолақ ұзындығы үлкен орамдармен жұмыс істейді. Тұтынушыларға дайын өнімді ораммен жіберу анағұрлым үнемді болып табылады. Алайда, тұтынушыларда қаңылтырдың болмауы (мысалы, консервілеу зауыттарында), орам жолағын кесуге арналған тиісті жабдықтың болмауы бұл операцияны металлургия зауытында жасауға және дайын өнімді тапсырыс берушілерге табақтармен (бумамен) жіберуге мәжбүр етеді.</w:t>
      </w:r>
    </w:p>
    <w:bookmarkEnd w:id="938"/>
    <w:bookmarkStart w:name="z1055" w:id="939"/>
    <w:p>
      <w:pPr>
        <w:spacing w:after="0"/>
        <w:ind w:left="0"/>
        <w:jc w:val="both"/>
      </w:pPr>
      <w:r>
        <w:rPr>
          <w:rFonts w:ascii="Times New Roman"/>
          <w:b w:val="false"/>
          <w:i w:val="false"/>
          <w:color w:val="000000"/>
          <w:sz w:val="28"/>
        </w:rPr>
        <w:t xml:space="preserve">
      Жолақты орамдарға орау немесе табақтарға кесу, табақтарды сұрыптау, бумаларға салу. Қаңылтырды 3÷4 м/сек жоғары жылдамдықта қалайылаған кезде, қалайылау агрегаттарындағы жолақтар кейіннен бөлек тұрған көлденең кесу агрегатында немесе қалайылау агрегатының кесу учаскелерінде табақтарға кесіліп, сұрыпталып, бумаларға жиналып, өлшеніп, қапталып және таңбаланып орамдарға оралады; қалайылау және көлденең кесу агрегаттарында, бумаларды сұрыптауда бракталған қаңылтырды қайта сұрыптау; бумаларды қаптау және таңбалау. </w:t>
      </w:r>
    </w:p>
    <w:bookmarkEnd w:id="939"/>
    <w:bookmarkStart w:name="z1056" w:id="940"/>
    <w:p>
      <w:pPr>
        <w:spacing w:after="0"/>
        <w:ind w:left="0"/>
        <w:jc w:val="both"/>
      </w:pPr>
      <w:r>
        <w:rPr>
          <w:rFonts w:ascii="Times New Roman"/>
          <w:b w:val="false"/>
          <w:i w:val="false"/>
          <w:color w:val="000000"/>
          <w:sz w:val="28"/>
        </w:rPr>
        <w:t xml:space="preserve">
      Орамдар табақтарды берілген өлшемдерге дейін кесу агрегаттарына беріледі. Бумалар мен орамдардағы қаңылтыр қапталады, таңбаланады және тұтынушыларға жөнелтіледі. </w:t>
      </w:r>
    </w:p>
    <w:bookmarkEnd w:id="940"/>
    <w:bookmarkStart w:name="z1057" w:id="941"/>
    <w:p>
      <w:pPr>
        <w:spacing w:after="0"/>
        <w:ind w:left="0"/>
        <w:jc w:val="both"/>
      </w:pPr>
      <w:r>
        <w:rPr>
          <w:rFonts w:ascii="Times New Roman"/>
          <w:b w:val="false"/>
          <w:i w:val="false"/>
          <w:color w:val="000000"/>
          <w:sz w:val="28"/>
        </w:rPr>
        <w:t>
      3.12-кестеде механикалық өңдеу кезінде маркерлік ластағыш заттар концентрациясының мәндері берілген.</w:t>
      </w:r>
    </w:p>
    <w:bookmarkEnd w:id="941"/>
    <w:bookmarkStart w:name="z1058" w:id="942"/>
    <w:p>
      <w:pPr>
        <w:spacing w:after="0"/>
        <w:ind w:left="0"/>
        <w:jc w:val="both"/>
      </w:pPr>
      <w:r>
        <w:rPr>
          <w:rFonts w:ascii="Times New Roman"/>
          <w:b w:val="false"/>
          <w:i w:val="false"/>
          <w:color w:val="000000"/>
          <w:sz w:val="28"/>
        </w:rPr>
        <w:t>
      3.12-кесте. Маркерлік заттар және олардың концентрациясы</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43"/>
          <w:p>
            <w:pPr>
              <w:spacing w:after="20"/>
              <w:ind w:left="20"/>
              <w:jc w:val="both"/>
            </w:pPr>
            <w:r>
              <w:rPr>
                <w:rFonts w:ascii="Times New Roman"/>
                <w:b w:val="false"/>
                <w:i w:val="false"/>
                <w:color w:val="000000"/>
                <w:sz w:val="20"/>
              </w:rPr>
              <w:t>
р/с</w:t>
            </w:r>
          </w:p>
          <w:bookmarkEnd w:id="943"/>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концентрациясы,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w:t>
            </w:r>
          </w:p>
        </w:tc>
      </w:tr>
    </w:tbl>
    <w:bookmarkStart w:name="z1060" w:id="944"/>
    <w:p>
      <w:pPr>
        <w:spacing w:after="0"/>
        <w:ind w:left="0"/>
        <w:jc w:val="both"/>
      </w:pPr>
      <w:r>
        <w:rPr>
          <w:rFonts w:ascii="Times New Roman"/>
          <w:b w:val="false"/>
          <w:i w:val="false"/>
          <w:color w:val="000000"/>
          <w:sz w:val="28"/>
        </w:rPr>
        <w:t>
      А кәсіпорны цехының 850.0 мың тонна илемді құрайтын өндірістік қуаттылығы тапсырыстардың болмауына байланысты толық пайдаланылмайды. Қаңылтыр өндірісінің 2015-2019 жылдардағы көрсеткіштері 3.13-кестеде берілген.</w:t>
      </w:r>
    </w:p>
    <w:bookmarkEnd w:id="944"/>
    <w:bookmarkStart w:name="z1061" w:id="945"/>
    <w:p>
      <w:pPr>
        <w:spacing w:after="0"/>
        <w:ind w:left="0"/>
        <w:jc w:val="both"/>
      </w:pPr>
      <w:r>
        <w:rPr>
          <w:rFonts w:ascii="Times New Roman"/>
          <w:b w:val="false"/>
          <w:i w:val="false"/>
          <w:color w:val="000000"/>
          <w:sz w:val="28"/>
        </w:rPr>
        <w:t>
       3.13-кесте. Суықтай илемделген илем өндірісіне жұмсалған материалдар шығыны (қаңылтыр, конструкция, жаппа, ЫМАЦ-ға арналған болат илем)</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шикізаттың, материалдардың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материалдарды тұтыну,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илем өндірісі (қаңылтыр, конструкция, жаппа, ЫМАЦ-ға арналған болат илем)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Домна газы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газы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болат илем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bl>
    <w:bookmarkStart w:name="z1062" w:id="946"/>
    <w:p>
      <w:pPr>
        <w:spacing w:after="0"/>
        <w:ind w:left="0"/>
        <w:jc w:val="left"/>
      </w:pPr>
      <w:r>
        <w:rPr>
          <w:rFonts w:ascii="Times New Roman"/>
          <w:b/>
          <w:i w:val="false"/>
          <w:color w:val="000000"/>
        </w:rPr>
        <w:t xml:space="preserve"> 3.4. Мырыш, алюминий-мырыш жабыны бар илем өндірісі</w:t>
      </w:r>
    </w:p>
    <w:bookmarkEnd w:id="946"/>
    <w:bookmarkStart w:name="z1063" w:id="947"/>
    <w:p>
      <w:pPr>
        <w:spacing w:after="0"/>
        <w:ind w:left="0"/>
        <w:jc w:val="both"/>
      </w:pPr>
      <w:r>
        <w:rPr>
          <w:rFonts w:ascii="Times New Roman"/>
          <w:b w:val="false"/>
          <w:i w:val="false"/>
          <w:color w:val="000000"/>
          <w:sz w:val="28"/>
        </w:rPr>
        <w:t xml:space="preserve">
      Ауқымды әрі көп мөлшерде өндірілетін суықтай илемделген жұқа табақтық болат коррозияға қарсы қорғаныс жабындарымен, ең алдымен мырыш, алюминий-мырыш және полимермен жабындалып шығарылады. Мырышты жабынмен жабындау мырыш балқымасына батыру әдісімен (ыстықтай мырыштау) немесе электролиттік әдіспен жүзеге асырылады. Ыстықтай мырыштау кезінде жабынның қалыңдығы 50 мкм, электролитпен - 10 мкм дейін жетеді. Ең көп қолданылатыны - ыстықтай мырыштау әдісі. </w:t>
      </w:r>
    </w:p>
    <w:bookmarkEnd w:id="947"/>
    <w:bookmarkStart w:name="z1064" w:id="948"/>
    <w:p>
      <w:pPr>
        <w:spacing w:after="0"/>
        <w:ind w:left="0"/>
        <w:jc w:val="both"/>
      </w:pPr>
      <w:r>
        <w:rPr>
          <w:rFonts w:ascii="Times New Roman"/>
          <w:b w:val="false"/>
          <w:i w:val="false"/>
          <w:color w:val="000000"/>
          <w:sz w:val="28"/>
        </w:rPr>
        <w:t xml:space="preserve">
      Мырышталған өнімді өндіруге арналған бастапқы материал - суықтай илемделген жолақ (болат илем). 5 және 6 қапасты орнақтарда илемделген суықтай илемделген орамдар ыстықтай мырыштау және алюминий цехына 3 желіге беріледі. ҮЫАМА (үздіксіз ыстықтай алюминийлеу-мырыштау агрегаты) мырыштау агрегаттарының және ҮЫМЖ (үздіксіз ыстықтай мырыштау желісі) желілерінде әртүрлі механикалық, физика-химиялық және термиялық операциялар орындалады. </w:t>
      </w:r>
    </w:p>
    <w:bookmarkEnd w:id="948"/>
    <w:bookmarkStart w:name="z1065" w:id="949"/>
    <w:p>
      <w:pPr>
        <w:spacing w:after="0"/>
        <w:ind w:left="0"/>
        <w:jc w:val="both"/>
      </w:pPr>
      <w:r>
        <w:rPr>
          <w:rFonts w:ascii="Times New Roman"/>
          <w:b w:val="false"/>
          <w:i w:val="false"/>
          <w:color w:val="000000"/>
          <w:sz w:val="28"/>
        </w:rPr>
        <w:t xml:space="preserve">
      Алюминий-мырыш және мырыш жабыны бар илем өндіру технологиясына жолақтарды дайындау, металл балқытылған ваннада жабын жағу және бетті пассивтеу операциялары кіреді. Жабыны бар жолақтарды дрессирлеу жүргізілуі мүмкін. </w:t>
      </w:r>
    </w:p>
    <w:bookmarkEnd w:id="949"/>
    <w:bookmarkStart w:name="z1066" w:id="950"/>
    <w:p>
      <w:pPr>
        <w:spacing w:after="0"/>
        <w:ind w:left="0"/>
        <w:jc w:val="both"/>
      </w:pPr>
      <w:r>
        <w:rPr>
          <w:rFonts w:ascii="Times New Roman"/>
          <w:b w:val="false"/>
          <w:i w:val="false"/>
          <w:color w:val="000000"/>
          <w:sz w:val="28"/>
        </w:rPr>
        <w:t>
      ҮЫАМА агрегатында өңделетін жолақтардың қалыңдығы 0,4÷2,0 мм, ҮЫМЖ-да 0,2÷1,6 мм, ені 750÷1450 мм. Тапсырыстарға сәйкес жабынның массасы жолақтың 1 м</w:t>
      </w:r>
      <w:r>
        <w:rPr>
          <w:rFonts w:ascii="Times New Roman"/>
          <w:b w:val="false"/>
          <w:i w:val="false"/>
          <w:color w:val="000000"/>
          <w:vertAlign w:val="superscript"/>
        </w:rPr>
        <w:t>2</w:t>
      </w:r>
      <w:r>
        <w:rPr>
          <w:rFonts w:ascii="Times New Roman"/>
          <w:b w:val="false"/>
          <w:i w:val="false"/>
          <w:color w:val="000000"/>
          <w:sz w:val="28"/>
        </w:rPr>
        <w:t xml:space="preserve"> бетіне 80 г-ден 600 г-ға дейін. ҮЫАМА-да алюминий-мырыш жабынды, ал ҮЫМЖ-да – тек мырышталған илемді өндіруге болады. </w:t>
      </w:r>
    </w:p>
    <w:bookmarkEnd w:id="950"/>
    <w:bookmarkStart w:name="z1067" w:id="951"/>
    <w:p>
      <w:pPr>
        <w:spacing w:after="0"/>
        <w:ind w:left="0"/>
        <w:jc w:val="both"/>
      </w:pPr>
      <w:r>
        <w:rPr>
          <w:rFonts w:ascii="Times New Roman"/>
          <w:b w:val="false"/>
          <w:i w:val="false"/>
          <w:color w:val="000000"/>
          <w:sz w:val="28"/>
        </w:rPr>
        <w:t>
      Үздіксіз ыстықтай алюминийлеу-мырыштау агрегаты (ҮЫАМА</w:t>
      </w:r>
      <w:r>
        <w:rPr>
          <w:rFonts w:ascii="Times New Roman"/>
          <w:b/>
          <w:i w:val="false"/>
          <w:color w:val="000000"/>
          <w:sz w:val="28"/>
        </w:rPr>
        <w:t>-</w:t>
      </w:r>
      <w:r>
        <w:rPr>
          <w:rFonts w:ascii="Times New Roman"/>
          <w:b w:val="false"/>
          <w:i w:val="false"/>
          <w:color w:val="000000"/>
          <w:sz w:val="28"/>
        </w:rPr>
        <w:t xml:space="preserve">1700) үздіксіз технологиялық процесте суықтай илемделген илем орнағында илемделген жолаққа жабын жағуға байланысты барлық технологиялық операцияларды жүргізе отырып дайын өнімді орамдарға оралған жолақ түрінде шығара отырып, жолақты болатқа тоттандырмайтын мырыш немесе алюминий жабынды ыстық балқымаға батыру әдісімен екі жақты жағуға арналған. </w:t>
      </w:r>
    </w:p>
    <w:bookmarkEnd w:id="951"/>
    <w:bookmarkStart w:name="z1068" w:id="952"/>
    <w:p>
      <w:pPr>
        <w:spacing w:after="0"/>
        <w:ind w:left="0"/>
        <w:jc w:val="both"/>
      </w:pPr>
      <w:r>
        <w:rPr>
          <w:rFonts w:ascii="Times New Roman"/>
          <w:b w:val="false"/>
          <w:i w:val="false"/>
          <w:color w:val="000000"/>
          <w:sz w:val="28"/>
        </w:rPr>
        <w:t>
      ҮЫАМА</w:t>
      </w:r>
      <w:r>
        <w:rPr>
          <w:rFonts w:ascii="Times New Roman"/>
          <w:b/>
          <w:i w:val="false"/>
          <w:color w:val="000000"/>
          <w:sz w:val="28"/>
        </w:rPr>
        <w:t>-</w:t>
      </w:r>
      <w:r>
        <w:rPr>
          <w:rFonts w:ascii="Times New Roman"/>
          <w:b w:val="false"/>
          <w:i w:val="false"/>
          <w:color w:val="000000"/>
          <w:sz w:val="28"/>
        </w:rPr>
        <w:t>1700 келесі учаскелерден тұрады:</w:t>
      </w:r>
    </w:p>
    <w:bookmarkEnd w:id="952"/>
    <w:bookmarkStart w:name="z1069" w:id="953"/>
    <w:p>
      <w:pPr>
        <w:spacing w:after="0"/>
        <w:ind w:left="0"/>
        <w:jc w:val="both"/>
      </w:pPr>
      <w:r>
        <w:rPr>
          <w:rFonts w:ascii="Times New Roman"/>
          <w:b w:val="false"/>
          <w:i w:val="false"/>
          <w:color w:val="000000"/>
          <w:sz w:val="28"/>
        </w:rPr>
        <w:t>
      Кіру (жоғарғы) бөлігінің жабдықтары:</w:t>
      </w:r>
    </w:p>
    <w:bookmarkEnd w:id="953"/>
    <w:bookmarkStart w:name="z1070" w:id="954"/>
    <w:p>
      <w:pPr>
        <w:spacing w:after="0"/>
        <w:ind w:left="0"/>
        <w:jc w:val="both"/>
      </w:pPr>
      <w:r>
        <w:rPr>
          <w:rFonts w:ascii="Times New Roman"/>
          <w:b w:val="false"/>
          <w:i w:val="false"/>
          <w:color w:val="000000"/>
          <w:sz w:val="28"/>
        </w:rPr>
        <w:t>
      түзеткіш машиналары бар екі қалқымалы типті тарқатқыш;</w:t>
      </w:r>
    </w:p>
    <w:bookmarkEnd w:id="954"/>
    <w:bookmarkStart w:name="z1071" w:id="955"/>
    <w:p>
      <w:pPr>
        <w:spacing w:after="0"/>
        <w:ind w:left="0"/>
        <w:jc w:val="both"/>
      </w:pPr>
      <w:r>
        <w:rPr>
          <w:rFonts w:ascii="Times New Roman"/>
          <w:b w:val="false"/>
          <w:i w:val="false"/>
          <w:color w:val="000000"/>
          <w:sz w:val="28"/>
        </w:rPr>
        <w:t>
      түйіспісіру машинасы;</w:t>
      </w:r>
    </w:p>
    <w:bookmarkEnd w:id="955"/>
    <w:bookmarkStart w:name="z1072" w:id="956"/>
    <w:p>
      <w:pPr>
        <w:spacing w:after="0"/>
        <w:ind w:left="0"/>
        <w:jc w:val="both"/>
      </w:pPr>
      <w:r>
        <w:rPr>
          <w:rFonts w:ascii="Times New Roman"/>
          <w:b w:val="false"/>
          <w:i w:val="false"/>
          <w:color w:val="000000"/>
          <w:sz w:val="28"/>
        </w:rPr>
        <w:t>
      химиялық тазарту торабы;</w:t>
      </w:r>
    </w:p>
    <w:bookmarkEnd w:id="956"/>
    <w:bookmarkStart w:name="z1073" w:id="957"/>
    <w:p>
      <w:pPr>
        <w:spacing w:after="0"/>
        <w:ind w:left="0"/>
        <w:jc w:val="both"/>
      </w:pPr>
      <w:r>
        <w:rPr>
          <w:rFonts w:ascii="Times New Roman"/>
          <w:b w:val="false"/>
          <w:i w:val="false"/>
          <w:color w:val="000000"/>
          <w:sz w:val="28"/>
        </w:rPr>
        <w:t>
      көлденең типті ілмекті құрылғы.</w:t>
      </w:r>
    </w:p>
    <w:bookmarkEnd w:id="957"/>
    <w:bookmarkStart w:name="z1074" w:id="958"/>
    <w:p>
      <w:pPr>
        <w:spacing w:after="0"/>
        <w:ind w:left="0"/>
        <w:jc w:val="both"/>
      </w:pPr>
      <w:r>
        <w:rPr>
          <w:rFonts w:ascii="Times New Roman"/>
          <w:b w:val="false"/>
          <w:i w:val="false"/>
          <w:color w:val="000000"/>
          <w:sz w:val="28"/>
        </w:rPr>
        <w:t>
      Ортаңғы технологиялық бөліктің жабдықтары:</w:t>
      </w:r>
    </w:p>
    <w:bookmarkEnd w:id="958"/>
    <w:bookmarkStart w:name="z1075" w:id="959"/>
    <w:p>
      <w:pPr>
        <w:spacing w:after="0"/>
        <w:ind w:left="0"/>
        <w:jc w:val="both"/>
      </w:pPr>
      <w:r>
        <w:rPr>
          <w:rFonts w:ascii="Times New Roman"/>
          <w:b w:val="false"/>
          <w:i w:val="false"/>
          <w:color w:val="000000"/>
          <w:sz w:val="28"/>
        </w:rPr>
        <w:t>
      6 камерадан тұратын термохимиялық өңдеу пеші (ТХӨ);</w:t>
      </w:r>
    </w:p>
    <w:bookmarkEnd w:id="959"/>
    <w:bookmarkStart w:name="z1076" w:id="960"/>
    <w:p>
      <w:pPr>
        <w:spacing w:after="0"/>
        <w:ind w:left="0"/>
        <w:jc w:val="both"/>
      </w:pPr>
      <w:r>
        <w:rPr>
          <w:rFonts w:ascii="Times New Roman"/>
          <w:b w:val="false"/>
          <w:i w:val="false"/>
          <w:color w:val="000000"/>
          <w:sz w:val="28"/>
        </w:rPr>
        <w:t>
      үш арналы индукциялық пеш-ванналарды, батыру жабдығын, мырыш жабынының қалыңдығын реттеуге арналған жабдықты қамтитын жабын жағу торабы;</w:t>
      </w:r>
    </w:p>
    <w:bookmarkEnd w:id="960"/>
    <w:bookmarkStart w:name="z1077" w:id="961"/>
    <w:p>
      <w:pPr>
        <w:spacing w:after="0"/>
        <w:ind w:left="0"/>
        <w:jc w:val="both"/>
      </w:pPr>
      <w:r>
        <w:rPr>
          <w:rFonts w:ascii="Times New Roman"/>
          <w:b w:val="false"/>
          <w:i w:val="false"/>
          <w:color w:val="000000"/>
          <w:sz w:val="28"/>
        </w:rPr>
        <w:t>
      салқындату мұнарасы, жұмсарту пеші және фиништік салқындату ваннасынан тұратын салқындату учаскесі;</w:t>
      </w:r>
    </w:p>
    <w:bookmarkEnd w:id="961"/>
    <w:bookmarkStart w:name="z1078" w:id="962"/>
    <w:p>
      <w:pPr>
        <w:spacing w:after="0"/>
        <w:ind w:left="0"/>
        <w:jc w:val="both"/>
      </w:pPr>
      <w:r>
        <w:rPr>
          <w:rFonts w:ascii="Times New Roman"/>
          <w:b w:val="false"/>
          <w:i w:val="false"/>
          <w:color w:val="000000"/>
          <w:sz w:val="28"/>
        </w:rPr>
        <w:t>
      дрессирлеу қапасы және иіп және созып түзеткіш машина;</w:t>
      </w:r>
    </w:p>
    <w:bookmarkEnd w:id="962"/>
    <w:bookmarkStart w:name="z1079" w:id="963"/>
    <w:p>
      <w:pPr>
        <w:spacing w:after="0"/>
        <w:ind w:left="0"/>
        <w:jc w:val="both"/>
      </w:pPr>
      <w:r>
        <w:rPr>
          <w:rFonts w:ascii="Times New Roman"/>
          <w:b w:val="false"/>
          <w:i w:val="false"/>
          <w:color w:val="000000"/>
          <w:sz w:val="28"/>
        </w:rPr>
        <w:t>
      пассивтеу уческесі.</w:t>
      </w:r>
    </w:p>
    <w:bookmarkEnd w:id="963"/>
    <w:bookmarkStart w:name="z1080" w:id="964"/>
    <w:p>
      <w:pPr>
        <w:spacing w:after="0"/>
        <w:ind w:left="0"/>
        <w:jc w:val="both"/>
      </w:pPr>
      <w:r>
        <w:rPr>
          <w:rFonts w:ascii="Times New Roman"/>
          <w:b w:val="false"/>
          <w:i w:val="false"/>
          <w:color w:val="000000"/>
          <w:sz w:val="28"/>
        </w:rPr>
        <w:t>
      Шығу жабдығы (соңғы бөлік):</w:t>
      </w:r>
    </w:p>
    <w:bookmarkEnd w:id="964"/>
    <w:bookmarkStart w:name="z1081" w:id="965"/>
    <w:p>
      <w:pPr>
        <w:spacing w:after="0"/>
        <w:ind w:left="0"/>
        <w:jc w:val="both"/>
      </w:pPr>
      <w:r>
        <w:rPr>
          <w:rFonts w:ascii="Times New Roman"/>
          <w:b w:val="false"/>
          <w:i w:val="false"/>
          <w:color w:val="000000"/>
          <w:sz w:val="28"/>
        </w:rPr>
        <w:t>
      тік типті ілмекті құрылғы;</w:t>
      </w:r>
    </w:p>
    <w:bookmarkEnd w:id="965"/>
    <w:bookmarkStart w:name="z1082" w:id="966"/>
    <w:p>
      <w:pPr>
        <w:spacing w:after="0"/>
        <w:ind w:left="0"/>
        <w:jc w:val="both"/>
      </w:pPr>
      <w:r>
        <w:rPr>
          <w:rFonts w:ascii="Times New Roman"/>
          <w:b w:val="false"/>
          <w:i w:val="false"/>
          <w:color w:val="000000"/>
          <w:sz w:val="28"/>
        </w:rPr>
        <w:t>
      майлаушы машина;</w:t>
      </w:r>
    </w:p>
    <w:bookmarkEnd w:id="966"/>
    <w:bookmarkStart w:name="z1083" w:id="967"/>
    <w:p>
      <w:pPr>
        <w:spacing w:after="0"/>
        <w:ind w:left="0"/>
        <w:jc w:val="both"/>
      </w:pPr>
      <w:r>
        <w:rPr>
          <w:rFonts w:ascii="Times New Roman"/>
          <w:b w:val="false"/>
          <w:i w:val="false"/>
          <w:color w:val="000000"/>
          <w:sz w:val="28"/>
        </w:rPr>
        <w:t>
      екі орағыш.</w:t>
      </w:r>
    </w:p>
    <w:bookmarkEnd w:id="967"/>
    <w:bookmarkStart w:name="z1084" w:id="968"/>
    <w:p>
      <w:pPr>
        <w:spacing w:after="0"/>
        <w:ind w:left="0"/>
        <w:jc w:val="both"/>
      </w:pPr>
      <w:r>
        <w:rPr>
          <w:rFonts w:ascii="Times New Roman"/>
          <w:b w:val="false"/>
          <w:i w:val="false"/>
          <w:color w:val="000000"/>
          <w:sz w:val="28"/>
        </w:rPr>
        <w:t>
      Кермелеу және тасымалдау әрқайсысы 2-4 роликтен тұратын 8 тарту станциясымен жүзеге асырылады. Жолақты центрлеу үшін бақылау жүйелері бар 8 центрлеу станциясы қолданылады.</w:t>
      </w:r>
    </w:p>
    <w:bookmarkEnd w:id="968"/>
    <w:bookmarkStart w:name="z1085" w:id="969"/>
    <w:p>
      <w:pPr>
        <w:spacing w:after="0"/>
        <w:ind w:left="0"/>
        <w:jc w:val="both"/>
      </w:pPr>
      <w:r>
        <w:rPr>
          <w:rFonts w:ascii="Times New Roman"/>
          <w:b w:val="false"/>
          <w:i w:val="false"/>
          <w:color w:val="000000"/>
          <w:sz w:val="28"/>
        </w:rPr>
        <w:t xml:space="preserve">
      ТХӨ пешінде жолақ қорғаныс атмосферасында термохимиялық өңдеуден өтеді. Пештің жұмыс кеңістігі технологиялық фазаларға сәйкес келетін бірқатар өңдеу аймақтарына - қыздыру, белгілі бір температурада ұстау, салқындату аймақтарына бөлінеді. Жолақ пештің жұмыс кеңістігі арқылы қозғала отырып әр аймақта қоршаған ортаға термохимиялық әсерге ұшыратылады. </w:t>
      </w:r>
    </w:p>
    <w:bookmarkEnd w:id="969"/>
    <w:bookmarkStart w:name="z1086" w:id="970"/>
    <w:p>
      <w:pPr>
        <w:spacing w:after="0"/>
        <w:ind w:left="0"/>
        <w:jc w:val="both"/>
      </w:pPr>
      <w:r>
        <w:rPr>
          <w:rFonts w:ascii="Times New Roman"/>
          <w:b w:val="false"/>
          <w:i w:val="false"/>
          <w:color w:val="000000"/>
          <w:sz w:val="28"/>
        </w:rPr>
        <w:t xml:space="preserve">
      ТХӨ пешінде келесі операциялар жүзеге асырылады: </w:t>
      </w:r>
    </w:p>
    <w:bookmarkEnd w:id="970"/>
    <w:bookmarkStart w:name="z1087" w:id="971"/>
    <w:p>
      <w:pPr>
        <w:spacing w:after="0"/>
        <w:ind w:left="0"/>
        <w:jc w:val="both"/>
      </w:pPr>
      <w:r>
        <w:rPr>
          <w:rFonts w:ascii="Times New Roman"/>
          <w:b w:val="false"/>
          <w:i w:val="false"/>
          <w:color w:val="000000"/>
          <w:sz w:val="28"/>
        </w:rPr>
        <w:t>
      қыздыру камерасында (ҚК) жолақты тотықтырмайтын қыздыру камерасынан (ТҚК) және жағып бітіру камерасынан (ЖБК) келіп түсетін жағу өнімдерімен қыздыру;</w:t>
      </w:r>
    </w:p>
    <w:bookmarkEnd w:id="971"/>
    <w:bookmarkStart w:name="z1088" w:id="972"/>
    <w:p>
      <w:pPr>
        <w:spacing w:after="0"/>
        <w:ind w:left="0"/>
        <w:jc w:val="both"/>
      </w:pPr>
      <w:r>
        <w:rPr>
          <w:rFonts w:ascii="Times New Roman"/>
          <w:b w:val="false"/>
          <w:i w:val="false"/>
          <w:color w:val="000000"/>
          <w:sz w:val="28"/>
        </w:rPr>
        <w:t>
      жолақты тотықтырмайтын қыздыру камерасында (ТҚК) пропан-бутанның толық емес жану өнімдерінің атмосферасында 500÷700 ºС дейін қыздыру;</w:t>
      </w:r>
    </w:p>
    <w:bookmarkEnd w:id="972"/>
    <w:bookmarkStart w:name="z1089" w:id="973"/>
    <w:p>
      <w:pPr>
        <w:spacing w:after="0"/>
        <w:ind w:left="0"/>
        <w:jc w:val="both"/>
      </w:pPr>
      <w:r>
        <w:rPr>
          <w:rFonts w:ascii="Times New Roman"/>
          <w:b w:val="false"/>
          <w:i w:val="false"/>
          <w:color w:val="000000"/>
          <w:sz w:val="28"/>
        </w:rPr>
        <w:t>
      металды тотықсыздап қыздыру камерасында (ТҚК) сутекті қорғаныс газының атмосферасында жасыту және нормалау;</w:t>
      </w:r>
    </w:p>
    <w:bookmarkEnd w:id="973"/>
    <w:bookmarkStart w:name="z1090" w:id="974"/>
    <w:p>
      <w:pPr>
        <w:spacing w:after="0"/>
        <w:ind w:left="0"/>
        <w:jc w:val="both"/>
      </w:pPr>
      <w:r>
        <w:rPr>
          <w:rFonts w:ascii="Times New Roman"/>
          <w:b w:val="false"/>
          <w:i w:val="false"/>
          <w:color w:val="000000"/>
          <w:sz w:val="28"/>
        </w:rPr>
        <w:t>
      күйдіру немесе қалыпқа келтіру температурасында ұстау және жолақты ұстау және реттелмелі салқындату камерасында (ҰРСК) салқындату;</w:t>
      </w:r>
    </w:p>
    <w:bookmarkEnd w:id="974"/>
    <w:bookmarkStart w:name="z1091" w:id="975"/>
    <w:p>
      <w:pPr>
        <w:spacing w:after="0"/>
        <w:ind w:left="0"/>
        <w:jc w:val="both"/>
      </w:pPr>
      <w:r>
        <w:rPr>
          <w:rFonts w:ascii="Times New Roman"/>
          <w:b w:val="false"/>
          <w:i w:val="false"/>
          <w:color w:val="000000"/>
          <w:sz w:val="28"/>
        </w:rPr>
        <w:t>
      жолақты ағынды салқындату камерасында (АСК) салқындату.</w:t>
      </w:r>
    </w:p>
    <w:bookmarkEnd w:id="975"/>
    <w:bookmarkStart w:name="z1092" w:id="976"/>
    <w:p>
      <w:pPr>
        <w:spacing w:after="0"/>
        <w:ind w:left="0"/>
        <w:jc w:val="both"/>
      </w:pPr>
      <w:r>
        <w:rPr>
          <w:rFonts w:ascii="Times New Roman"/>
          <w:b w:val="false"/>
          <w:i w:val="false"/>
          <w:color w:val="000000"/>
          <w:sz w:val="28"/>
        </w:rPr>
        <w:t>
      ТҚК-де СО/СО</w:t>
      </w:r>
      <w:r>
        <w:rPr>
          <w:rFonts w:ascii="Times New Roman"/>
          <w:b w:val="false"/>
          <w:i w:val="false"/>
          <w:color w:val="000000"/>
          <w:vertAlign w:val="subscript"/>
        </w:rPr>
        <w:t>2</w:t>
      </w:r>
      <w:r>
        <w:rPr>
          <w:rFonts w:ascii="Times New Roman"/>
          <w:b w:val="false"/>
          <w:i w:val="false"/>
          <w:color w:val="000000"/>
          <w:sz w:val="28"/>
        </w:rPr>
        <w:t xml:space="preserve"> көлемдік үлестердің арақатынасы 0,2÷0,3 болуы, оттектің көлемдік үлесі – 0,002 % көп емес болуы, көміртек тотығы мен сутектнің жалпы көлемдік үлесі 3÷6 % болуы керек.</w:t>
      </w:r>
    </w:p>
    <w:bookmarkEnd w:id="976"/>
    <w:bookmarkStart w:name="z1093" w:id="977"/>
    <w:p>
      <w:pPr>
        <w:spacing w:after="0"/>
        <w:ind w:left="0"/>
        <w:jc w:val="both"/>
      </w:pPr>
      <w:r>
        <w:rPr>
          <w:rFonts w:ascii="Times New Roman"/>
          <w:b w:val="false"/>
          <w:i w:val="false"/>
          <w:color w:val="000000"/>
          <w:sz w:val="28"/>
        </w:rPr>
        <w:t>
      Пеш камераларындағы қорғаныш газының қысымы 100-160 Па деңгейінде сақталады. АСК-де шық нүктесінің температурасы бойынша ылғалдылық минус 30 ºС аспауы тиіс.</w:t>
      </w:r>
    </w:p>
    <w:bookmarkEnd w:id="977"/>
    <w:bookmarkStart w:name="z1094" w:id="978"/>
    <w:p>
      <w:pPr>
        <w:spacing w:after="0"/>
        <w:ind w:left="0"/>
        <w:jc w:val="both"/>
      </w:pPr>
      <w:r>
        <w:rPr>
          <w:rFonts w:ascii="Times New Roman"/>
          <w:b w:val="false"/>
          <w:i w:val="false"/>
          <w:color w:val="000000"/>
          <w:sz w:val="28"/>
        </w:rPr>
        <w:t>
      Термохимиялық өңдеудің (ТХӨ) бойлық пешіне арналған қорғаныш газдары газ дайындау станциясынан қосымша тазарту және араластыру тораптары арқылы келеді.</w:t>
      </w:r>
    </w:p>
    <w:bookmarkEnd w:id="978"/>
    <w:bookmarkStart w:name="z1095" w:id="979"/>
    <w:p>
      <w:pPr>
        <w:spacing w:after="0"/>
        <w:ind w:left="0"/>
        <w:jc w:val="both"/>
      </w:pPr>
      <w:r>
        <w:rPr>
          <w:rFonts w:ascii="Times New Roman"/>
          <w:b w:val="false"/>
          <w:i w:val="false"/>
          <w:color w:val="000000"/>
          <w:sz w:val="28"/>
        </w:rPr>
        <w:t>
      Жолақ ТХӨ арқылы, өтпелі тамбур және жапқышы бар көлбеу желі арқылы өтіп, жабын жағатын пеш-ваннаға келіп түседі.</w:t>
      </w:r>
    </w:p>
    <w:bookmarkEnd w:id="979"/>
    <w:bookmarkStart w:name="z1096" w:id="980"/>
    <w:p>
      <w:pPr>
        <w:spacing w:after="0"/>
        <w:ind w:left="0"/>
        <w:jc w:val="both"/>
      </w:pPr>
      <w:r>
        <w:rPr>
          <w:rFonts w:ascii="Times New Roman"/>
          <w:b w:val="false"/>
          <w:i w:val="false"/>
          <w:color w:val="000000"/>
          <w:sz w:val="28"/>
        </w:rPr>
        <w:t>
      Мырыш жабынды жағу.</w:t>
      </w:r>
    </w:p>
    <w:bookmarkEnd w:id="980"/>
    <w:bookmarkStart w:name="z1097" w:id="981"/>
    <w:p>
      <w:pPr>
        <w:spacing w:after="0"/>
        <w:ind w:left="0"/>
        <w:jc w:val="both"/>
      </w:pPr>
      <w:r>
        <w:rPr>
          <w:rFonts w:ascii="Times New Roman"/>
          <w:b w:val="false"/>
          <w:i w:val="false"/>
          <w:color w:val="000000"/>
          <w:sz w:val="28"/>
        </w:rPr>
        <w:t xml:space="preserve">
      Қорытпаны дайындау және мырышты жабынды жағу 3ТЕG жабынын жағатын каналдық индукциялық пеш-ваннада жүзеге асырылады. </w:t>
      </w:r>
    </w:p>
    <w:bookmarkEnd w:id="981"/>
    <w:bookmarkStart w:name="z1098" w:id="982"/>
    <w:p>
      <w:pPr>
        <w:spacing w:after="0"/>
        <w:ind w:left="0"/>
        <w:jc w:val="both"/>
      </w:pPr>
      <w:r>
        <w:rPr>
          <w:rFonts w:ascii="Times New Roman"/>
          <w:b w:val="false"/>
          <w:i w:val="false"/>
          <w:color w:val="000000"/>
          <w:sz w:val="28"/>
        </w:rPr>
        <w:t>
      Жабын жағатын пеш-ваннаға мырышты немесе мырыш және алюминийді блоктармен жүктеу электртельфермен жүргізіледі. Қорытпаға жүктер алдында блоктар қыздырылады.</w:t>
      </w:r>
    </w:p>
    <w:bookmarkEnd w:id="9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9" w:id="983"/>
    <w:p>
      <w:pPr>
        <w:spacing w:after="0"/>
        <w:ind w:left="0"/>
        <w:jc w:val="both"/>
      </w:pPr>
      <w:r>
        <w:rPr>
          <w:rFonts w:ascii="Times New Roman"/>
          <w:b w:val="false"/>
          <w:i w:val="false"/>
          <w:color w:val="000000"/>
          <w:sz w:val="28"/>
        </w:rPr>
        <w:t>
      Жабын жағатын пеш-ваннадағы химиялық элементтердің массалық үлесі:</w:t>
      </w:r>
    </w:p>
    <w:bookmarkEnd w:id="983"/>
    <w:bookmarkStart w:name="z1100" w:id="984"/>
    <w:p>
      <w:pPr>
        <w:spacing w:after="0"/>
        <w:ind w:left="0"/>
        <w:jc w:val="both"/>
      </w:pPr>
      <w:r>
        <w:rPr>
          <w:rFonts w:ascii="Times New Roman"/>
          <w:b w:val="false"/>
          <w:i w:val="false"/>
          <w:color w:val="000000"/>
          <w:sz w:val="28"/>
        </w:rPr>
        <w:t>
      Алюминий ………………………………………0,15÷0,30 %</w:t>
      </w:r>
    </w:p>
    <w:bookmarkEnd w:id="984"/>
    <w:bookmarkStart w:name="z1101" w:id="985"/>
    <w:p>
      <w:pPr>
        <w:spacing w:after="0"/>
        <w:ind w:left="0"/>
        <w:jc w:val="both"/>
      </w:pPr>
      <w:r>
        <w:rPr>
          <w:rFonts w:ascii="Times New Roman"/>
          <w:b w:val="false"/>
          <w:i w:val="false"/>
          <w:color w:val="000000"/>
          <w:sz w:val="28"/>
        </w:rPr>
        <w:t>
      Қорғасын …………………………………………. 0,05÷0,20 %</w:t>
      </w:r>
    </w:p>
    <w:bookmarkEnd w:id="985"/>
    <w:bookmarkStart w:name="z1102" w:id="986"/>
    <w:p>
      <w:pPr>
        <w:spacing w:after="0"/>
        <w:ind w:left="0"/>
        <w:jc w:val="both"/>
      </w:pPr>
      <w:r>
        <w:rPr>
          <w:rFonts w:ascii="Times New Roman"/>
          <w:b w:val="false"/>
          <w:i w:val="false"/>
          <w:color w:val="000000"/>
          <w:sz w:val="28"/>
        </w:rPr>
        <w:t xml:space="preserve">
      Темір …………………………………………. 0,04, көп емес </w:t>
      </w:r>
    </w:p>
    <w:bookmarkEnd w:id="986"/>
    <w:bookmarkStart w:name="z1103" w:id="987"/>
    <w:p>
      <w:pPr>
        <w:spacing w:after="0"/>
        <w:ind w:left="0"/>
        <w:jc w:val="both"/>
      </w:pPr>
      <w:r>
        <w:rPr>
          <w:rFonts w:ascii="Times New Roman"/>
          <w:b w:val="false"/>
          <w:i w:val="false"/>
          <w:color w:val="000000"/>
          <w:sz w:val="28"/>
        </w:rPr>
        <w:t>
      Мырыш ……………………………………………  қалғаны.</w:t>
      </w:r>
    </w:p>
    <w:bookmarkEnd w:id="987"/>
    <w:bookmarkStart w:name="z1104" w:id="988"/>
    <w:p>
      <w:pPr>
        <w:spacing w:after="0"/>
        <w:ind w:left="0"/>
        <w:jc w:val="both"/>
      </w:pPr>
      <w:r>
        <w:rPr>
          <w:rFonts w:ascii="Times New Roman"/>
          <w:b w:val="false"/>
          <w:i w:val="false"/>
          <w:color w:val="000000"/>
          <w:sz w:val="28"/>
        </w:rPr>
        <w:t>
      Қорытпа температурасы …………………………. 445÷460 ºС.</w:t>
      </w:r>
    </w:p>
    <w:bookmarkEnd w:id="9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5" w:id="989"/>
    <w:p>
      <w:pPr>
        <w:spacing w:after="0"/>
        <w:ind w:left="0"/>
        <w:jc w:val="both"/>
      </w:pPr>
      <w:r>
        <w:rPr>
          <w:rFonts w:ascii="Times New Roman"/>
          <w:b w:val="false"/>
          <w:i w:val="false"/>
          <w:color w:val="000000"/>
          <w:sz w:val="28"/>
        </w:rPr>
        <w:t>
      Егер пеш-ваннаға мырыш жүктелсе, онда қорытпаның құрамын сақтау үшін жабын жағатын пеш-ваннаға алюминий және қорғасын енгізіледі.</w:t>
      </w:r>
    </w:p>
    <w:bookmarkEnd w:id="989"/>
    <w:bookmarkStart w:name="z1106" w:id="990"/>
    <w:p>
      <w:pPr>
        <w:spacing w:after="0"/>
        <w:ind w:left="0"/>
        <w:jc w:val="both"/>
      </w:pPr>
      <w:r>
        <w:rPr>
          <w:rFonts w:ascii="Times New Roman"/>
          <w:b w:val="false"/>
          <w:i w:val="false"/>
          <w:color w:val="000000"/>
          <w:sz w:val="28"/>
        </w:rPr>
        <w:t xml:space="preserve">
      Алюминий ваннаға құймамен еру шамасына қарай әрбір 2-3 сағат сайын жүктеледі. Ваннадағы алюминийдің массалық үлесі 0,27÷0,30 % жеткенде, түзету тоқтатылады.  </w:t>
      </w:r>
    </w:p>
    <w:bookmarkEnd w:id="990"/>
    <w:bookmarkStart w:name="z1107" w:id="991"/>
    <w:p>
      <w:pPr>
        <w:spacing w:after="0"/>
        <w:ind w:left="0"/>
        <w:jc w:val="both"/>
      </w:pPr>
      <w:r>
        <w:rPr>
          <w:rFonts w:ascii="Times New Roman"/>
          <w:b w:val="false"/>
          <w:i w:val="false"/>
          <w:color w:val="000000"/>
          <w:sz w:val="28"/>
        </w:rPr>
        <w:t>
      Алюминий-мырыш жабынын жағу.</w:t>
      </w:r>
    </w:p>
    <w:bookmarkEnd w:id="991"/>
    <w:bookmarkStart w:name="z1108" w:id="992"/>
    <w:p>
      <w:pPr>
        <w:spacing w:after="0"/>
        <w:ind w:left="0"/>
        <w:jc w:val="both"/>
      </w:pPr>
      <w:r>
        <w:rPr>
          <w:rFonts w:ascii="Times New Roman"/>
          <w:b w:val="false"/>
          <w:i w:val="false"/>
          <w:color w:val="000000"/>
          <w:sz w:val="28"/>
        </w:rPr>
        <w:t>
      Атмосфералық ауамен жанаспай тазартылған және жасытылған жолақ бөлгіш тамбур және көлбеу желі арқылы 4ТЕG жабынын жағатын каналдық индукциялық пеш-ваннаға келіп түседі.</w:t>
      </w:r>
    </w:p>
    <w:bookmarkEnd w:id="992"/>
    <w:bookmarkStart w:name="z1109" w:id="993"/>
    <w:p>
      <w:pPr>
        <w:spacing w:after="0"/>
        <w:ind w:left="0"/>
        <w:jc w:val="both"/>
      </w:pPr>
      <w:r>
        <w:rPr>
          <w:rFonts w:ascii="Times New Roman"/>
          <w:b w:val="false"/>
          <w:i w:val="false"/>
          <w:color w:val="000000"/>
          <w:sz w:val="28"/>
        </w:rPr>
        <w:t xml:space="preserve">
      Қорытпаны жабын жағуға дайындау 2ТЕG алдын ала балқыту каналдық индукциялық пеш-ваннасында жүргізіледі.  </w:t>
      </w:r>
    </w:p>
    <w:bookmarkEnd w:id="993"/>
    <w:bookmarkStart w:name="z1110" w:id="994"/>
    <w:p>
      <w:pPr>
        <w:spacing w:after="0"/>
        <w:ind w:left="0"/>
        <w:jc w:val="both"/>
      </w:pPr>
      <w:r>
        <w:rPr>
          <w:rFonts w:ascii="Times New Roman"/>
          <w:b w:val="false"/>
          <w:i w:val="false"/>
          <w:color w:val="000000"/>
          <w:sz w:val="28"/>
        </w:rPr>
        <w:t>
      Алдын ала балқыту пеш-ваннасына жүктеу жабынға арналған алюминий-мырыш қорытпасының шығынымен анықталады және АЦ55 қорытпасының кесектерімен немесе АК3 қорытпасының екі кесегімен және Ц0 немесе Ц1 мырышымен механикалық түрде  жүзеге асырылады.</w:t>
      </w:r>
    </w:p>
    <w:bookmarkEnd w:id="9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1" w:id="995"/>
    <w:p>
      <w:pPr>
        <w:spacing w:after="0"/>
        <w:ind w:left="0"/>
        <w:jc w:val="both"/>
      </w:pPr>
      <w:r>
        <w:rPr>
          <w:rFonts w:ascii="Times New Roman"/>
          <w:b w:val="false"/>
          <w:i w:val="false"/>
          <w:color w:val="000000"/>
          <w:sz w:val="28"/>
        </w:rPr>
        <w:t>
      Жабын жағатын пеш-ваннадағы химиялық элементтердің массалық үлесі:</w:t>
      </w:r>
    </w:p>
    <w:bookmarkEnd w:id="995"/>
    <w:bookmarkStart w:name="z1112" w:id="996"/>
    <w:p>
      <w:pPr>
        <w:spacing w:after="0"/>
        <w:ind w:left="0"/>
        <w:jc w:val="both"/>
      </w:pPr>
      <w:r>
        <w:rPr>
          <w:rFonts w:ascii="Times New Roman"/>
          <w:b w:val="false"/>
          <w:i w:val="false"/>
          <w:color w:val="000000"/>
          <w:sz w:val="28"/>
        </w:rPr>
        <w:t>
      Алюминий …………………………………………… 53÷57 %</w:t>
      </w:r>
    </w:p>
    <w:bookmarkEnd w:id="996"/>
    <w:bookmarkStart w:name="z1113" w:id="997"/>
    <w:p>
      <w:pPr>
        <w:spacing w:after="0"/>
        <w:ind w:left="0"/>
        <w:jc w:val="both"/>
      </w:pPr>
      <w:r>
        <w:rPr>
          <w:rFonts w:ascii="Times New Roman"/>
          <w:b w:val="false"/>
          <w:i w:val="false"/>
          <w:color w:val="000000"/>
          <w:sz w:val="28"/>
        </w:rPr>
        <w:t>
      Кремний ……………………………………………… 1,4÷1,7 %</w:t>
      </w:r>
    </w:p>
    <w:bookmarkEnd w:id="997"/>
    <w:bookmarkStart w:name="z1114" w:id="998"/>
    <w:p>
      <w:pPr>
        <w:spacing w:after="0"/>
        <w:ind w:left="0"/>
        <w:jc w:val="both"/>
      </w:pPr>
      <w:r>
        <w:rPr>
          <w:rFonts w:ascii="Times New Roman"/>
          <w:b w:val="false"/>
          <w:i w:val="false"/>
          <w:color w:val="000000"/>
          <w:sz w:val="28"/>
        </w:rPr>
        <w:t>
      Темір ………………………………………………0,65 %, көп емес</w:t>
      </w:r>
    </w:p>
    <w:bookmarkEnd w:id="998"/>
    <w:bookmarkStart w:name="z1115" w:id="999"/>
    <w:p>
      <w:pPr>
        <w:spacing w:after="0"/>
        <w:ind w:left="0"/>
        <w:jc w:val="both"/>
      </w:pPr>
      <w:r>
        <w:rPr>
          <w:rFonts w:ascii="Times New Roman"/>
          <w:b w:val="false"/>
          <w:i w:val="false"/>
          <w:color w:val="000000"/>
          <w:sz w:val="28"/>
        </w:rPr>
        <w:t>
      Мырыш ………………………………………………… қалғаны.</w:t>
      </w:r>
    </w:p>
    <w:bookmarkEnd w:id="9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6" w:id="1000"/>
    <w:p>
      <w:pPr>
        <w:spacing w:after="0"/>
        <w:ind w:left="0"/>
        <w:jc w:val="both"/>
      </w:pPr>
      <w:r>
        <w:rPr>
          <w:rFonts w:ascii="Times New Roman"/>
          <w:b w:val="false"/>
          <w:i w:val="false"/>
          <w:color w:val="000000"/>
          <w:sz w:val="28"/>
        </w:rPr>
        <w:t>
      Тұрақтандырушы ролик жолақтың ұшпа қайшылар аймағына кіргенше біркелкі өтуі үшін жолақтың түптік барабан мен түзетуші ролик арасында, сонымен қатар көлденең бағытта қозғалу арқылы керілуін қамтамасыз етеді, жолақ профилінің кермелеу нәтижесінде иілуін болдырмайды.</w:t>
      </w:r>
    </w:p>
    <w:bookmarkEnd w:id="1000"/>
    <w:bookmarkStart w:name="z1117" w:id="1001"/>
    <w:p>
      <w:pPr>
        <w:spacing w:after="0"/>
        <w:ind w:left="0"/>
        <w:jc w:val="both"/>
      </w:pPr>
      <w:r>
        <w:rPr>
          <w:rFonts w:ascii="Times New Roman"/>
          <w:b w:val="false"/>
          <w:i w:val="false"/>
          <w:color w:val="000000"/>
          <w:sz w:val="28"/>
        </w:rPr>
        <w:t>
      Жабынның қалыңдығын реттеу ұшпа қайшыларды, ауа беру жүйесін, басқару мен бақылауды, электр және электронды жабдықты қамтитын жүйе арқылы жүзеге асырылады. Жабынның қалыңдығын реттеу жүйесі қол режимімен жұмыс істейді.</w:t>
      </w:r>
    </w:p>
    <w:bookmarkEnd w:id="1001"/>
    <w:bookmarkStart w:name="z1118" w:id="1002"/>
    <w:p>
      <w:pPr>
        <w:spacing w:after="0"/>
        <w:ind w:left="0"/>
        <w:jc w:val="both"/>
      </w:pPr>
      <w:r>
        <w:rPr>
          <w:rFonts w:ascii="Times New Roman"/>
          <w:b w:val="false"/>
          <w:i w:val="false"/>
          <w:color w:val="000000"/>
          <w:sz w:val="28"/>
        </w:rPr>
        <w:t>
      Мырыштау 450 °C температурада сұйық мырыш ваннасы арқылы жолақты өткізу арқылы жүзеге асырылады. Мырышпен қаптау желілері жабын массасы 100÷275 г/м</w:t>
      </w:r>
      <w:r>
        <w:rPr>
          <w:rFonts w:ascii="Times New Roman"/>
          <w:b w:val="false"/>
          <w:i w:val="false"/>
          <w:color w:val="000000"/>
          <w:vertAlign w:val="superscript"/>
        </w:rPr>
        <w:t>2</w:t>
      </w:r>
      <w:r>
        <w:rPr>
          <w:rFonts w:ascii="Times New Roman"/>
          <w:b w:val="false"/>
          <w:i w:val="false"/>
          <w:color w:val="000000"/>
          <w:sz w:val="28"/>
        </w:rPr>
        <w:t xml:space="preserve"> металл шығарады.</w:t>
      </w:r>
    </w:p>
    <w:bookmarkEnd w:id="1002"/>
    <w:bookmarkStart w:name="z1119" w:id="1003"/>
    <w:p>
      <w:pPr>
        <w:spacing w:after="0"/>
        <w:ind w:left="0"/>
        <w:jc w:val="both"/>
      </w:pPr>
      <w:r>
        <w:rPr>
          <w:rFonts w:ascii="Times New Roman"/>
          <w:b w:val="false"/>
          <w:i w:val="false"/>
          <w:color w:val="000000"/>
          <w:sz w:val="28"/>
        </w:rPr>
        <w:t>
      Жабынның қалыңдығы ығыстырғыш роликтермен немесе реттелетін қысымы бар газ ағынымен ("ұшпа қайшылар") реттеледі. Жабынның қалыңдығы берілетін ауа қысымына, жолақтың қозғалу жылдамдығына, ұшпа қайшылардың саптамаларынан жолақ бетіне дейінгі қашықтыққа байланысты. Ұшпа қайшыларды баптау тапсырыс беруші талап ететін ең төменгі мәннен 3 г/м</w:t>
      </w:r>
      <w:r>
        <w:rPr>
          <w:rFonts w:ascii="Times New Roman"/>
          <w:b w:val="false"/>
          <w:i w:val="false"/>
          <w:color w:val="000000"/>
          <w:vertAlign w:val="superscript"/>
        </w:rPr>
        <w:t>2</w:t>
      </w:r>
      <w:r>
        <w:rPr>
          <w:rFonts w:ascii="Times New Roman"/>
          <w:b w:val="false"/>
          <w:i w:val="false"/>
          <w:color w:val="000000"/>
          <w:sz w:val="28"/>
        </w:rPr>
        <w:t xml:space="preserve"> аспайтын қалыңдық өлшегіш көрсеткіштері бойынша жүргізіледі. Жолақ жиектеріндегі жабынның қалыңдығы тегістеуіш ретінде әрекет ететін металл перделерден жасалған арнайы құрылғымен реттеледі. Перделер пневматикалық цилиндрлердің көмегімен қозғалады.</w:t>
      </w:r>
    </w:p>
    <w:bookmarkEnd w:id="1003"/>
    <w:bookmarkStart w:name="z1120" w:id="1004"/>
    <w:p>
      <w:pPr>
        <w:spacing w:after="0"/>
        <w:ind w:left="0"/>
        <w:jc w:val="both"/>
      </w:pPr>
      <w:r>
        <w:rPr>
          <w:rFonts w:ascii="Times New Roman"/>
          <w:b w:val="false"/>
          <w:i w:val="false"/>
          <w:color w:val="000000"/>
          <w:sz w:val="28"/>
        </w:rPr>
        <w:t>
      Жабындалған жолақты салқындату:</w:t>
      </w:r>
    </w:p>
    <w:bookmarkEnd w:id="1004"/>
    <w:bookmarkStart w:name="z1121" w:id="1005"/>
    <w:p>
      <w:pPr>
        <w:spacing w:after="0"/>
        <w:ind w:left="0"/>
        <w:jc w:val="both"/>
      </w:pPr>
      <w:r>
        <w:rPr>
          <w:rFonts w:ascii="Times New Roman"/>
          <w:b w:val="false"/>
          <w:i w:val="false"/>
          <w:color w:val="000000"/>
          <w:sz w:val="28"/>
        </w:rPr>
        <w:t>
      бірінші кезеңде жолақ бірінші айналмалы роликке дейін жабынның жылдам кристалдануын қамтамасыз ету мақсатында 350 ºС дейін жүйелі орналасқан камералардан тұратын салқындату қондырғысында ауа ағынымен екіжақты үрлеп салқындатылады. Айналмалы роликтегі температура 350 ºС аспауы керек.</w:t>
      </w:r>
    </w:p>
    <w:bookmarkEnd w:id="1005"/>
    <w:bookmarkStart w:name="z1122" w:id="1006"/>
    <w:p>
      <w:pPr>
        <w:spacing w:after="0"/>
        <w:ind w:left="0"/>
        <w:jc w:val="both"/>
      </w:pPr>
      <w:r>
        <w:rPr>
          <w:rFonts w:ascii="Times New Roman"/>
          <w:b w:val="false"/>
          <w:i w:val="false"/>
          <w:color w:val="000000"/>
          <w:sz w:val="28"/>
        </w:rPr>
        <w:t>
      екінші кезеңде жабындалған жолақ жұмсарту пешіне келіп түседі, онда 200÷250 ºС температура кезінде баяу салқындатылады;</w:t>
      </w:r>
    </w:p>
    <w:bookmarkEnd w:id="1006"/>
    <w:bookmarkStart w:name="z1123" w:id="1007"/>
    <w:p>
      <w:pPr>
        <w:spacing w:after="0"/>
        <w:ind w:left="0"/>
        <w:jc w:val="both"/>
      </w:pPr>
      <w:r>
        <w:rPr>
          <w:rFonts w:ascii="Times New Roman"/>
          <w:b w:val="false"/>
          <w:i w:val="false"/>
          <w:color w:val="000000"/>
          <w:sz w:val="28"/>
        </w:rPr>
        <w:t>
      үшінші кезеңде жұмсарту пешінен кейінгі салқындату қондырғысында жолақ су құйылған ваннаға берер алдында ауа ағынын үрлеп салқындатылады.</w:t>
      </w:r>
    </w:p>
    <w:bookmarkEnd w:id="1007"/>
    <w:bookmarkStart w:name="z1124" w:id="1008"/>
    <w:p>
      <w:pPr>
        <w:spacing w:after="0"/>
        <w:ind w:left="0"/>
        <w:jc w:val="both"/>
      </w:pPr>
      <w:r>
        <w:rPr>
          <w:rFonts w:ascii="Times New Roman"/>
          <w:b w:val="false"/>
          <w:i w:val="false"/>
          <w:color w:val="000000"/>
          <w:sz w:val="28"/>
        </w:rPr>
        <w:t>
      Жабындалған жолақ химиялық суы бар ваннада 80 ºС аспайтын температураға дейін салқындатылады.</w:t>
      </w:r>
    </w:p>
    <w:bookmarkEnd w:id="1008"/>
    <w:bookmarkStart w:name="z1125" w:id="1009"/>
    <w:p>
      <w:pPr>
        <w:spacing w:after="0"/>
        <w:ind w:left="0"/>
        <w:jc w:val="both"/>
      </w:pPr>
      <w:r>
        <w:rPr>
          <w:rFonts w:ascii="Times New Roman"/>
          <w:b w:val="false"/>
          <w:i w:val="false"/>
          <w:color w:val="000000"/>
          <w:sz w:val="28"/>
        </w:rPr>
        <w:t>
      Жабындалған жолақ 80÷90 ºС температурада ыстық ауамен кептіріледі.</w:t>
      </w:r>
    </w:p>
    <w:bookmarkEnd w:id="1009"/>
    <w:bookmarkStart w:name="z1126" w:id="1010"/>
    <w:p>
      <w:pPr>
        <w:spacing w:after="0"/>
        <w:ind w:left="0"/>
        <w:jc w:val="both"/>
      </w:pPr>
      <w:r>
        <w:rPr>
          <w:rFonts w:ascii="Times New Roman"/>
          <w:b w:val="false"/>
          <w:i w:val="false"/>
          <w:color w:val="000000"/>
          <w:sz w:val="28"/>
        </w:rPr>
        <w:t>
      Түзету-дрессирлеу орнағына келіп түсетін жолақтың температурасы 40 ºС аспауы керек.</w:t>
      </w:r>
    </w:p>
    <w:bookmarkEnd w:id="1010"/>
    <w:bookmarkStart w:name="z1127" w:id="1011"/>
    <w:p>
      <w:pPr>
        <w:spacing w:after="0"/>
        <w:ind w:left="0"/>
        <w:jc w:val="both"/>
      </w:pPr>
      <w:r>
        <w:rPr>
          <w:rFonts w:ascii="Times New Roman"/>
          <w:b w:val="false"/>
          <w:i w:val="false"/>
          <w:color w:val="000000"/>
          <w:sz w:val="28"/>
        </w:rPr>
        <w:t>
      Жабын түріне, өнімнің қолданысына, жолақтардың сұрыпталымына және бастапқы профиліне байланысты деформациялық өңдеудің келесі түрлері қолданылады:</w:t>
      </w:r>
    </w:p>
    <w:bookmarkEnd w:id="1011"/>
    <w:bookmarkStart w:name="z1128" w:id="1012"/>
    <w:p>
      <w:pPr>
        <w:spacing w:after="0"/>
        <w:ind w:left="0"/>
        <w:jc w:val="both"/>
      </w:pPr>
      <w:r>
        <w:rPr>
          <w:rFonts w:ascii="Times New Roman"/>
          <w:b w:val="false"/>
          <w:i w:val="false"/>
          <w:color w:val="000000"/>
          <w:sz w:val="28"/>
        </w:rPr>
        <w:t xml:space="preserve">
      дрессирлеу; </w:t>
      </w:r>
    </w:p>
    <w:bookmarkEnd w:id="1012"/>
    <w:bookmarkStart w:name="z1129" w:id="1013"/>
    <w:p>
      <w:pPr>
        <w:spacing w:after="0"/>
        <w:ind w:left="0"/>
        <w:jc w:val="both"/>
      </w:pPr>
      <w:r>
        <w:rPr>
          <w:rFonts w:ascii="Times New Roman"/>
          <w:b w:val="false"/>
          <w:i w:val="false"/>
          <w:color w:val="000000"/>
          <w:sz w:val="28"/>
        </w:rPr>
        <w:t>
      кермелеп ауыспа таңбалы иіліспен түзету;</w:t>
      </w:r>
    </w:p>
    <w:bookmarkEnd w:id="1013"/>
    <w:bookmarkStart w:name="z1130" w:id="1014"/>
    <w:p>
      <w:pPr>
        <w:spacing w:after="0"/>
        <w:ind w:left="0"/>
        <w:jc w:val="both"/>
      </w:pPr>
      <w:r>
        <w:rPr>
          <w:rFonts w:ascii="Times New Roman"/>
          <w:b w:val="false"/>
          <w:i w:val="false"/>
          <w:color w:val="000000"/>
          <w:sz w:val="28"/>
        </w:rPr>
        <w:t>
      екі процесті дәйекті жүргізумен біріктірілген өңдеу;</w:t>
      </w:r>
    </w:p>
    <w:bookmarkEnd w:id="1014"/>
    <w:bookmarkStart w:name="z1131" w:id="1015"/>
    <w:p>
      <w:pPr>
        <w:spacing w:after="0"/>
        <w:ind w:left="0"/>
        <w:jc w:val="both"/>
      </w:pPr>
      <w:r>
        <w:rPr>
          <w:rFonts w:ascii="Times New Roman"/>
          <w:b w:val="false"/>
          <w:i w:val="false"/>
          <w:color w:val="000000"/>
          <w:sz w:val="28"/>
        </w:rPr>
        <w:t>
      кермелеу астындағы жолақты дрессирлеусіз және түзетусіз тасымалдау режимі.</w:t>
      </w:r>
    </w:p>
    <w:bookmarkEnd w:id="1015"/>
    <w:bookmarkStart w:name="z1132" w:id="1016"/>
    <w:p>
      <w:pPr>
        <w:spacing w:after="0"/>
        <w:ind w:left="0"/>
        <w:jc w:val="both"/>
      </w:pPr>
      <w:r>
        <w:rPr>
          <w:rFonts w:ascii="Times New Roman"/>
          <w:b w:val="false"/>
          <w:i w:val="false"/>
          <w:color w:val="000000"/>
          <w:sz w:val="28"/>
        </w:rPr>
        <w:t>
      Түзету-дрессирлеу орнағында (ТДО) жабындалған жолақты деформациялық өңдеудің мақсаты:</w:t>
      </w:r>
    </w:p>
    <w:bookmarkEnd w:id="1016"/>
    <w:bookmarkStart w:name="z1133" w:id="1017"/>
    <w:p>
      <w:pPr>
        <w:spacing w:after="0"/>
        <w:ind w:left="0"/>
        <w:jc w:val="both"/>
      </w:pPr>
      <w:r>
        <w:rPr>
          <w:rFonts w:ascii="Times New Roman"/>
          <w:b w:val="false"/>
          <w:i w:val="false"/>
          <w:color w:val="000000"/>
          <w:sz w:val="28"/>
        </w:rPr>
        <w:t>
      жабындалған жолақтың механикалық қасиеттерін жақсарту;</w:t>
      </w:r>
    </w:p>
    <w:bookmarkEnd w:id="1017"/>
    <w:bookmarkStart w:name="z1134" w:id="1018"/>
    <w:p>
      <w:pPr>
        <w:spacing w:after="0"/>
        <w:ind w:left="0"/>
        <w:jc w:val="both"/>
      </w:pPr>
      <w:r>
        <w:rPr>
          <w:rFonts w:ascii="Times New Roman"/>
          <w:b w:val="false"/>
          <w:i w:val="false"/>
          <w:color w:val="000000"/>
          <w:sz w:val="28"/>
        </w:rPr>
        <w:t>
      жабынның бетін қажетті түрге келтіру;</w:t>
      </w:r>
    </w:p>
    <w:bookmarkEnd w:id="1018"/>
    <w:bookmarkStart w:name="z1135" w:id="1019"/>
    <w:p>
      <w:pPr>
        <w:spacing w:after="0"/>
        <w:ind w:left="0"/>
        <w:jc w:val="both"/>
      </w:pPr>
      <w:r>
        <w:rPr>
          <w:rFonts w:ascii="Times New Roman"/>
          <w:b w:val="false"/>
          <w:i w:val="false"/>
          <w:color w:val="000000"/>
          <w:sz w:val="28"/>
        </w:rPr>
        <w:t>
      өңделетін жолақтардың жазық еместігін төмендету.</w:t>
      </w:r>
    </w:p>
    <w:bookmarkEnd w:id="1019"/>
    <w:bookmarkStart w:name="z1136" w:id="1020"/>
    <w:p>
      <w:pPr>
        <w:spacing w:after="0"/>
        <w:ind w:left="0"/>
        <w:jc w:val="both"/>
      </w:pPr>
      <w:r>
        <w:rPr>
          <w:rFonts w:ascii="Times New Roman"/>
          <w:b w:val="false"/>
          <w:i w:val="false"/>
          <w:color w:val="000000"/>
          <w:sz w:val="28"/>
        </w:rPr>
        <w:t xml:space="preserve">
      Жолақтарды дрессирлеудің үздіксіз процесі екі қапасты кварто орнағында металдың білікпелерге 800 тс дейін қысым түсіруімен жүргізіледі. Қос жұмыс және тіреу білікпелерінің біреуі - жұмыс білікпесі, екіншісі - резервтік білікпе болып табылады. </w:t>
      </w:r>
    </w:p>
    <w:bookmarkEnd w:id="1020"/>
    <w:bookmarkStart w:name="z1137" w:id="1021"/>
    <w:p>
      <w:pPr>
        <w:spacing w:after="0"/>
        <w:ind w:left="0"/>
        <w:jc w:val="both"/>
      </w:pPr>
      <w:r>
        <w:rPr>
          <w:rFonts w:ascii="Times New Roman"/>
          <w:b w:val="false"/>
          <w:i w:val="false"/>
          <w:color w:val="000000"/>
          <w:sz w:val="28"/>
        </w:rPr>
        <w:t>
      Берілген деформация дәрежесі білікпелерге тұрақты металл қысымын жасау және тарту роликтерінің жылдамдығына әсер ету арқылы қапастың алдындағы жолақтың керілуін реттеу арқылы сақталады. Деформациялық өңдеу режимдері қажетті механикалық қасиеттерге байланысты белгіленеді.</w:t>
      </w:r>
    </w:p>
    <w:bookmarkEnd w:id="1021"/>
    <w:bookmarkStart w:name="z1138" w:id="1022"/>
    <w:p>
      <w:pPr>
        <w:spacing w:after="0"/>
        <w:ind w:left="0"/>
        <w:jc w:val="both"/>
      </w:pPr>
      <w:r>
        <w:rPr>
          <w:rFonts w:ascii="Times New Roman"/>
          <w:b w:val="false"/>
          <w:i w:val="false"/>
          <w:color w:val="000000"/>
          <w:sz w:val="28"/>
        </w:rPr>
        <w:t>
      Деформациялық өңдеу процесін басқарудың автоматты жүйесі бақылау және басқару функцияларын қамтамасыз етеді.</w:t>
      </w:r>
    </w:p>
    <w:bookmarkEnd w:id="1022"/>
    <w:bookmarkStart w:name="z1139" w:id="1023"/>
    <w:p>
      <w:pPr>
        <w:spacing w:after="0"/>
        <w:ind w:left="0"/>
        <w:jc w:val="both"/>
      </w:pPr>
      <w:r>
        <w:rPr>
          <w:rFonts w:ascii="Times New Roman"/>
          <w:b w:val="false"/>
          <w:i w:val="false"/>
          <w:color w:val="000000"/>
          <w:sz w:val="28"/>
        </w:rPr>
        <w:t>
      Бақылау функцияларына мыналар кіреді:</w:t>
      </w:r>
    </w:p>
    <w:bookmarkEnd w:id="1023"/>
    <w:bookmarkStart w:name="z1140" w:id="1024"/>
    <w:p>
      <w:pPr>
        <w:spacing w:after="0"/>
        <w:ind w:left="0"/>
        <w:jc w:val="both"/>
      </w:pPr>
      <w:r>
        <w:rPr>
          <w:rFonts w:ascii="Times New Roman"/>
          <w:b w:val="false"/>
          <w:i w:val="false"/>
          <w:color w:val="000000"/>
          <w:sz w:val="28"/>
        </w:rPr>
        <w:t>
      металдың білікпелерге түсіретін қысымының, дрессирлеу кезінде жолақтың керілу қысымының өзгерістері;</w:t>
      </w:r>
    </w:p>
    <w:bookmarkEnd w:id="1024"/>
    <w:bookmarkStart w:name="z1141" w:id="1025"/>
    <w:p>
      <w:pPr>
        <w:spacing w:after="0"/>
        <w:ind w:left="0"/>
        <w:jc w:val="both"/>
      </w:pPr>
      <w:r>
        <w:rPr>
          <w:rFonts w:ascii="Times New Roman"/>
          <w:b w:val="false"/>
          <w:i w:val="false"/>
          <w:color w:val="000000"/>
          <w:sz w:val="28"/>
        </w:rPr>
        <w:t>
      ию арқылы түзету кезінде жолақтың пішіні мен керілуінің өзгерістері.</w:t>
      </w:r>
    </w:p>
    <w:bookmarkEnd w:id="1025"/>
    <w:bookmarkStart w:name="z1142" w:id="1026"/>
    <w:p>
      <w:pPr>
        <w:spacing w:after="0"/>
        <w:ind w:left="0"/>
        <w:jc w:val="both"/>
      </w:pPr>
      <w:r>
        <w:rPr>
          <w:rFonts w:ascii="Times New Roman"/>
          <w:b w:val="false"/>
          <w:i w:val="false"/>
          <w:color w:val="000000"/>
          <w:sz w:val="28"/>
        </w:rPr>
        <w:t>
      Басқару функцияларына мыналар кіреді:</w:t>
      </w:r>
    </w:p>
    <w:bookmarkEnd w:id="1026"/>
    <w:bookmarkStart w:name="z1143" w:id="1027"/>
    <w:p>
      <w:pPr>
        <w:spacing w:after="0"/>
        <w:ind w:left="0"/>
        <w:jc w:val="both"/>
      </w:pPr>
      <w:r>
        <w:rPr>
          <w:rFonts w:ascii="Times New Roman"/>
          <w:b w:val="false"/>
          <w:i w:val="false"/>
          <w:color w:val="000000"/>
          <w:sz w:val="28"/>
        </w:rPr>
        <w:t>
      дрессирлеу және өңдеу кезінде деформациялау дәрежесін өзгерту және реттеу;</w:t>
      </w:r>
    </w:p>
    <w:bookmarkEnd w:id="1027"/>
    <w:bookmarkStart w:name="z1144" w:id="1028"/>
    <w:p>
      <w:pPr>
        <w:spacing w:after="0"/>
        <w:ind w:left="0"/>
        <w:jc w:val="both"/>
      </w:pPr>
      <w:r>
        <w:rPr>
          <w:rFonts w:ascii="Times New Roman"/>
          <w:b w:val="false"/>
          <w:i w:val="false"/>
          <w:color w:val="000000"/>
          <w:sz w:val="28"/>
        </w:rPr>
        <w:t>
      дрессирлеу орнағының алдында пісіру жігін анықтау.</w:t>
      </w:r>
    </w:p>
    <w:bookmarkEnd w:id="1028"/>
    <w:bookmarkStart w:name="z1145" w:id="1029"/>
    <w:p>
      <w:pPr>
        <w:spacing w:after="0"/>
        <w:ind w:left="0"/>
        <w:jc w:val="both"/>
      </w:pPr>
      <w:r>
        <w:rPr>
          <w:rFonts w:ascii="Times New Roman"/>
          <w:b w:val="false"/>
          <w:i w:val="false"/>
          <w:color w:val="000000"/>
          <w:sz w:val="28"/>
        </w:rPr>
        <w:t>
      Қолмен басқару кезінде дрессирлеу режимін реттеуді қақтаушы жүргізеді.</w:t>
      </w:r>
    </w:p>
    <w:bookmarkEnd w:id="1029"/>
    <w:bookmarkStart w:name="z1146" w:id="1030"/>
    <w:p>
      <w:pPr>
        <w:spacing w:after="0"/>
        <w:ind w:left="0"/>
        <w:jc w:val="both"/>
      </w:pPr>
      <w:r>
        <w:rPr>
          <w:rFonts w:ascii="Times New Roman"/>
          <w:b w:val="false"/>
          <w:i w:val="false"/>
          <w:color w:val="000000"/>
          <w:sz w:val="28"/>
        </w:rPr>
        <w:t>
      Агрегатты іске қосу кезінде жұмыс орамдары білікпелерге түсірілетін металдың ең аз қысымымен қозғалатын жолақпен жанасады.</w:t>
      </w:r>
    </w:p>
    <w:bookmarkEnd w:id="1030"/>
    <w:bookmarkStart w:name="z1147" w:id="1031"/>
    <w:p>
      <w:pPr>
        <w:spacing w:after="0"/>
        <w:ind w:left="0"/>
        <w:jc w:val="both"/>
      </w:pPr>
      <w:r>
        <w:rPr>
          <w:rFonts w:ascii="Times New Roman"/>
          <w:b w:val="false"/>
          <w:i w:val="false"/>
          <w:color w:val="000000"/>
          <w:sz w:val="28"/>
        </w:rPr>
        <w:t>
      Пайдалану процесінде дрессирлеу режимін реттеу келесі жағдайларда жүзеге асырылады:</w:t>
      </w:r>
    </w:p>
    <w:bookmarkEnd w:id="1031"/>
    <w:bookmarkStart w:name="z1148" w:id="1032"/>
    <w:p>
      <w:pPr>
        <w:spacing w:after="0"/>
        <w:ind w:left="0"/>
        <w:jc w:val="both"/>
      </w:pPr>
      <w:r>
        <w:rPr>
          <w:rFonts w:ascii="Times New Roman"/>
          <w:b w:val="false"/>
          <w:i w:val="false"/>
          <w:color w:val="000000"/>
          <w:sz w:val="28"/>
        </w:rPr>
        <w:t>
      орамның ортаңғы бөлігімен салыстырғанда әртүрлі жазықтығы бар жолақтың артқы және алдыңғы ұштарының өтуі;</w:t>
      </w:r>
    </w:p>
    <w:bookmarkEnd w:id="1032"/>
    <w:bookmarkStart w:name="z1149" w:id="1033"/>
    <w:p>
      <w:pPr>
        <w:spacing w:after="0"/>
        <w:ind w:left="0"/>
        <w:jc w:val="both"/>
      </w:pPr>
      <w:r>
        <w:rPr>
          <w:rFonts w:ascii="Times New Roman"/>
          <w:b w:val="false"/>
          <w:i w:val="false"/>
          <w:color w:val="000000"/>
          <w:sz w:val="28"/>
        </w:rPr>
        <w:t>
      жұмыс білікпелерінің температурасын көтеру;</w:t>
      </w:r>
    </w:p>
    <w:bookmarkEnd w:id="1033"/>
    <w:bookmarkStart w:name="z1150" w:id="1034"/>
    <w:p>
      <w:pPr>
        <w:spacing w:after="0"/>
        <w:ind w:left="0"/>
        <w:jc w:val="both"/>
      </w:pPr>
      <w:r>
        <w:rPr>
          <w:rFonts w:ascii="Times New Roman"/>
          <w:b w:val="false"/>
          <w:i w:val="false"/>
          <w:color w:val="000000"/>
          <w:sz w:val="28"/>
        </w:rPr>
        <w:t>
      жолақтардың бір өлшемінен екіншісіне ауысу немесе шығарылатын өнімнің механикалық қасиеттерінің өзгеруі, маркасының өзгеруі және баптау режимінің бұзылуына әкелетін басқа да жағдайлар.</w:t>
      </w:r>
    </w:p>
    <w:bookmarkEnd w:id="1034"/>
    <w:bookmarkStart w:name="z1151" w:id="1035"/>
    <w:p>
      <w:pPr>
        <w:spacing w:after="0"/>
        <w:ind w:left="0"/>
        <w:jc w:val="both"/>
      </w:pPr>
      <w:r>
        <w:rPr>
          <w:rFonts w:ascii="Times New Roman"/>
          <w:b w:val="false"/>
          <w:i w:val="false"/>
          <w:color w:val="000000"/>
          <w:sz w:val="28"/>
        </w:rPr>
        <w:t>
      Дрессирлеуден кейінгі шамалы жиек толқындары өңдеу процесінде жойылады.</w:t>
      </w:r>
    </w:p>
    <w:bookmarkEnd w:id="1035"/>
    <w:bookmarkStart w:name="z1152" w:id="1036"/>
    <w:p>
      <w:pPr>
        <w:spacing w:after="0"/>
        <w:ind w:left="0"/>
        <w:jc w:val="both"/>
      </w:pPr>
      <w:r>
        <w:rPr>
          <w:rFonts w:ascii="Times New Roman"/>
          <w:b w:val="false"/>
          <w:i w:val="false"/>
          <w:color w:val="000000"/>
          <w:sz w:val="28"/>
        </w:rPr>
        <w:t xml:space="preserve">
      Жолақтарды түзету шағын диаметрлі роликтерде кермелей отырып ауыспа таңбалы иіліс әдісімен жүргізіледі. </w:t>
      </w:r>
    </w:p>
    <w:bookmarkEnd w:id="1036"/>
    <w:bookmarkStart w:name="z1153" w:id="1037"/>
    <w:p>
      <w:pPr>
        <w:spacing w:after="0"/>
        <w:ind w:left="0"/>
        <w:jc w:val="both"/>
      </w:pPr>
      <w:r>
        <w:rPr>
          <w:rFonts w:ascii="Times New Roman"/>
          <w:b w:val="false"/>
          <w:i w:val="false"/>
          <w:color w:val="000000"/>
          <w:sz w:val="28"/>
        </w:rPr>
        <w:t xml:space="preserve">
      Жабындалған жолақты пассивтеу "Okemcoat F1" немесе "Metfin CHO6" (хромды ангидрид ерітіндісінде) пассивтеуші ерітінділерінде оны саптамалар арқылы металдың бетіне 80÷85 °С температурада бүрку арқылы жүргізіледі. </w:t>
      </w:r>
    </w:p>
    <w:bookmarkEnd w:id="1037"/>
    <w:bookmarkStart w:name="z1154" w:id="1038"/>
    <w:p>
      <w:pPr>
        <w:spacing w:after="0"/>
        <w:ind w:left="0"/>
        <w:jc w:val="both"/>
      </w:pPr>
      <w:r>
        <w:rPr>
          <w:rFonts w:ascii="Times New Roman"/>
          <w:b w:val="false"/>
          <w:i w:val="false"/>
          <w:color w:val="000000"/>
          <w:sz w:val="28"/>
        </w:rPr>
        <w:t>
      Пассивтеуден кейін жолақ кептіргіште қыздырылған ауамен кептіріледі, ауа температурасы кемінде 120 ºС.</w:t>
      </w:r>
    </w:p>
    <w:bookmarkEnd w:id="1038"/>
    <w:bookmarkStart w:name="z1155" w:id="1039"/>
    <w:p>
      <w:pPr>
        <w:spacing w:after="0"/>
        <w:ind w:left="0"/>
        <w:jc w:val="both"/>
      </w:pPr>
      <w:r>
        <w:rPr>
          <w:rFonts w:ascii="Times New Roman"/>
          <w:b w:val="false"/>
          <w:i w:val="false"/>
          <w:color w:val="000000"/>
          <w:sz w:val="28"/>
        </w:rPr>
        <w:t>
      Жабынның массасын бақылау қалыңдық өлшегіштің көрсеткіші бойынша жүргізіледі.</w:t>
      </w:r>
    </w:p>
    <w:bookmarkEnd w:id="1039"/>
    <w:bookmarkStart w:name="z1156" w:id="1040"/>
    <w:p>
      <w:pPr>
        <w:spacing w:after="0"/>
        <w:ind w:left="0"/>
        <w:jc w:val="both"/>
      </w:pPr>
      <w:r>
        <w:rPr>
          <w:rFonts w:ascii="Times New Roman"/>
          <w:b w:val="false"/>
          <w:i w:val="false"/>
          <w:color w:val="000000"/>
          <w:sz w:val="28"/>
        </w:rPr>
        <w:t>
      Жабындалған жолақтың бір жағын майлау консервациялық маймен  майлау машинасында жүзеге асырылады.</w:t>
      </w:r>
    </w:p>
    <w:bookmarkEnd w:id="1040"/>
    <w:bookmarkStart w:name="z1157" w:id="1041"/>
    <w:p>
      <w:pPr>
        <w:spacing w:after="0"/>
        <w:ind w:left="0"/>
        <w:jc w:val="both"/>
      </w:pPr>
      <w:r>
        <w:rPr>
          <w:rFonts w:ascii="Times New Roman"/>
          <w:b w:val="false"/>
          <w:i w:val="false"/>
          <w:color w:val="000000"/>
          <w:sz w:val="28"/>
        </w:rPr>
        <w:t>
      Жарамды металл қаптауға, көлденең кесу қондырғысына немесе профиль игіш агрегатқа жіберіледі.</w:t>
      </w:r>
    </w:p>
    <w:bookmarkEnd w:id="1041"/>
    <w:bookmarkStart w:name="z1158" w:id="1042"/>
    <w:p>
      <w:pPr>
        <w:spacing w:after="0"/>
        <w:ind w:left="0"/>
        <w:jc w:val="both"/>
      </w:pPr>
      <w:r>
        <w:rPr>
          <w:rFonts w:ascii="Times New Roman"/>
          <w:b w:val="false"/>
          <w:i w:val="false"/>
          <w:color w:val="000000"/>
          <w:sz w:val="28"/>
        </w:rPr>
        <w:t>
      Өнім қапталып, таңбаланғаннан кейін бумамен және орамдармен жеткізіледі. Негізінің қалыңдығы 0,7÷0,9 мм ені 750÷845 мм трапециялық гофрлы табақтық болат профильдер өндірілуі мүмкін [21].</w:t>
      </w:r>
    </w:p>
    <w:bookmarkEnd w:id="1042"/>
    <w:bookmarkStart w:name="z1159" w:id="1043"/>
    <w:p>
      <w:pPr>
        <w:spacing w:after="0"/>
        <w:ind w:left="0"/>
        <w:jc w:val="both"/>
      </w:pPr>
      <w:r>
        <w:rPr>
          <w:rFonts w:ascii="Times New Roman"/>
          <w:b w:val="false"/>
          <w:i w:val="false"/>
          <w:color w:val="000000"/>
          <w:sz w:val="28"/>
        </w:rPr>
        <w:t>
      Мырышталған илем өндірісі (қорғасынсыз) осы жұмыс кезеңінде 135488 тоннадан 271233 тоннаға дейін, ал мырышпен қапталған илем өндірісі (қорғасынмен) 326546 тонна дайын өнімнен 371031 тонна дайын өнімге дейін өзгерді. Өндіріс көлемі өнімнің осы түріне сұранысқа байланысты.</w:t>
      </w:r>
    </w:p>
    <w:bookmarkEnd w:id="1043"/>
    <w:bookmarkStart w:name="z1160" w:id="1044"/>
    <w:p>
      <w:pPr>
        <w:spacing w:after="0"/>
        <w:ind w:left="0"/>
        <w:jc w:val="both"/>
      </w:pPr>
      <w:r>
        <w:rPr>
          <w:rFonts w:ascii="Times New Roman"/>
          <w:b w:val="false"/>
          <w:i w:val="false"/>
          <w:color w:val="000000"/>
          <w:sz w:val="28"/>
        </w:rPr>
        <w:t>
      А кәсіпорнының мырышталған илем (қорғасынсыз) өндірісінің көрсеткіштері 3.14-кестеде берілген.</w:t>
      </w:r>
    </w:p>
    <w:bookmarkEnd w:id="1044"/>
    <w:bookmarkStart w:name="z1161" w:id="1045"/>
    <w:p>
      <w:pPr>
        <w:spacing w:after="0"/>
        <w:ind w:left="0"/>
        <w:jc w:val="both"/>
      </w:pPr>
      <w:r>
        <w:rPr>
          <w:rFonts w:ascii="Times New Roman"/>
          <w:b w:val="false"/>
          <w:i w:val="false"/>
          <w:color w:val="000000"/>
          <w:sz w:val="28"/>
        </w:rPr>
        <w:t xml:space="preserve">
      3.14-кесте. Мырышталған илем өндірісіне арналған материалдар шығыны </w:t>
      </w:r>
    </w:p>
    <w:bookmarkEnd w:id="10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шикізаттың, материалдардың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материалдарды тұтыну,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Қорғасынсыз мырышталған илем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болат илем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70,9995</w:t>
            </w:r>
          </w:p>
        </w:tc>
      </w:tr>
    </w:tbl>
    <w:bookmarkStart w:name="z1162" w:id="1046"/>
    <w:p>
      <w:pPr>
        <w:spacing w:after="0"/>
        <w:ind w:left="0"/>
        <w:jc w:val="both"/>
      </w:pPr>
      <w:r>
        <w:rPr>
          <w:rFonts w:ascii="Times New Roman"/>
          <w:b w:val="false"/>
          <w:i w:val="false"/>
          <w:color w:val="000000"/>
          <w:sz w:val="28"/>
        </w:rPr>
        <w:t>
      А кәсіпорнының мырышпен қапталған (қорғасынмен) илем өндірісінің көрсеткіштері 3.15-кестеде берілген.</w:t>
      </w:r>
    </w:p>
    <w:bookmarkEnd w:id="1046"/>
    <w:bookmarkStart w:name="z1163" w:id="1047"/>
    <w:p>
      <w:pPr>
        <w:spacing w:after="0"/>
        <w:ind w:left="0"/>
        <w:jc w:val="both"/>
      </w:pPr>
      <w:r>
        <w:rPr>
          <w:rFonts w:ascii="Times New Roman"/>
          <w:b w:val="false"/>
          <w:i w:val="false"/>
          <w:color w:val="000000"/>
          <w:sz w:val="28"/>
        </w:rPr>
        <w:t>
      3.15-кесте. Мырышпен қапталған (қорғасынмен) илем өндірісіне арналған материалдардың шығысы</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шикізаттың, материалдардың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материалдарды тұтыну,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Мырышпен (қорғасынмен) қапталған илем өндірісі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болат илем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bl>
    <w:bookmarkStart w:name="z1164" w:id="1048"/>
    <w:p>
      <w:pPr>
        <w:spacing w:after="0"/>
        <w:ind w:left="0"/>
        <w:jc w:val="left"/>
      </w:pPr>
      <w:r>
        <w:rPr>
          <w:rFonts w:ascii="Times New Roman"/>
          <w:b/>
          <w:i w:val="false"/>
          <w:color w:val="000000"/>
        </w:rPr>
        <w:t xml:space="preserve"> 3.5. Полимер жабыны бар мырышталған илем өндірісі</w:t>
      </w:r>
    </w:p>
    <w:bookmarkEnd w:id="1048"/>
    <w:bookmarkStart w:name="z1165" w:id="1049"/>
    <w:p>
      <w:pPr>
        <w:spacing w:after="0"/>
        <w:ind w:left="0"/>
        <w:jc w:val="both"/>
      </w:pPr>
      <w:r>
        <w:rPr>
          <w:rFonts w:ascii="Times New Roman"/>
          <w:b w:val="false"/>
          <w:i w:val="false"/>
          <w:color w:val="000000"/>
          <w:sz w:val="28"/>
        </w:rPr>
        <w:t>
      Полимерлік жабындарды қолданудың кең таралған әдістерінің бірі суықтай илемделген жолақтардың бетіне полимерлік үлдір жабыстыру. Алынған материал металлопласт деп аталады. Полимермен жабындалған илем өндіру технологиясы жолақтарды дайындау, бояу жағу (бітемелік қабатты және негізгі бояу қабатын жағу бояу камераларында роликтермен жасалады) және жабынды пеште кептіру операцияларын қамтиды.</w:t>
      </w:r>
    </w:p>
    <w:bookmarkEnd w:id="1049"/>
    <w:bookmarkStart w:name="z1166" w:id="1050"/>
    <w:p>
      <w:pPr>
        <w:spacing w:after="0"/>
        <w:ind w:left="0"/>
        <w:jc w:val="both"/>
      </w:pPr>
      <w:r>
        <w:rPr>
          <w:rFonts w:ascii="Times New Roman"/>
          <w:b w:val="false"/>
          <w:i w:val="false"/>
          <w:color w:val="000000"/>
          <w:sz w:val="28"/>
        </w:rPr>
        <w:t xml:space="preserve">
      Полимермен жабындалған жолақтарды өндіруге арналған бастапқы материалдар дрессирленген, майланбаған, пассивтелмеген суықтай илемделген ыстықтай мырышталған илем және арнайы және қатардағы маркалы төмен көміртекті және көміртекті болаттардан дайындалған жолақты суықтай илемделген илем болып табылады. Илемнің геометриялық өлшемдері: жолақтың қалыңдығы 0,25÷1,6 мм; жолақтың ені 650÷1370 мм; орамның кірудегі және шығудағы максималды салмағы 12 тоннадан көп емес. Үлдірдің материалы ретінде көбінесе поливинилхлорид пайдаланылады, үлдірдің қалыңдығы 0,2÷0,4 мм. </w:t>
      </w:r>
    </w:p>
    <w:bookmarkEnd w:id="1050"/>
    <w:bookmarkStart w:name="z1167" w:id="1051"/>
    <w:p>
      <w:pPr>
        <w:spacing w:after="0"/>
        <w:ind w:left="0"/>
        <w:jc w:val="both"/>
      </w:pPr>
      <w:r>
        <w:rPr>
          <w:rFonts w:ascii="Times New Roman"/>
          <w:b w:val="false"/>
          <w:i w:val="false"/>
          <w:color w:val="000000"/>
          <w:sz w:val="28"/>
        </w:rPr>
        <w:t>
      Жабын жағу үздіксіз жұмыс істейтін агрегаттарда - полимерлік жабынды жағу линияларында (ПЖЖЛ) жүзеге асырылады, онда келесі негізгі операциялар орындалады: орамдарды тарқату, жолақ ұштарын пісіру, металдың бетін дайындау (майсыздандыру, фосфаттау, пассивтеу), білікті тәсілмен жолақтың бетіне желім жағу, желімді кептіру, үлдірді роликтермен жаншып салу, жабынды жолақты қыздыру, өрнек салу, жолақтарды орамға орау.</w:t>
      </w:r>
    </w:p>
    <w:bookmarkEnd w:id="1051"/>
    <w:bookmarkStart w:name="z1168" w:id="1052"/>
    <w:p>
      <w:pPr>
        <w:spacing w:after="0"/>
        <w:ind w:left="0"/>
        <w:jc w:val="both"/>
      </w:pPr>
      <w:r>
        <w:rPr>
          <w:rFonts w:ascii="Times New Roman"/>
          <w:b w:val="false"/>
          <w:i w:val="false"/>
          <w:color w:val="000000"/>
          <w:sz w:val="28"/>
        </w:rPr>
        <w:t xml:space="preserve">
      Орамдар ПЖЖЛ-ға ораммен беріледі, монтаждау партиясы өңдеу коутерінің жабын жасайтын ролигінің жұмыс мерзімімен анықталады        (3.11-сурет). </w:t>
      </w:r>
    </w:p>
    <w:bookmarkEnd w:id="1052"/>
    <w:bookmarkStart w:name="z1169"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6350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500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0" w:id="1054"/>
    <w:p>
      <w:pPr>
        <w:spacing w:after="0"/>
        <w:ind w:left="0"/>
        <w:jc w:val="both"/>
      </w:pPr>
      <w:r>
        <w:rPr>
          <w:rFonts w:ascii="Times New Roman"/>
          <w:b w:val="false"/>
          <w:i w:val="false"/>
          <w:color w:val="000000"/>
          <w:sz w:val="28"/>
        </w:rPr>
        <w:t>
      3.11-сурет – Бояу линиясы</w:t>
      </w:r>
    </w:p>
    <w:bookmarkEnd w:id="1054"/>
    <w:bookmarkStart w:name="z1171" w:id="1055"/>
    <w:p>
      <w:pPr>
        <w:spacing w:after="0"/>
        <w:ind w:left="0"/>
        <w:jc w:val="both"/>
      </w:pPr>
      <w:r>
        <w:rPr>
          <w:rFonts w:ascii="Times New Roman"/>
          <w:b w:val="false"/>
          <w:i w:val="false"/>
          <w:color w:val="000000"/>
          <w:sz w:val="28"/>
        </w:rPr>
        <w:t>
      ПЖЖЛ-да өңдеу алдында орамдар орамдар қабылдау стеллаждарында өлшемі бойынша жиналады. ПЖЖЛ жабдығының құрамы болат жолаққа полимерлік материалдарды (пигментті бояу эмальдары мен пластизолдар), әдетте, жолақтың бір жағына жағуды және кептіруді қамтамасыз етеді. Полимерлік жабындар агрегатына келіп түсетін илемді сілтілі майсыздандыру үшін НҚ талаптарына сәйкес келетін концентрацияланған сілтілі жуғыш заттар мен майсыздандырғыш құрамдар қолданылады. Жолақтың бетін химиялық дайындау үшін полимерлі жабындарды қолданар алдында хромат ерітіндісі қолданылады. Дайын өнімнің орамдарында буманың босап кетуіне жол бермеу үшін тығыз орау және байлау қажет. Дайын өнімнің әрбір орамында өнімнің осы түрі аттестатталатын нормативтік құжатта белгіленген көлемде таңбалау болады.</w:t>
      </w:r>
    </w:p>
    <w:bookmarkEnd w:id="1055"/>
    <w:bookmarkStart w:name="z1172" w:id="1056"/>
    <w:p>
      <w:pPr>
        <w:spacing w:after="0"/>
        <w:ind w:left="0"/>
        <w:jc w:val="both"/>
      </w:pPr>
      <w:r>
        <w:rPr>
          <w:rFonts w:ascii="Times New Roman"/>
          <w:b w:val="false"/>
          <w:i w:val="false"/>
          <w:color w:val="000000"/>
          <w:sz w:val="28"/>
        </w:rPr>
        <w:t>
      А кәсіпорнының полимерлік жабыны бар илем өндірісінің көрсеткіштері 3.16-кестеде берілген. 2015-2019 жылдары илем өндірісі жылына  97926 тоннадан 111302 тоннаға дейін өзгерді.</w:t>
      </w:r>
    </w:p>
    <w:bookmarkEnd w:id="1056"/>
    <w:bookmarkStart w:name="z1173" w:id="1057"/>
    <w:p>
      <w:pPr>
        <w:spacing w:after="0"/>
        <w:ind w:left="0"/>
        <w:jc w:val="both"/>
      </w:pPr>
      <w:r>
        <w:rPr>
          <w:rFonts w:ascii="Times New Roman"/>
          <w:b w:val="false"/>
          <w:i w:val="false"/>
          <w:color w:val="000000"/>
          <w:sz w:val="28"/>
        </w:rPr>
        <w:t>
      3.16-кесте. Полимерлік жабыны бар илем өндірісіне арналған материалдар шығыны</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шикізаттың, материалдардың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материалдарды тұтыну,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жабыны бар мырышталған илем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болат илем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тазартылған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bl>
    <w:bookmarkStart w:name="z1174" w:id="1058"/>
    <w:p>
      <w:pPr>
        <w:spacing w:after="0"/>
        <w:ind w:left="0"/>
        <w:jc w:val="left"/>
      </w:pPr>
      <w:r>
        <w:rPr>
          <w:rFonts w:ascii="Times New Roman"/>
          <w:b/>
          <w:i w:val="false"/>
          <w:color w:val="000000"/>
        </w:rPr>
        <w:t xml:space="preserve"> 3.6. Су-газ құбырының өндірісі</w:t>
      </w:r>
    </w:p>
    <w:bookmarkEnd w:id="1058"/>
    <w:bookmarkStart w:name="z1175" w:id="1059"/>
    <w:p>
      <w:pPr>
        <w:spacing w:after="0"/>
        <w:ind w:left="0"/>
        <w:jc w:val="both"/>
      </w:pPr>
      <w:r>
        <w:rPr>
          <w:rFonts w:ascii="Times New Roman"/>
          <w:b w:val="false"/>
          <w:i w:val="false"/>
          <w:color w:val="000000"/>
          <w:sz w:val="28"/>
        </w:rPr>
        <w:t xml:space="preserve">
      Пісірілген құбырларды өндірудің технологиялық процесі мыналарды қамтиды: </w:t>
      </w:r>
    </w:p>
    <w:bookmarkEnd w:id="1059"/>
    <w:bookmarkStart w:name="z1176" w:id="1060"/>
    <w:p>
      <w:pPr>
        <w:spacing w:after="0"/>
        <w:ind w:left="0"/>
        <w:jc w:val="both"/>
      </w:pPr>
      <w:r>
        <w:rPr>
          <w:rFonts w:ascii="Times New Roman"/>
          <w:b w:val="false"/>
          <w:i w:val="false"/>
          <w:color w:val="000000"/>
          <w:sz w:val="28"/>
        </w:rPr>
        <w:t xml:space="preserve">
      табақтық дайындаманы қалыптауға және дәнекерлеуге дайындау операциялары; </w:t>
      </w:r>
    </w:p>
    <w:bookmarkEnd w:id="1060"/>
    <w:bookmarkStart w:name="z1177" w:id="1061"/>
    <w:p>
      <w:pPr>
        <w:spacing w:after="0"/>
        <w:ind w:left="0"/>
        <w:jc w:val="both"/>
      </w:pPr>
      <w:r>
        <w:rPr>
          <w:rFonts w:ascii="Times New Roman"/>
          <w:b w:val="false"/>
          <w:i w:val="false"/>
          <w:color w:val="000000"/>
          <w:sz w:val="28"/>
        </w:rPr>
        <w:t xml:space="preserve">
      табақтық дайындаманы цилиндрлік құбыр дайындамасына қалыптау; </w:t>
      </w:r>
    </w:p>
    <w:bookmarkEnd w:id="1061"/>
    <w:bookmarkStart w:name="z1178" w:id="1062"/>
    <w:p>
      <w:pPr>
        <w:spacing w:after="0"/>
        <w:ind w:left="0"/>
        <w:jc w:val="both"/>
      </w:pPr>
      <w:r>
        <w:rPr>
          <w:rFonts w:ascii="Times New Roman"/>
          <w:b w:val="false"/>
          <w:i w:val="false"/>
          <w:color w:val="000000"/>
          <w:sz w:val="28"/>
        </w:rPr>
        <w:t xml:space="preserve">
      құбыр дайындамасының жиектерін пісіру; алынған құбырды калибрлеу немесе азайту; </w:t>
      </w:r>
    </w:p>
    <w:bookmarkEnd w:id="1062"/>
    <w:bookmarkStart w:name="z1179" w:id="1063"/>
    <w:p>
      <w:pPr>
        <w:spacing w:after="0"/>
        <w:ind w:left="0"/>
        <w:jc w:val="both"/>
      </w:pPr>
      <w:r>
        <w:rPr>
          <w:rFonts w:ascii="Times New Roman"/>
          <w:b w:val="false"/>
          <w:i w:val="false"/>
          <w:color w:val="000000"/>
          <w:sz w:val="28"/>
        </w:rPr>
        <w:t>
      құбырды ағындағы мөлшерлі ұзындыққа кесу; құбырларды өңдеу және бақылау операциялары (кесу немесе қапталдау, гидросынау, бұранда кесу немесе илемдеу, жабын жағу және т.б.).</w:t>
      </w:r>
    </w:p>
    <w:bookmarkEnd w:id="1063"/>
    <w:bookmarkStart w:name="z1180" w:id="1064"/>
    <w:p>
      <w:pPr>
        <w:spacing w:after="0"/>
        <w:ind w:left="0"/>
        <w:jc w:val="both"/>
      </w:pPr>
      <w:r>
        <w:rPr>
          <w:rFonts w:ascii="Times New Roman"/>
          <w:b w:val="false"/>
          <w:i w:val="false"/>
          <w:color w:val="000000"/>
          <w:sz w:val="28"/>
        </w:rPr>
        <w:t xml:space="preserve">
      Мысалы, А кәсіпорнында пісірілген су құбырының өндірісі қазіргі уақытта ҚЭПА - 1 (Карвол) құбырды электрмен пісіру агрегаттарында және ҚЭПА - 2 желісінде жүргізіледі. Екі желінің жобалық қуаты жылына 100,0 мың тоннаны құрайды. Құбырлар 1700 ыстықтай илемдеу және суықтай илемдеу орнақтарында илемделген ыстықтай илемделген табақтық болатты индукциялық дәнекерлеу әдісімен ҚЭПА 20-76 құбыр электр дәнекерлеу орнағында жүргізіледі. Орамдар тапсырысқа сай құбыр диаметріне сәйкес енсіз жолақтарға тарқатылады. Құбыр өлшемдері: шартты диаметрі 15÷80 мм, сыртқы диаметрі 21,3÷89 мм. Құбыр қабырғасының қаылңдығы 1,5÷4,5 мм. Құбырдың ұзындығы 5÷10,5 м. </w:t>
      </w:r>
    </w:p>
    <w:bookmarkEnd w:id="1064"/>
    <w:bookmarkStart w:name="z1181" w:id="1065"/>
    <w:p>
      <w:pPr>
        <w:spacing w:after="0"/>
        <w:ind w:left="0"/>
        <w:jc w:val="both"/>
      </w:pPr>
      <w:r>
        <w:rPr>
          <w:rFonts w:ascii="Times New Roman"/>
          <w:b w:val="false"/>
          <w:i w:val="false"/>
          <w:color w:val="000000"/>
          <w:sz w:val="28"/>
        </w:rPr>
        <w:t>
      ҚЭПА дайындау желісі түзетуге арналған жабдықты, жолақтарды жекелеген орамдардан шексіз жолаққа бекітуді және осылайша қалыптау-пісіру орнақтарындағы шексіз процесті, сондай-ақ кейбір жағдайларда жолақтың тұрақты енін алуға және жиектерді тазартуға арналған жабдықты қамтиды. Шағын диаметрлі құбырларды өндіретін және сәйкесінше шағын ені бар таспаны қолданатын ҚЭПА-да цехқа келіп түсетін кең жолақтарды тарқататын, сонымен қатар таспаның пісіру шарттарымен талап етілетін біркелкі енін қатамасыз ететін дискілі қайшысы бар көлденең кесу агрегаттары бөлек орнатылады. Жиектерді тазарту пісіру сапасының жақсаруымен де байланысты; тотықтар мен ластануды жою металл щеткалармен (инелі фрезалармен) жүзеге асырылады. Құбырды электрмен пісіру орнағында үздіксіз білікпелі қалыптау процесі көп қапасты орнақтарда жүзеге асырылады. Мұндай орнақтарда қапастардың саны, олардың арасындағы қашықтық және әрбір қапастағы жолақтың бүктелу бұрышы қатпарлануды жою және жолақтың орнақ арқылы тұрақты қозғалысын қамтамасыз ету шарттарымен анықталуы керек. Өлшем түрлері әртүрлі орнақтарда 6</w:t>
      </w:r>
      <w:r>
        <w:rPr>
          <w:rFonts w:ascii="Times New Roman"/>
          <w:b/>
          <w:i w:val="false"/>
          <w:color w:val="000000"/>
          <w:sz w:val="28"/>
        </w:rPr>
        <w:t>÷</w:t>
      </w:r>
      <w:r>
        <w:rPr>
          <w:rFonts w:ascii="Times New Roman"/>
          <w:b w:val="false"/>
          <w:i w:val="false"/>
          <w:color w:val="000000"/>
          <w:sz w:val="28"/>
        </w:rPr>
        <w:t xml:space="preserve">11 көлденең білікпелері бар жетекті қапас қолданылады, олардың арасына тік жетексіз білікпелері бар (эджерлік қапастар) қапас орнатылады немесе роликті сымдар орнатылады. Қалыптау орнақтарында қапастардың топтық немесе жеке жетектері болады. Әртүрлі өлшемдегі орнақтардағы жетектің толық қуаты 25÷600 кВт аралығында. </w:t>
      </w:r>
    </w:p>
    <w:bookmarkEnd w:id="1065"/>
    <w:bookmarkStart w:name="z1182" w:id="1066"/>
    <w:p>
      <w:pPr>
        <w:spacing w:after="0"/>
        <w:ind w:left="0"/>
        <w:jc w:val="both"/>
      </w:pPr>
      <w:r>
        <w:rPr>
          <w:rFonts w:ascii="Times New Roman"/>
          <w:b w:val="false"/>
          <w:i w:val="false"/>
          <w:color w:val="000000"/>
          <w:sz w:val="28"/>
        </w:rPr>
        <w:t xml:space="preserve">
      Индукциялық контактісіз пісіру әдісінде металдағы құйынды токтарды қоздыру 2÷5 айналмалы сақиналы индукторлардың көмегімен жүзеге асырылады. Құбырдың сыртына орнатылған индукторлар өндірілетін құбырлардың диаметрлерінің барлық диапазонында қолданылады. Индукцияланған токтар жинақты жиектердің ұштарында максималды концентрацияға жетеді. Тоқ күші мен қыздыру қарқындылығы ортаның магниттік өткізгіштігіне байланысты және ферромагниттік өзекшенің қыздыру алаңына дайындаманы енгізген кезде артады. Өзекше феррит сақиналарының сумен салқындатылатын білігіне кигізіліп жасалады (66 </w:t>
      </w:r>
      <w:r>
        <w:rPr>
          <w:rFonts w:ascii="Times New Roman"/>
          <w:b w:val="false"/>
          <w:i/>
          <w:color w:val="000000"/>
          <w:sz w:val="28"/>
        </w:rPr>
        <w:t>%</w:t>
      </w:r>
      <w:r>
        <w:rPr>
          <w:rFonts w:ascii="Times New Roman"/>
          <w:b w:val="false"/>
          <w:i w:val="false"/>
          <w:color w:val="000000"/>
          <w:sz w:val="28"/>
        </w:rPr>
        <w:t xml:space="preserve"> Fe</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xml:space="preserve"> + ZnO, NiO, CuO); ішкі индукторды пайдаланған кезе ол өзекшені қамтиды. Индукциялық тоқ жетегі жолақ бетінің күйіне қарамастан тұрақты энергия беруді және сәйкесінше салыстырмалы түрде тұрақты пісіру режимін және пісіру жігінің сапасын қамтамасыз етеді. Оның аталған артықшылығы контактілі жетекпен салыстырғанда (дайындаманың бүкіл контурын қыздырудың жоғарылауына байланысты) энергия шығыны 1,2÷2 есе артатынына қарамастан, қазіргі уақытта агрегаттардың басым көпшілігінде қолданылып отыруымен анықталады. ҚЭПА-да өлшемдері әртүрлі индукторларды қуаттау лампалық (жиілігі 450 кГц дейін)  немесе  машиналық (жиілігі 10 кГц) генераторлардан жүзеге асырылады.  Диаметрі 100 мм дейінгі болаттан жасалған құбырды пісіру кезіндегі оңтайлы жиілік 450 кГц, пісіру жылдамдығы - 0,5÷1м/с дейінгі мәнді құрайды.</w:t>
      </w:r>
    </w:p>
    <w:bookmarkEnd w:id="1066"/>
    <w:bookmarkStart w:name="z1183" w:id="1067"/>
    <w:p>
      <w:pPr>
        <w:spacing w:after="0"/>
        <w:ind w:left="0"/>
        <w:jc w:val="both"/>
      </w:pPr>
      <w:r>
        <w:rPr>
          <w:rFonts w:ascii="Times New Roman"/>
          <w:b w:val="false"/>
          <w:i w:val="false"/>
          <w:color w:val="000000"/>
          <w:sz w:val="28"/>
        </w:rPr>
        <w:t>
      Пісіру қуаттылығы оның жылдамдығына, құбыр қабырғасының қалыңдығына, сондай-ақ жиектерді қыздырудың қабылданған режиміне – оларды тек балқыту температурасына, не пісіру нүктесінде балқытуға немесе ұзындың бөліктеріне  дейін жеткізуге байланысты. Тотықпаған жиектері бар төмен көміртекті болаттарды минималды пісіру қуатымен, бірақ 50 МПа дейінгі максималды пісіру қысымын қолдана отырып пісіруге болады. Тотықтардың, әсіресе қоспаланған және жоғары қоспаланған болаттардың отқа төзімді тотықтарының болуы жиектерді қайта балқытуды қажет етеді.</w:t>
      </w:r>
    </w:p>
    <w:bookmarkEnd w:id="1067"/>
    <w:bookmarkStart w:name="z1184" w:id="1068"/>
    <w:p>
      <w:pPr>
        <w:spacing w:after="0"/>
        <w:ind w:left="0"/>
        <w:jc w:val="both"/>
      </w:pPr>
      <w:r>
        <w:rPr>
          <w:rFonts w:ascii="Times New Roman"/>
          <w:b w:val="false"/>
          <w:i w:val="false"/>
          <w:color w:val="000000"/>
          <w:sz w:val="28"/>
        </w:rPr>
        <w:t>
      Жоғары жиілікті пісіру режимдерінің кез келгені сыртқы және ішкі граттың пайда болуына әкеледі, оның биіктігі құбыр қабырғасының қалыңдығының 60 % жетеді. Грат пластикалық күйде пісірген кезде тегіс, бірақ биік болады және жиектерді балқытқан кезде ара тәрізді болады. Граттың пайда болуы жоғары жиілікті пісірудің маңызды кемшілігі болып табылады. Сыртқы грат тұрақты түрде орнақ сызығына орнатылған грат кетіргішпен  және ыстық күйінде гратты кесу арқылы кетіріледі. Жиектерді арнайы пішіндеу арқылы ішкі граттың пайда болуын болдырмау немесе оны кесу, тегістеу, жағу арқылы алып тастау әлдеқайда қиын міндет. Бұл мәселені шешу өте тиімді, өйткені тұтынушылық қасиеттерді арттыруға және электрмен пісірілген құбырларды қолдану аясын кеңейтуге қол жеткізіледі. Ең көп таралғаны - үздіксіз кесуді жүзеге асыратын бір кескіші бар ішкі грат кетіргіш (3.12-сурет). Алайда кескішті ауыстыру және осыған сәйкес орнақты тоқтату қажеттілігі, әдетте, мұндай грат кетіргіштерді жоғары сапалы құбырлардың өндірісінде ғана пайдалануға әкеледі. Бір-бірінен белгілі бір қашықтықта жік бойымен орналасқан және мезгіл-мезгіл жұмыс істейтін кескіштер тобы бар гратосниматорлар әзірленуде, бұл олардың беріктігін арттыруды қамтамасыз етеді.</w:t>
      </w:r>
    </w:p>
    <w:bookmarkEnd w:id="10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85" w:id="1069"/>
    <w:p>
      <w:pPr>
        <w:spacing w:after="0"/>
        <w:ind w:left="0"/>
        <w:jc w:val="both"/>
      </w:pPr>
      <w:r>
        <w:rPr>
          <w:rFonts w:ascii="Times New Roman"/>
          <w:b w:val="false"/>
          <w:i w:val="false"/>
          <w:color w:val="000000"/>
          <w:sz w:val="28"/>
        </w:rPr>
        <w:t xml:space="preserve">
      </w:t>
      </w:r>
    </w:p>
    <w:bookmarkEnd w:id="1069"/>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6" w:id="1070"/>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соңғы қалыптау өапасының білікпелері; </w:t>
      </w:r>
      <w:r>
        <w:rPr>
          <w:rFonts w:ascii="Times New Roman"/>
          <w:b w:val="false"/>
          <w:i/>
          <w:color w:val="000000"/>
          <w:sz w:val="28"/>
        </w:rPr>
        <w:t>2</w:t>
      </w:r>
      <w:r>
        <w:rPr>
          <w:rFonts w:ascii="Times New Roman"/>
          <w:b w:val="false"/>
          <w:i w:val="false"/>
          <w:color w:val="000000"/>
          <w:sz w:val="28"/>
        </w:rPr>
        <w:t xml:space="preserve"> — сақинады индуктор (су салқындатқыш түтік түрінде); </w:t>
      </w:r>
      <w:r>
        <w:rPr>
          <w:rFonts w:ascii="Times New Roman"/>
          <w:b w:val="false"/>
          <w:i/>
          <w:color w:val="000000"/>
          <w:sz w:val="28"/>
        </w:rPr>
        <w:t>3</w:t>
      </w:r>
      <w:r>
        <w:rPr>
          <w:rFonts w:ascii="Times New Roman"/>
          <w:b w:val="false"/>
          <w:i w:val="false"/>
          <w:color w:val="000000"/>
          <w:sz w:val="28"/>
        </w:rPr>
        <w:t xml:space="preserve"> — ферритті сақиналар жинағы (ферромагниттік өзекше);</w:t>
      </w:r>
    </w:p>
    <w:bookmarkEnd w:id="1070"/>
    <w:bookmarkStart w:name="z1187" w:id="1071"/>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 пісіру қапасының жікқысқыш білікпелері; </w:t>
      </w:r>
      <w:r>
        <w:rPr>
          <w:rFonts w:ascii="Times New Roman"/>
          <w:b w:val="false"/>
          <w:i/>
          <w:color w:val="000000"/>
          <w:sz w:val="28"/>
        </w:rPr>
        <w:t>5</w:t>
      </w:r>
      <w:r>
        <w:rPr>
          <w:rFonts w:ascii="Times New Roman"/>
          <w:b w:val="false"/>
          <w:i w:val="false"/>
          <w:color w:val="000000"/>
          <w:sz w:val="28"/>
        </w:rPr>
        <w:t xml:space="preserve"> — сыртқы грат кетіргіштің кескіші;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 ішкі грат кетіргіштің корпусы мен кескіші; </w:t>
      </w:r>
      <w:r>
        <w:rPr>
          <w:rFonts w:ascii="Times New Roman"/>
          <w:b w:val="false"/>
          <w:i/>
          <w:color w:val="000000"/>
          <w:sz w:val="28"/>
        </w:rPr>
        <w:t>8 —</w:t>
      </w:r>
      <w:r>
        <w:rPr>
          <w:rFonts w:ascii="Times New Roman"/>
          <w:b w:val="false"/>
          <w:i w:val="false"/>
          <w:color w:val="000000"/>
          <w:sz w:val="28"/>
        </w:rPr>
        <w:t xml:space="preserve"> грат кертігіне арналған жұлдызша;</w:t>
      </w:r>
    </w:p>
    <w:bookmarkEnd w:id="1071"/>
    <w:bookmarkStart w:name="z1188" w:id="1072"/>
    <w:p>
      <w:pPr>
        <w:spacing w:after="0"/>
        <w:ind w:left="0"/>
        <w:jc w:val="both"/>
      </w:pPr>
      <w:r>
        <w:rPr>
          <w:rFonts w:ascii="Times New Roman"/>
          <w:b w:val="false"/>
          <w:i w:val="false"/>
          <w:color w:val="000000"/>
          <w:sz w:val="28"/>
        </w:rPr>
        <w:t xml:space="preserve">
      </w:t>
      </w:r>
      <w:r>
        <w:rPr>
          <w:rFonts w:ascii="Times New Roman"/>
          <w:b w:val="false"/>
          <w:i/>
          <w:color w:val="000000"/>
          <w:sz w:val="28"/>
        </w:rPr>
        <w:t>9</w:t>
      </w:r>
      <w:r>
        <w:rPr>
          <w:rFonts w:ascii="Times New Roman"/>
          <w:b w:val="false"/>
          <w:i w:val="false"/>
          <w:color w:val="000000"/>
          <w:sz w:val="28"/>
        </w:rPr>
        <w:t xml:space="preserve"> — тіреу роликтері; </w:t>
      </w:r>
      <w:r>
        <w:rPr>
          <w:rFonts w:ascii="Times New Roman"/>
          <w:b w:val="false"/>
          <w:i/>
          <w:color w:val="000000"/>
          <w:sz w:val="28"/>
        </w:rPr>
        <w:t xml:space="preserve">10 — </w:t>
      </w:r>
      <w:r>
        <w:rPr>
          <w:rFonts w:ascii="Times New Roman"/>
          <w:b w:val="false"/>
          <w:i w:val="false"/>
          <w:color w:val="000000"/>
          <w:sz w:val="28"/>
        </w:rPr>
        <w:t xml:space="preserve">жаңқа; </w:t>
      </w:r>
      <w:r>
        <w:rPr>
          <w:rFonts w:ascii="Times New Roman"/>
          <w:b w:val="false"/>
          <w:i/>
          <w:color w:val="000000"/>
          <w:sz w:val="28"/>
        </w:rPr>
        <w:t>11</w:t>
      </w:r>
      <w:r>
        <w:rPr>
          <w:rFonts w:ascii="Times New Roman"/>
          <w:b w:val="false"/>
          <w:i w:val="false"/>
          <w:color w:val="000000"/>
          <w:sz w:val="28"/>
        </w:rPr>
        <w:t xml:space="preserve"> — кронштейн; </w:t>
      </w:r>
      <w:r>
        <w:rPr>
          <w:rFonts w:ascii="Times New Roman"/>
          <w:b w:val="false"/>
          <w:i/>
          <w:color w:val="000000"/>
          <w:sz w:val="28"/>
        </w:rPr>
        <w:t>12</w:t>
      </w:r>
      <w:r>
        <w:rPr>
          <w:rFonts w:ascii="Times New Roman"/>
          <w:b w:val="false"/>
          <w:i w:val="false"/>
          <w:color w:val="000000"/>
          <w:sz w:val="28"/>
        </w:rPr>
        <w:t xml:space="preserve"> — штанга</w:t>
      </w:r>
    </w:p>
    <w:bookmarkEnd w:id="1072"/>
    <w:bookmarkStart w:name="z1189" w:id="1073"/>
    <w:p>
      <w:pPr>
        <w:spacing w:after="0"/>
        <w:ind w:left="0"/>
        <w:jc w:val="both"/>
      </w:pPr>
      <w:r>
        <w:rPr>
          <w:rFonts w:ascii="Times New Roman"/>
          <w:b w:val="false"/>
          <w:i w:val="false"/>
          <w:color w:val="000000"/>
          <w:sz w:val="28"/>
        </w:rPr>
        <w:t>
      3.12-сурет. Индукциялық токпен жоғары жиілікті пісіру схемасы :</w:t>
      </w:r>
    </w:p>
    <w:bookmarkEnd w:id="1073"/>
    <w:bookmarkStart w:name="z1190" w:id="1074"/>
    <w:p>
      <w:pPr>
        <w:spacing w:after="0"/>
        <w:ind w:left="0"/>
        <w:jc w:val="both"/>
      </w:pPr>
      <w:r>
        <w:rPr>
          <w:rFonts w:ascii="Times New Roman"/>
          <w:b w:val="false"/>
          <w:i w:val="false"/>
          <w:color w:val="000000"/>
          <w:sz w:val="28"/>
        </w:rPr>
        <w:t>
      Пісірілген соң және гратты алып тастағаннан кейін құбырлар салқындатылады, диаметрі бойынша калибрленеді (немесе қысқартылады), алдын-ала түзетіледі және мөлшерлі ұзындықтарға кесіледі. Калибрлеу көлденең жетекті білікпелері бар 3-4 қос білікпелі қапастан және олармен ауыспалы тік білікпелері бар жетексіз қапастан тұратын орнақтарда жүргізіледі. Тікелей калибрлеу орнағынан кейін жетексіз төрт білікпелі түзеткіш қапас орнатылады, ол құбырды түзетумен қатар сопақтығын кетіреді. Құбырларды бөлу ұшпа кескіш құрылғылармен жүзеге асырылады. Кесу көп жағдайда құбырдың айналасында айналатын құрсауға орнатылған және кесу процесінде жинақталатын дискілі пышақтармен жүзеге асырылады.</w:t>
      </w:r>
    </w:p>
    <w:bookmarkEnd w:id="1074"/>
    <w:bookmarkStart w:name="z1191" w:id="1075"/>
    <w:p>
      <w:pPr>
        <w:spacing w:after="0"/>
        <w:ind w:left="0"/>
        <w:jc w:val="left"/>
      </w:pPr>
      <w:r>
        <w:rPr>
          <w:rFonts w:ascii="Times New Roman"/>
          <w:b/>
          <w:i w:val="false"/>
          <w:color w:val="000000"/>
        </w:rPr>
        <w:t xml:space="preserve"> 3.7. Құбыр илемдеу өндірісі</w:t>
      </w:r>
    </w:p>
    <w:bookmarkEnd w:id="1075"/>
    <w:bookmarkStart w:name="z1192" w:id="1076"/>
    <w:p>
      <w:pPr>
        <w:spacing w:after="0"/>
        <w:ind w:left="0"/>
        <w:jc w:val="both"/>
      </w:pPr>
      <w:r>
        <w:rPr>
          <w:rFonts w:ascii="Times New Roman"/>
          <w:b w:val="false"/>
          <w:i w:val="false"/>
          <w:color w:val="000000"/>
          <w:sz w:val="28"/>
        </w:rPr>
        <w:t>
      D кәсіпорнының үлгісімен жіксіз құбырларды өндіру процесі келесі негізгі технологиялық операцияларды қамтиды: дөңгелек құйылған дайындама ыстықтай илемдеу желісіне келіп түседі, ол жерде кесіледі, қыздырылады, қабырға қалыңдығы мен ұзындығы талап етілетін деңгейде құбыр алғанша илемделеді. Содан кейін, қажет болса, құбыр термиялық өңдеуден өтеді немесе бірден сапасын тексеру және өңдеу желілеріне өтеді. Өндірілетін құбыр диаметрі – 2,3/8" (60,3 мм) бастап 13,5/8” (346,1 мм) дейінгі диапазонда. Желінің өндірімділігі – жылына 270 мың тонна.</w:t>
      </w:r>
    </w:p>
    <w:bookmarkEnd w:id="1076"/>
    <w:bookmarkStart w:name="z1193" w:id="1077"/>
    <w:p>
      <w:pPr>
        <w:spacing w:after="0"/>
        <w:ind w:left="0"/>
        <w:jc w:val="both"/>
      </w:pPr>
      <w:r>
        <w:rPr>
          <w:rFonts w:ascii="Times New Roman"/>
          <w:b w:val="false"/>
          <w:i w:val="false"/>
          <w:color w:val="000000"/>
          <w:sz w:val="28"/>
        </w:rPr>
        <w:t xml:space="preserve">
      </w:t>
      </w:r>
    </w:p>
    <w:bookmarkEnd w:id="1077"/>
    <w:p>
      <w:pPr>
        <w:spacing w:after="0"/>
        <w:ind w:left="0"/>
        <w:jc w:val="both"/>
      </w:pPr>
      <w:r>
        <w:drawing>
          <wp:inline distT="0" distB="0" distL="0" distR="0">
            <wp:extent cx="64262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262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4" w:id="1078"/>
    <w:p>
      <w:pPr>
        <w:spacing w:after="0"/>
        <w:ind w:left="0"/>
        <w:jc w:val="both"/>
      </w:pPr>
      <w:r>
        <w:rPr>
          <w:rFonts w:ascii="Times New Roman"/>
          <w:b w:val="false"/>
          <w:i w:val="false"/>
          <w:color w:val="000000"/>
          <w:sz w:val="28"/>
        </w:rPr>
        <w:t>
      3.13-сурет. Ыстықтай илемделген құбыр өндірісіндегі технологиялық операциялардың жалпы схемасы</w:t>
      </w:r>
    </w:p>
    <w:bookmarkEnd w:id="1078"/>
    <w:bookmarkStart w:name="z1195" w:id="1079"/>
    <w:p>
      <w:pPr>
        <w:spacing w:after="0"/>
        <w:ind w:left="0"/>
        <w:jc w:val="both"/>
      </w:pPr>
      <w:r>
        <w:rPr>
          <w:rFonts w:ascii="Times New Roman"/>
          <w:b w:val="false"/>
          <w:i w:val="false"/>
          <w:color w:val="000000"/>
          <w:sz w:val="28"/>
        </w:rPr>
        <w:t>
      Дайындаманы алдын ала дайындау</w:t>
      </w:r>
    </w:p>
    <w:bookmarkEnd w:id="1079"/>
    <w:bookmarkStart w:name="z1196" w:id="1080"/>
    <w:p>
      <w:pPr>
        <w:spacing w:after="0"/>
        <w:ind w:left="0"/>
        <w:jc w:val="both"/>
      </w:pPr>
      <w:r>
        <w:rPr>
          <w:rFonts w:ascii="Times New Roman"/>
          <w:b w:val="false"/>
          <w:i w:val="false"/>
          <w:color w:val="000000"/>
          <w:sz w:val="28"/>
        </w:rPr>
        <w:t>
      Жарамды құйылған дайындаманы темір жолмен немесе автокөлікпен сақтау және беру қоймасына тиеп жөнелту алдын ала аттестаттаудан кейін жүргізіледі.</w:t>
      </w:r>
    </w:p>
    <w:bookmarkEnd w:id="1080"/>
    <w:bookmarkStart w:name="z1197" w:id="1081"/>
    <w:p>
      <w:pPr>
        <w:spacing w:after="0"/>
        <w:ind w:left="0"/>
        <w:jc w:val="both"/>
      </w:pPr>
      <w:r>
        <w:rPr>
          <w:rFonts w:ascii="Times New Roman"/>
          <w:b w:val="false"/>
          <w:i w:val="false"/>
          <w:color w:val="000000"/>
          <w:sz w:val="28"/>
        </w:rPr>
        <w:t xml:space="preserve">
      Үздіксіз құйылған дайындаманы дайындау аймағында дайындаманы еселенген өлшемді бөліктерге кесу үшін оның ұзындығы мен салмағын өлшеу жүргізіледі. Ø 300 мм 3 дана және Ø 210 мм 4 дана құйылған дайындама жүктеу үстеліне қойылады, осыдан кейін араның алдындағы және араның астындағы "бос ұяшықтың" бар-жоқтығына қарай №1 немесе №2 араға ауыстырылады. Жүктеу үстелдерін, рольгангтерді, тіреуіштерді автоматты басқару жүйесі "бос ұяшық" қағидаты бойынша жүргізіледі. Осы "ұяшық" үшін дайындаманың берілуін бақылау фотодатчиктердің көмегімен жүзеге асырылады. Бұдан әрі дайындама кесу үшін рольгангпен суықтай кескіш араларға ауысады. Ø 210 және 300 мм дайындама қатты қорытпалы пісірілген дискілі аралармен кесіледі. Еселенген өлшемді үздіксіз құйылған дайындаманың ұзындығы гидравликалық тіреуіштің көмегімен реттеледі, тіреуіш автоматика жүйесімен ұстараның жүзінен қажетті қашықтыққа қойылады және еселенген өлшемді дайындаманың берілген ұзындығымен қамтамасыз етеді. </w:t>
      </w:r>
    </w:p>
    <w:bookmarkEnd w:id="1081"/>
    <w:bookmarkStart w:name="z1198" w:id="1082"/>
    <w:p>
      <w:pPr>
        <w:spacing w:after="0"/>
        <w:ind w:left="0"/>
        <w:jc w:val="both"/>
      </w:pPr>
      <w:r>
        <w:rPr>
          <w:rFonts w:ascii="Times New Roman"/>
          <w:b w:val="false"/>
          <w:i w:val="false"/>
          <w:color w:val="000000"/>
          <w:sz w:val="28"/>
        </w:rPr>
        <w:t>
      Кесілген соң еселенген өлшемді дайындама рольгангпен № 1, 2, 3 жинақтағыш үстелдің тіреуішіне дейін тасымалданады. Дайындамаларды рольгангтерден жинақтағыш үстелге беру рольгангтердің көтеріп-түсіру секциясының көмегімен және шынжырлы шлеппердің көлденең қозғалуымен жүзеге асырылады. Дайындама жинақтағыш үстел арқылы орталық рольгангке қарай жылжиды. Үстелдердің әрқайсысында өлшемді дайындамалар үшін 8 позиция болады. Бұдан әрі рольгангтердің бойымен еселенген өлшемді үздіксіз құйылған дайындама шынжырлы шлепперге қарай тоқтағанша қозғалады және айналмалы пештің жүктеу үстелінің деңгейіне көтеріледі.</w:t>
      </w:r>
    </w:p>
    <w:bookmarkEnd w:id="1082"/>
    <w:bookmarkStart w:name="z1199" w:id="1083"/>
    <w:p>
      <w:pPr>
        <w:spacing w:after="0"/>
        <w:ind w:left="0"/>
        <w:jc w:val="both"/>
      </w:pPr>
      <w:r>
        <w:rPr>
          <w:rFonts w:ascii="Times New Roman"/>
          <w:b w:val="false"/>
          <w:i w:val="false"/>
          <w:color w:val="000000"/>
          <w:sz w:val="28"/>
        </w:rPr>
        <w:t>
      Дайындама жүктеу машинасымен жүктеу саңылауында жапқыш толық ашылғаннан кейін айналмалы пешке тасымалданады. Дайындаманы айналмалы пештің табанына салғаннан кейін, жүктеу машинасы бастапқы орнына оралады және жүктеу саңылауындағы жапқыш "жабық" деген позицияға қойылады.</w:t>
      </w:r>
    </w:p>
    <w:bookmarkEnd w:id="1083"/>
    <w:bookmarkStart w:name="z1200" w:id="1084"/>
    <w:p>
      <w:pPr>
        <w:spacing w:after="0"/>
        <w:ind w:left="0"/>
        <w:jc w:val="both"/>
      </w:pPr>
      <w:r>
        <w:rPr>
          <w:rFonts w:ascii="Times New Roman"/>
          <w:b w:val="false"/>
          <w:i w:val="false"/>
          <w:color w:val="000000"/>
          <w:sz w:val="28"/>
        </w:rPr>
        <w:t>
      Дайындаманы қыздыру</w:t>
      </w:r>
    </w:p>
    <w:bookmarkEnd w:id="1084"/>
    <w:bookmarkStart w:name="z1201" w:id="1085"/>
    <w:p>
      <w:pPr>
        <w:spacing w:after="0"/>
        <w:ind w:left="0"/>
        <w:jc w:val="both"/>
      </w:pPr>
      <w:r>
        <w:rPr>
          <w:rFonts w:ascii="Times New Roman"/>
          <w:b w:val="false"/>
          <w:i w:val="false"/>
          <w:color w:val="000000"/>
          <w:sz w:val="28"/>
        </w:rPr>
        <w:t>
      Қыздыру процесіне қойылатын негізгі талап дайындаманы көлденең қимасы мен ұзындығы бойынша үңгіп тесу алдында 1280 °C температураға жеткізу болып табылады. Сонымен қатар, қыздыру режимі дайын құбырлардың сапасына, олардың сыртқы және ішкі беттерінің күйіне айтарлықтай әсер етеді. Үздіксіз құйылған өлшемді дайындаманы айналмалы пешке жүктеу пеш жұмыс режиміне шыққаннан кейін жүргізіледі, пешке отырғызар алдында металдың температурасы цех ішіндегі температураға сәйкес келуі тиіс.</w:t>
      </w:r>
    </w:p>
    <w:bookmarkEnd w:id="1085"/>
    <w:bookmarkStart w:name="z1202" w:id="1086"/>
    <w:p>
      <w:pPr>
        <w:spacing w:after="0"/>
        <w:ind w:left="0"/>
        <w:jc w:val="both"/>
      </w:pPr>
      <w:r>
        <w:rPr>
          <w:rFonts w:ascii="Times New Roman"/>
          <w:b w:val="false"/>
          <w:i w:val="false"/>
          <w:color w:val="000000"/>
          <w:sz w:val="28"/>
        </w:rPr>
        <w:t>
      Сақиналы пеш – өндірістік пеш, онда дайындамалардың қозғалысы сақиналы табанның айналуы арқылы жүреді. Сондықтан кейде сақиналы пешті сақиналы табаны бар пеш немесе карусель пеш деп атайды. Олар негізінен құбырларды илемдеу кезінде дайындамаларды қыздыру үшін қолданылады.</w:t>
      </w:r>
    </w:p>
    <w:bookmarkEnd w:id="1086"/>
    <w:bookmarkStart w:name="z1203" w:id="1087"/>
    <w:p>
      <w:pPr>
        <w:spacing w:after="0"/>
        <w:ind w:left="0"/>
        <w:jc w:val="both"/>
      </w:pPr>
      <w:r>
        <w:rPr>
          <w:rFonts w:ascii="Times New Roman"/>
          <w:b w:val="false"/>
          <w:i w:val="false"/>
          <w:color w:val="000000"/>
          <w:sz w:val="28"/>
        </w:rPr>
        <w:t>
      Сақиналы пеш табаны айналған кезде металды 320÷340</w:t>
      </w:r>
      <w:r>
        <w:rPr>
          <w:rFonts w:ascii="Times New Roman"/>
          <w:b w:val="false"/>
          <w:i w:val="false"/>
          <w:color w:val="000000"/>
          <w:vertAlign w:val="superscript"/>
        </w:rPr>
        <w:t>о</w:t>
      </w:r>
      <w:r>
        <w:rPr>
          <w:rFonts w:ascii="Times New Roman"/>
          <w:b w:val="false"/>
          <w:i w:val="false"/>
          <w:color w:val="000000"/>
          <w:sz w:val="28"/>
        </w:rPr>
        <w:t xml:space="preserve"> қыздырады. Үзіліссіз айналуы, оның айналуының бірлік бұрышы дайындамаларды салу қадамына сәйкес келеді. Пеш табаны тоқтаған кезде қысқыш ұстағыштарының көмегімен пешке кезекті дайындаманы кіргізу, шығару жүргізіледі.  Пеш табанының көлденең орналасуы, табанында сулы немесе құмды бекітпенің болуына байланысты пештің герметикалығы және терезелерінің минималды саны (тек тиеуге, түсіруге арналған, 1–2  бақылау терезесі), дайындамалардың пеш табанындағы стационарлық орналасуы, осының арқасында бастапқы отқақ қыздыру процесінде сақталады — мұның бәрі отқақ түзілуін азайтуға көмектеседі. Көміртекті болатты қыздырған кезде қалдық коэффициенті     0,5÷1 </w:t>
      </w:r>
      <w:r>
        <w:rPr>
          <w:rFonts w:ascii="Times New Roman"/>
          <w:b w:val="false"/>
          <w:i/>
          <w:color w:val="000000"/>
          <w:sz w:val="28"/>
        </w:rPr>
        <w:t>%</w:t>
      </w:r>
      <w:r>
        <w:rPr>
          <w:rFonts w:ascii="Times New Roman"/>
          <w:b w:val="false"/>
          <w:i w:val="false"/>
          <w:color w:val="000000"/>
          <w:sz w:val="28"/>
        </w:rPr>
        <w:t xml:space="preserve"> құрайды. Дайындамаларды арасында саңылау қалдырып орналастыру және ауа сорудың болмауы дайындамалардың көлденең қимасы мен ұзындығы бойынша біркелкі қызуын қамтамасыз етеді. </w:t>
      </w:r>
    </w:p>
    <w:bookmarkEnd w:id="1087"/>
    <w:bookmarkStart w:name="z1204" w:id="1088"/>
    <w:p>
      <w:pPr>
        <w:spacing w:after="0"/>
        <w:ind w:left="0"/>
        <w:jc w:val="both"/>
      </w:pPr>
      <w:r>
        <w:rPr>
          <w:rFonts w:ascii="Times New Roman"/>
          <w:b w:val="false"/>
          <w:i w:val="false"/>
          <w:color w:val="000000"/>
          <w:sz w:val="28"/>
        </w:rPr>
        <w:t xml:space="preserve">
      Кернеу күйінің қолайсыз схемасымен сипатталатын үңгіп тесу процесі оңтайлы қыздыру температурасын қатаң сақтауды талап етеді, онда металл максималды иілгіш болады. Көміртекті және төмен қоспаланған болаттарда илемдеу температурасы әдетте температураның жоғарылауымен біркелкі жоғарылайды; қыздыру температурасы максималды болжамды деңгейде қабылданады, жоғары отқақ түзілумен және қызып кетумен шектеледі.  </w:t>
      </w:r>
    </w:p>
    <w:bookmarkEnd w:id="1088"/>
    <w:bookmarkStart w:name="z1205" w:id="1089"/>
    <w:p>
      <w:pPr>
        <w:spacing w:after="0"/>
        <w:ind w:left="0"/>
        <w:jc w:val="both"/>
      </w:pPr>
      <w:r>
        <w:rPr>
          <w:rFonts w:ascii="Times New Roman"/>
          <w:b w:val="false"/>
          <w:i w:val="false"/>
          <w:color w:val="000000"/>
          <w:sz w:val="28"/>
        </w:rPr>
        <w:t xml:space="preserve">
      Сақиналы пештердегі көміртекті және қоспаланған болаттан жасалған дайындамалардың қызу жылдамдығы іс жүзінде пештердің жылу қуатымен шектеледі. </w:t>
      </w:r>
    </w:p>
    <w:bookmarkEnd w:id="1089"/>
    <w:bookmarkStart w:name="z1206" w:id="1090"/>
    <w:p>
      <w:pPr>
        <w:spacing w:after="0"/>
        <w:ind w:left="0"/>
        <w:jc w:val="both"/>
      </w:pPr>
      <w:r>
        <w:rPr>
          <w:rFonts w:ascii="Times New Roman"/>
          <w:b w:val="false"/>
          <w:i w:val="false"/>
          <w:color w:val="000000"/>
          <w:sz w:val="28"/>
        </w:rPr>
        <w:t>
      Пештің негізгі құрылымдық элементтері - айналмалы және күмбезбен жабылған қозғалмайтын сақиналы арнасы. Сақиналы қыздыру пешінің конструкциясы 3.14-суретте көрсетілген.</w:t>
      </w:r>
    </w:p>
    <w:bookmarkEnd w:id="10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7" w:id="1091"/>
    <w:p>
      <w:pPr>
        <w:spacing w:after="0"/>
        <w:ind w:left="0"/>
        <w:jc w:val="both"/>
      </w:pPr>
      <w:r>
        <w:rPr>
          <w:rFonts w:ascii="Times New Roman"/>
          <w:b w:val="false"/>
          <w:i w:val="false"/>
          <w:color w:val="000000"/>
          <w:sz w:val="28"/>
        </w:rPr>
        <w:t xml:space="preserve">
      </w:t>
      </w:r>
    </w:p>
    <w:bookmarkEnd w:id="1091"/>
    <w:p>
      <w:pPr>
        <w:spacing w:after="0"/>
        <w:ind w:left="0"/>
        <w:jc w:val="both"/>
      </w:pPr>
      <w:r>
        <w:drawing>
          <wp:inline distT="0" distB="0" distL="0" distR="0">
            <wp:extent cx="33782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782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8" w:id="1092"/>
    <w:p>
      <w:pPr>
        <w:spacing w:after="0"/>
        <w:ind w:left="0"/>
        <w:jc w:val="both"/>
      </w:pPr>
      <w:r>
        <w:rPr>
          <w:rFonts w:ascii="Times New Roman"/>
          <w:b w:val="false"/>
          <w:i w:val="false"/>
          <w:color w:val="000000"/>
          <w:sz w:val="28"/>
        </w:rPr>
        <w:t>
      1 — сақиналы айналмалы табан; 2 — қыздырылатын бұйым; 3 — жүктеу терезесі; 4 — беру терезесі; 5 — тіреуіш ролик; 6 — табанды айналдыру жетегі; 7 — оттық; 8 — жану өнімдерін пештен шығаруға арналған түтін құбыры; 9 — бөлгіш арақабырға [3].</w:t>
      </w:r>
    </w:p>
    <w:bookmarkEnd w:id="1092"/>
    <w:bookmarkStart w:name="z1209" w:id="1093"/>
    <w:p>
      <w:pPr>
        <w:spacing w:after="0"/>
        <w:ind w:left="0"/>
        <w:jc w:val="both"/>
      </w:pPr>
      <w:r>
        <w:rPr>
          <w:rFonts w:ascii="Times New Roman"/>
          <w:b w:val="false"/>
          <w:i w:val="false"/>
          <w:color w:val="000000"/>
          <w:sz w:val="28"/>
        </w:rPr>
        <w:t>
      3.14-сурет. Сақиналы қыздыру пешінің конструкциясы</w:t>
      </w:r>
    </w:p>
    <w:bookmarkEnd w:id="1093"/>
    <w:bookmarkStart w:name="z1210" w:id="1094"/>
    <w:p>
      <w:pPr>
        <w:spacing w:after="0"/>
        <w:ind w:left="0"/>
        <w:jc w:val="both"/>
      </w:pPr>
      <w:r>
        <w:rPr>
          <w:rFonts w:ascii="Times New Roman"/>
          <w:b w:val="false"/>
          <w:i w:val="false"/>
          <w:color w:val="000000"/>
          <w:sz w:val="28"/>
        </w:rPr>
        <w:t>
      Сақиналы пештің тиімділігін арттыру үшін жағылатын ауаны технологиялық оттегімен байыту қолданылады. Оттегінің мұндай ұлғаюы жану өнімдерінің меншікті шығымдылығын едәуір төмендетеді, бұл жылу шығынының төмендеуіне әкеледі, сонымен қатар отын жылуын пайдаланудың тиімділік коэффициенті артады. Бұл өнімнің өзіндік құнын едәуір төмендетуге мүмкіндік береді. [22]</w:t>
      </w:r>
    </w:p>
    <w:bookmarkEnd w:id="1094"/>
    <w:bookmarkStart w:name="z1211" w:id="1095"/>
    <w:p>
      <w:pPr>
        <w:spacing w:after="0"/>
        <w:ind w:left="0"/>
        <w:jc w:val="both"/>
      </w:pPr>
      <w:r>
        <w:rPr>
          <w:rFonts w:ascii="Times New Roman"/>
          <w:b w:val="false"/>
          <w:i w:val="false"/>
          <w:color w:val="000000"/>
          <w:sz w:val="28"/>
        </w:rPr>
        <w:t xml:space="preserve">
      1-ші аймақтан кейінгі өлшемді дайындама карусель пешінің жүктеу үстеліне түседі, фотодатчиктер дайындаманы анықтап, екінші деңгейге сигнал жібереді. Өлшемді дайындаманы тиеу және түсіру тиеу және түсіру машиналарының көмегімен синхронды түрде жүргізіледі. Карусель пешінің тұғырын бір позицияға бұру кезінде қыздырылған дайындама түсіру терезесіне қарай жылжиды, сондай-ақ өлшеу дайындамасын тиеу үстелінен түсіру үшін орын босатылады. Өлшемді дайындаманы жылытуға арналған позицияның максималды саны 160 дана. </w:t>
      </w:r>
    </w:p>
    <w:bookmarkEnd w:id="1095"/>
    <w:bookmarkStart w:name="z1212" w:id="1096"/>
    <w:p>
      <w:pPr>
        <w:spacing w:after="0"/>
        <w:ind w:left="0"/>
        <w:jc w:val="both"/>
      </w:pPr>
      <w:r>
        <w:rPr>
          <w:rFonts w:ascii="Times New Roman"/>
          <w:b w:val="false"/>
          <w:i w:val="false"/>
          <w:color w:val="000000"/>
          <w:sz w:val="28"/>
        </w:rPr>
        <w:t>
      Дайындамаларды пешке отырғызу қатаң қалқымалы түрде жүргізіледі, бұл ретте жекелеген балқымаларды бір-бірінен 1 позициялық алшақтықпен бөлу қажет. Қыздыру дайындама жүктеу терезесінен түсіру терезесіне ауысқан кезде жүзеге асырылады.</w:t>
      </w:r>
    </w:p>
    <w:bookmarkEnd w:id="1096"/>
    <w:bookmarkStart w:name="z1213" w:id="1097"/>
    <w:p>
      <w:pPr>
        <w:spacing w:after="0"/>
        <w:ind w:left="0"/>
        <w:jc w:val="both"/>
      </w:pPr>
      <w:r>
        <w:rPr>
          <w:rFonts w:ascii="Times New Roman"/>
          <w:b w:val="false"/>
          <w:i w:val="false"/>
          <w:color w:val="000000"/>
          <w:sz w:val="28"/>
        </w:rPr>
        <w:t xml:space="preserve">
      Температураны автоматты режимде реттеу 7-ші аймақта қажетті температураны орнату арқылы жүзеге асырылады. Автоматты реттеу жүйесі қыздыру аймақтары бойынша температуралық режимді дайындамаларды 1-аймақтан 6-шы аймаққа өткеннен кейін 1280 </w:t>
      </w:r>
      <w:r>
        <w:rPr>
          <w:rFonts w:ascii="Times New Roman"/>
          <w:b w:val="false"/>
          <w:i w:val="false"/>
          <w:color w:val="000000"/>
          <w:vertAlign w:val="superscript"/>
        </w:rPr>
        <w:t>о</w:t>
      </w:r>
      <w:r>
        <w:rPr>
          <w:rFonts w:ascii="Times New Roman"/>
          <w:b w:val="false"/>
          <w:i w:val="false"/>
          <w:color w:val="000000"/>
          <w:sz w:val="28"/>
        </w:rPr>
        <w:t>С температураға жеткізетіндей етіп реттейді. Пештегі қысым 0,2÷0,8 МПа, бутанның және жану ауасының қысымы металды қыздыру процесінде автоматты түрде реттеледі.</w:t>
      </w:r>
    </w:p>
    <w:bookmarkEnd w:id="1097"/>
    <w:bookmarkStart w:name="z1214" w:id="1098"/>
    <w:p>
      <w:pPr>
        <w:spacing w:after="0"/>
        <w:ind w:left="0"/>
        <w:jc w:val="both"/>
      </w:pPr>
      <w:r>
        <w:rPr>
          <w:rFonts w:ascii="Times New Roman"/>
          <w:b w:val="false"/>
          <w:i w:val="false"/>
          <w:color w:val="000000"/>
          <w:sz w:val="28"/>
        </w:rPr>
        <w:t>
      Пештің реттеу аймақтары бойынша артық ауа коэффициенті 1÷1,1 болуы керек. Илем қарқынына байланысты артық ауаның өзгеруін бақылау автоматты түрде реттеледі. Оттықтардың жалыны ашық сарғыш түсті болуы керек.</w:t>
      </w:r>
    </w:p>
    <w:bookmarkEnd w:id="1098"/>
    <w:bookmarkStart w:name="z1215" w:id="1099"/>
    <w:p>
      <w:pPr>
        <w:spacing w:after="0"/>
        <w:ind w:left="0"/>
        <w:jc w:val="both"/>
      </w:pPr>
      <w:r>
        <w:rPr>
          <w:rFonts w:ascii="Times New Roman"/>
          <w:b w:val="false"/>
          <w:i w:val="false"/>
          <w:color w:val="000000"/>
          <w:sz w:val="28"/>
        </w:rPr>
        <w:t>
      Құбырларды илемдеу</w:t>
      </w:r>
    </w:p>
    <w:bookmarkEnd w:id="1099"/>
    <w:bookmarkStart w:name="z1216" w:id="1100"/>
    <w:p>
      <w:pPr>
        <w:spacing w:after="0"/>
        <w:ind w:left="0"/>
        <w:jc w:val="both"/>
      </w:pPr>
      <w:r>
        <w:rPr>
          <w:rFonts w:ascii="Times New Roman"/>
          <w:b w:val="false"/>
          <w:i w:val="false"/>
          <w:color w:val="000000"/>
          <w:sz w:val="28"/>
        </w:rPr>
        <w:t>
      Түсіру машинасы қыздырылған дайындаманы айналмалы пештен түсіру үстеліне ауыстырады. Дайындама үстелден конустық білікпелері бар тесу орнағының илемдеу өсінің деңгейіне көтеріледі (құйылған дайындаманы берілген мөлшердегі қуыс гильзаларға көлденең-бұрандалы қобылауға арналған). Үздіксіз құйылған дайындаманың тұтастығын қамтамасыз ету үшін оны науаға орнатқан кезде тізбекті шлепперден кейін дайындаманы тежеу механизмі және қобылау орнағының кірме науасына салғыш қарастырылған. Дайындама қабылдау науасында болған кезде фотодатчиктерден жүйеге дайындаманың бар екендігі туралы сигнал түседі, содан кейін итергіш дайындаманы қобылау орнағының білікпелеріне жылжытады. Дайындама қобылау орнағының білікпелеріне жанасқанда, дайындамаларды қобылау процесін жеделдете отырып, білікпе жетектерінің айналымы артады.</w:t>
      </w:r>
    </w:p>
    <w:bookmarkEnd w:id="1100"/>
    <w:bookmarkStart w:name="z1217" w:id="1101"/>
    <w:p>
      <w:pPr>
        <w:spacing w:after="0"/>
        <w:ind w:left="0"/>
        <w:jc w:val="both"/>
      </w:pPr>
      <w:r>
        <w:rPr>
          <w:rFonts w:ascii="Times New Roman"/>
          <w:b w:val="false"/>
          <w:i w:val="false"/>
          <w:color w:val="000000"/>
          <w:sz w:val="28"/>
        </w:rPr>
        <w:t xml:space="preserve">
      Қобылаған соң гильза үздіксіз орнақтың кіру жағына беріледі, онда оған алдын ала майланған ұзын цилиндрлік түзеткішті енгізеді. Дайындаманың айналу бағыты бойынша алдын ала айналдырылған ұзартқышы бар түзеткішті қобылау кезінде илемнің өсі бойынша тіреуіш мойынтірек, центрлегіш және паразиттік центрлегіш ұстап тұрады. Түзеткіштің айналуы ұзартқышты дайындаманың айналу бағытында айналдыруға механикалық энергия беретін қысқыш роликтің көмегімен жүзеге асырылады. Центрлегіштер қобыланған гильзаның өту шамасы бойынша, гильзаның орналасқан жағдайында ашылады және илемдеу жүрісі бойынша соңғы центрлегішпен ұсталады. </w:t>
      </w:r>
    </w:p>
    <w:bookmarkEnd w:id="1101"/>
    <w:bookmarkStart w:name="z1218" w:id="1102"/>
    <w:p>
      <w:pPr>
        <w:spacing w:after="0"/>
        <w:ind w:left="0"/>
        <w:jc w:val="both"/>
      </w:pPr>
      <w:r>
        <w:rPr>
          <w:rFonts w:ascii="Times New Roman"/>
          <w:b w:val="false"/>
          <w:i w:val="false"/>
          <w:color w:val="000000"/>
          <w:sz w:val="28"/>
        </w:rPr>
        <w:t xml:space="preserve">
      Қобылау аяқталған соң центрлегіштер толық ашылады, гильзаны рольгангтар ұстап тұрады, стрипперлік арба гильзасы бар түзеткішті бөгеткіш ашаға және салқындатқыш ваннаға апарады, содан соң майлау үшін қондырғыға апарады. Майланған түзеткіштер үздіксіз орнақтың алдында науаға беріледі. Гильзаны түзеткіштің ұзартқышынан түсіру стрипперлік рабаны артқа қарай қозғалтқан кезде бөгеткіш ашаның көмегімен жүргізіледі. </w:t>
      </w:r>
    </w:p>
    <w:bookmarkEnd w:id="1102"/>
    <w:bookmarkStart w:name="z1219" w:id="1103"/>
    <w:p>
      <w:pPr>
        <w:spacing w:after="0"/>
        <w:ind w:left="0"/>
        <w:jc w:val="both"/>
      </w:pPr>
      <w:r>
        <w:rPr>
          <w:rFonts w:ascii="Times New Roman"/>
          <w:b w:val="false"/>
          <w:i w:val="false"/>
          <w:color w:val="000000"/>
          <w:sz w:val="28"/>
        </w:rPr>
        <w:t xml:space="preserve">
      Бұдан әрі қуыс гильза ауыстырып салғыштың көмегімен тотығуға қарсы ұнтақты бүрку өсіне дезоксикация станциясының бүріккіштеріне гильзаның алдыңғы қапталымен беріледі. Үрлеу гильзаның ішкі бетінде отқақ түзілмеуі үшін қажет. Деоксидант мөлшері және үрлеу уақыты гильзаның ішкі ауданына қарай анықталады. </w:t>
      </w:r>
    </w:p>
    <w:bookmarkEnd w:id="1103"/>
    <w:bookmarkStart w:name="z1220" w:id="1104"/>
    <w:p>
      <w:pPr>
        <w:spacing w:after="0"/>
        <w:ind w:left="0"/>
        <w:jc w:val="both"/>
      </w:pPr>
      <w:r>
        <w:rPr>
          <w:rFonts w:ascii="Times New Roman"/>
          <w:b w:val="false"/>
          <w:i w:val="false"/>
          <w:color w:val="000000"/>
          <w:sz w:val="28"/>
        </w:rPr>
        <w:t>
      Үрлеген соң қобыланған гильза беріліс арбасының көмегімен қобылау орнағынан гильзаны қаралтым құбырға илемдеуге арналған алты білікпелі қапастан тұратын үздіксіз орнаққа ұстап тұратын түзеткіште беріледі. Беріліс арбасы үздіксіз орнақтың илемдеу өсіне гильзаны ұстап тұратын түзеткішпен ауыстырып салуға арналған позицияға жеткенде, гильзаның ішкі бөлігін тотығуға қарсы ұнтақпен қайта үрлеу жүргізіледі. Үрлеген соң гильза ауыстырып салғыштың көмегімен үздіксіз орнақтың илемдеу өсіне ұстап тұратын түзеткішпен беріледі. Автоматты режимде түзеткіш тісті тіреудің көмегімен орнаққа гильза арқылы беріледі, түзеткіш пен металдың есептік позициясына жеткенде, трайб-аппараттың жетекті рольгангтері айнала бастайды.</w:t>
      </w:r>
    </w:p>
    <w:bookmarkEnd w:id="1104"/>
    <w:bookmarkStart w:name="z1221" w:id="1105"/>
    <w:p>
      <w:pPr>
        <w:spacing w:after="0"/>
        <w:ind w:left="0"/>
        <w:jc w:val="both"/>
      </w:pPr>
      <w:r>
        <w:rPr>
          <w:rFonts w:ascii="Times New Roman"/>
          <w:b w:val="false"/>
          <w:i w:val="false"/>
          <w:color w:val="000000"/>
          <w:sz w:val="28"/>
        </w:rPr>
        <w:t>
      Бұдан әрі үш қапасты шығаратын орнақ (экстрактор) арқылы қаралтым құбырды түзеткіштен шешіп алу жүргізіледі және құбыр нормалау үстеліне беріледі. Экстрактордан шыққан соң қаралтым құбырлар рольгангтерге ауыстырып салынады және ыстықтай кесетін араларға технологиялық қиықтарға кесу үшін беріледі.</w:t>
      </w:r>
    </w:p>
    <w:bookmarkEnd w:id="1105"/>
    <w:bookmarkStart w:name="z1222" w:id="1106"/>
    <w:p>
      <w:pPr>
        <w:spacing w:after="0"/>
        <w:ind w:left="0"/>
        <w:jc w:val="both"/>
      </w:pPr>
      <w:r>
        <w:rPr>
          <w:rFonts w:ascii="Times New Roman"/>
          <w:b w:val="false"/>
          <w:i w:val="false"/>
          <w:color w:val="000000"/>
          <w:sz w:val="28"/>
        </w:rPr>
        <w:t>
      Құбырларды нормалау үстелінің жұмыс режимі болат маркасына және металдың беріктік тобына байланысты белгіленеді, бұл ретте қайта қыздыру пешіне салмас бұрын металдың температурасы 300÷580 °С аралығында болуы керек.</w:t>
      </w:r>
    </w:p>
    <w:bookmarkEnd w:id="1106"/>
    <w:bookmarkStart w:name="z1223" w:id="1107"/>
    <w:p>
      <w:pPr>
        <w:spacing w:after="0"/>
        <w:ind w:left="0"/>
        <w:jc w:val="both"/>
      </w:pPr>
      <w:r>
        <w:rPr>
          <w:rFonts w:ascii="Times New Roman"/>
          <w:b w:val="false"/>
          <w:i w:val="false"/>
          <w:color w:val="000000"/>
          <w:sz w:val="28"/>
        </w:rPr>
        <w:t xml:space="preserve">
      Қайта қыздыру пешінде 950 °С температураға дейін қыздырылған қаралтым құбырлар түпкілікті геометриялық өлшемдерді, сыртқы диаметрді және тұтас илемделген құбыр қабырғасының қалыңдығын алу үшін 24 қапастан тұратын кернеуі бар редукциялық орнаққа тасымалдау рольгангтері арқылы беріледі. Қаралтым құбырдың рольгангтер бойынша өту шамасына қарай датчиктер отқақты гидробұзғышты жұмысқа қосады. </w:t>
      </w:r>
    </w:p>
    <w:bookmarkEnd w:id="1107"/>
    <w:bookmarkStart w:name="z1224" w:id="1108"/>
    <w:p>
      <w:pPr>
        <w:spacing w:after="0"/>
        <w:ind w:left="0"/>
        <w:jc w:val="both"/>
      </w:pPr>
      <w:r>
        <w:rPr>
          <w:rFonts w:ascii="Times New Roman"/>
          <w:b w:val="false"/>
          <w:i w:val="false"/>
          <w:color w:val="000000"/>
          <w:sz w:val="28"/>
        </w:rPr>
        <w:t xml:space="preserve">
      Редукциялық орнақтан шыққан кезде құбыр рольганг, түсіргіш пен ауыстырып салғыш арқылы салқындату үстеліне беріледі. </w:t>
      </w:r>
    </w:p>
    <w:bookmarkEnd w:id="1108"/>
    <w:bookmarkStart w:name="z1225" w:id="1109"/>
    <w:p>
      <w:pPr>
        <w:spacing w:after="0"/>
        <w:ind w:left="0"/>
        <w:jc w:val="both"/>
      </w:pPr>
      <w:r>
        <w:rPr>
          <w:rFonts w:ascii="Times New Roman"/>
          <w:b w:val="false"/>
          <w:i w:val="false"/>
          <w:color w:val="000000"/>
          <w:sz w:val="28"/>
        </w:rPr>
        <w:t>
      Салқындату</w:t>
      </w:r>
    </w:p>
    <w:bookmarkEnd w:id="1109"/>
    <w:bookmarkStart w:name="z1226" w:id="1110"/>
    <w:p>
      <w:pPr>
        <w:spacing w:after="0"/>
        <w:ind w:left="0"/>
        <w:jc w:val="both"/>
      </w:pPr>
      <w:r>
        <w:rPr>
          <w:rFonts w:ascii="Times New Roman"/>
          <w:b w:val="false"/>
          <w:i w:val="false"/>
          <w:color w:val="000000"/>
          <w:sz w:val="28"/>
        </w:rPr>
        <w:t>
      Салқындату үстелінің жұмысы құбырдың өз өсімен айналуын қамтамасыз етуі керек.</w:t>
      </w:r>
    </w:p>
    <w:bookmarkEnd w:id="1110"/>
    <w:bookmarkStart w:name="z1227" w:id="1111"/>
    <w:p>
      <w:pPr>
        <w:spacing w:after="0"/>
        <w:ind w:left="0"/>
        <w:jc w:val="both"/>
      </w:pPr>
      <w:r>
        <w:rPr>
          <w:rFonts w:ascii="Times New Roman"/>
          <w:b w:val="false"/>
          <w:i w:val="false"/>
          <w:color w:val="000000"/>
          <w:sz w:val="28"/>
        </w:rPr>
        <w:t>
      Салқындағаннан кейін құбырлар салқындату үстелінің төменгі жағына орнатылған жинақтау үстеліне ауыстырып салынады және тасымалдау рольгангтеріне беріледі және өлшемді ұзындыққа кесу үшін пакеттік кесу араларының тіреуіштеріне ауыстырылады. Арамен кесілгеннен кейін алынған өлшемді ұзындықтағы құбырлар одан әрі өңдеу үшін өңдеу учаскелеріне жіберіледі.</w:t>
      </w:r>
    </w:p>
    <w:bookmarkEnd w:id="1111"/>
    <w:bookmarkStart w:name="z1228" w:id="1112"/>
    <w:p>
      <w:pPr>
        <w:spacing w:after="0"/>
        <w:ind w:left="0"/>
        <w:jc w:val="both"/>
      </w:pPr>
      <w:r>
        <w:rPr>
          <w:rFonts w:ascii="Times New Roman"/>
          <w:b w:val="false"/>
          <w:i w:val="false"/>
          <w:color w:val="000000"/>
          <w:sz w:val="28"/>
        </w:rPr>
        <w:t>
      Құбырларды өңдеу</w:t>
      </w:r>
    </w:p>
    <w:bookmarkEnd w:id="1112"/>
    <w:bookmarkStart w:name="z1229" w:id="1113"/>
    <w:p>
      <w:pPr>
        <w:spacing w:after="0"/>
        <w:ind w:left="0"/>
        <w:jc w:val="both"/>
      </w:pPr>
      <w:r>
        <w:rPr>
          <w:rFonts w:ascii="Times New Roman"/>
          <w:b w:val="false"/>
          <w:i w:val="false"/>
          <w:color w:val="000000"/>
          <w:sz w:val="28"/>
        </w:rPr>
        <w:t>
      Құбырларды өңдеу учаскесі – К1 және К2 термиялық өңдеудің екі желісінен және С3 сорғы-компрессорлық құбырлардың ұштарын түсіру желісінен тұрады.</w:t>
      </w:r>
    </w:p>
    <w:bookmarkEnd w:id="1113"/>
    <w:bookmarkStart w:name="z1230" w:id="1114"/>
    <w:p>
      <w:pPr>
        <w:spacing w:after="0"/>
        <w:ind w:left="0"/>
        <w:jc w:val="both"/>
      </w:pPr>
      <w:r>
        <w:rPr>
          <w:rFonts w:ascii="Times New Roman"/>
          <w:b w:val="false"/>
          <w:i w:val="false"/>
          <w:color w:val="000000"/>
          <w:sz w:val="28"/>
        </w:rPr>
        <w:t xml:space="preserve">
      Термиялық өңдеу желілері кейіннен жұмсарту арқылы шынықтыру арқылы материалдың механикалық қасиеттерін жақсартуға (майда түйірлі құрылымды алу арқылы қосымша беріктік, суыққа төзімділік және коррозияға төзімділік беру) арналған. Құбырлар К1 термиялық өңдеу желілеріне (диаметрі 60 мм-ден 178 мм-ге дейінгі құбырларды өңдеу үшін) немесе К2 желісіне (диаметрі 114 мм-ден 273 мм-ге дейінгі құбырлар үшін) келіп түседі. Құбырды термиялық өңдеу шынықтыру пешіндегі құбырды қыздыру арқылы жүзеге асырылады (максималды қыздыру – 980 </w:t>
      </w:r>
      <w:r>
        <w:rPr>
          <w:rFonts w:ascii="Times New Roman"/>
          <w:b w:val="false"/>
          <w:i w:val="false"/>
          <w:color w:val="000000"/>
          <w:vertAlign w:val="superscript"/>
        </w:rPr>
        <w:t>0</w:t>
      </w:r>
      <w:r>
        <w:rPr>
          <w:rFonts w:ascii="Times New Roman"/>
          <w:b w:val="false"/>
          <w:i w:val="false"/>
          <w:color w:val="000000"/>
          <w:sz w:val="28"/>
        </w:rPr>
        <w:t>С, қыздыру сұйытылған газбен жүзеге асырылады).</w:t>
      </w:r>
    </w:p>
    <w:bookmarkEnd w:id="1114"/>
    <w:bookmarkStart w:name="z1231" w:id="1115"/>
    <w:p>
      <w:pPr>
        <w:spacing w:after="0"/>
        <w:ind w:left="0"/>
        <w:jc w:val="both"/>
      </w:pPr>
      <w:r>
        <w:rPr>
          <w:rFonts w:ascii="Times New Roman"/>
          <w:b w:val="false"/>
          <w:i w:val="false"/>
          <w:color w:val="000000"/>
          <w:sz w:val="28"/>
        </w:rPr>
        <w:t xml:space="preserve">
      Қыздырғаннан кейін құбыр отқақты гидробұзу жүйесі мен шынықтыру жүйесі арқылы өтеді. Шынықтыру жүйесі үш бөлімнен тұрады, олардың периметрі бойынша құбырдың сыртқы бетіне су беру үшін бүріккіштер орнатылған. Шынықтырғаннан кейін құбырлар жұмсарту пешінде қайта қыздырылады (пештің максималды температурасы 800 </w:t>
      </w:r>
      <w:r>
        <w:rPr>
          <w:rFonts w:ascii="Times New Roman"/>
          <w:b w:val="false"/>
          <w:i w:val="false"/>
          <w:color w:val="000000"/>
          <w:vertAlign w:val="superscript"/>
        </w:rPr>
        <w:t>0</w:t>
      </w:r>
      <w:r>
        <w:rPr>
          <w:rFonts w:ascii="Times New Roman"/>
          <w:b w:val="false"/>
          <w:i w:val="false"/>
          <w:color w:val="000000"/>
          <w:sz w:val="28"/>
        </w:rPr>
        <w:t>С).</w:t>
      </w:r>
    </w:p>
    <w:bookmarkEnd w:id="1115"/>
    <w:bookmarkStart w:name="z1232" w:id="1116"/>
    <w:p>
      <w:pPr>
        <w:spacing w:after="0"/>
        <w:ind w:left="0"/>
        <w:jc w:val="both"/>
      </w:pPr>
      <w:r>
        <w:rPr>
          <w:rFonts w:ascii="Times New Roman"/>
          <w:b w:val="false"/>
          <w:i w:val="false"/>
          <w:color w:val="000000"/>
          <w:sz w:val="28"/>
        </w:rPr>
        <w:t xml:space="preserve">
      С3 учаскесі шөгерілген құбырдың ұшын алуға арналған. Шөгеру пайдалану барысында құбырлар арасындағы байланысты нығайту үшін құбырдың екі ұшындағы қабырғаның қалыңдауы. Құбырлардың ұштары (250÷500 мм) индукциялық пеште 1200÷1250 </w:t>
      </w:r>
      <w:r>
        <w:rPr>
          <w:rFonts w:ascii="Times New Roman"/>
          <w:b w:val="false"/>
          <w:i w:val="false"/>
          <w:color w:val="000000"/>
          <w:vertAlign w:val="superscript"/>
        </w:rPr>
        <w:t>0</w:t>
      </w:r>
      <w:r>
        <w:rPr>
          <w:rFonts w:ascii="Times New Roman"/>
          <w:b w:val="false"/>
          <w:i w:val="false"/>
          <w:color w:val="000000"/>
          <w:sz w:val="28"/>
        </w:rPr>
        <w:t xml:space="preserve">С температураға дейін алдын ала қыздырылады, бұдан әрі пресс-қалыптың және штоктың көмегімен шөгеру пресінде құбырдың соңында шөгеру қалыптасады. Шөгеру қалыптастырылғаннан кейін құбырдың ұшы шорларды, кемшіліктерді жою үшін тазартылады. Бір пакеттегі құбырларды шөгергеннен кейін, бір жағынан құбырлар пакеті аударылып, құбырдың екінші ұшы шөгеріледі.  </w:t>
      </w:r>
    </w:p>
    <w:bookmarkEnd w:id="1116"/>
    <w:bookmarkStart w:name="z1233" w:id="1117"/>
    <w:p>
      <w:pPr>
        <w:spacing w:after="0"/>
        <w:ind w:left="0"/>
        <w:jc w:val="both"/>
      </w:pPr>
      <w:r>
        <w:rPr>
          <w:rFonts w:ascii="Times New Roman"/>
          <w:b w:val="false"/>
          <w:i w:val="false"/>
          <w:color w:val="000000"/>
          <w:sz w:val="28"/>
        </w:rPr>
        <w:t xml:space="preserve">
      С8 муфтасын өңдеу учаскесі – шегендеу және сорғы-компрессорлық құбырларға арналған муфталарды дайындауға және өңдеуге арналған. Дискілі араларда муфталарға арналған құбыр дайындамалары муфталық дайындамаларға кесіледі. Муфталық дайындамалар бұранданы тікелей кесу үшін СББ бұранда кескіш станоктарға келіп түседі. Бұранда кесу бұранда кесудің технологиялық картасында белгіленген өңдеу режимдері бойынша автоматты режимде жүргізіледі. Жарамды муфталар тапсырыс берушінің талаптарына немесе нормативтік құжаттамаға байланысты фосфатталады немесе термодиффузиялық мырышталудан өтеді. Бұл операциялар бұрандалы беттің коррозияға қарсы, үйкелістік қасиеттерін қамтамасыз етеді. </w:t>
      </w:r>
    </w:p>
    <w:bookmarkEnd w:id="1117"/>
    <w:bookmarkStart w:name="z1234" w:id="1118"/>
    <w:p>
      <w:pPr>
        <w:spacing w:after="0"/>
        <w:ind w:left="0"/>
        <w:jc w:val="both"/>
      </w:pPr>
      <w:r>
        <w:rPr>
          <w:rFonts w:ascii="Times New Roman"/>
          <w:b w:val="false"/>
          <w:i w:val="false"/>
          <w:color w:val="000000"/>
          <w:sz w:val="28"/>
        </w:rPr>
        <w:t>
      Бұзбай бақылау учаскесі – құбыр өнімдерінің сапасын бақылауға арналған және төрт желіден тұрады. С2, С10 сапа бақылаудың екі желісінде бойлық және көлденең кемшіліктердің бар-жоғын анықтау үшін құбыр денесінің электрмагниттік дефектоскопиясы, ультрадыбыстық қалыңдық өлшегіші және ішкі қысыммен гидростатикалық сынақтар жүргізіледі. Сапаны бақылаудың С1 желісінде электрмагниттік дефектоскопия, бойлық және көлденең кемшіліктердің бар-жоғын анықтау үшін ультрадыбыстық дефектоскопия, ультрадыбыстық қалыңдық өлшегіш, сондай-ақ ішкі қысыммен гидростатикалық сынақтар жүргізіледі. С9 желісінде құбыр денесінің бойлық, көлденең, көлбеу ақауларының, қабыршақтанудың, сондай-ақ көлбеу ақаулардың бар-жоғын анықтау үшін, сондай-ақ құбыр бетін 100% қамтитын ультрадыбыстық қалыңдық өлшегіш жүргізіледі. </w:t>
      </w:r>
    </w:p>
    <w:bookmarkEnd w:id="1118"/>
    <w:bookmarkStart w:name="z1235" w:id="1119"/>
    <w:p>
      <w:pPr>
        <w:spacing w:after="0"/>
        <w:ind w:left="0"/>
        <w:jc w:val="both"/>
      </w:pPr>
      <w:r>
        <w:rPr>
          <w:rFonts w:ascii="Times New Roman"/>
          <w:b w:val="false"/>
          <w:i w:val="false"/>
          <w:color w:val="000000"/>
          <w:sz w:val="28"/>
        </w:rPr>
        <w:t>
      Құбырларды фиништік өңдеу учаскесі – құбырларды фиништік өңдеуге арналған және үш сызықтан тұрады: С5 –диаметрі 60 мм бастап 178 мм дейінгі құбырларды өңдеу желісі, С6 – диаметрі  114 бастап 245 мм дейінгі құбырларды өңдеу желісі, С7 – диаметрі 60 мм бастап 273 мм дейінгі бу қазандықтары мен құбырларына арналған мұнай-газ құбырларын немесе құбырларды өңдеу учаскесі. Көрсетілген желілерде өңдеу мынадай технологиялық операцияларды қамтиды:</w:t>
      </w:r>
    </w:p>
    <w:bookmarkEnd w:id="1119"/>
    <w:bookmarkStart w:name="z1236" w:id="1120"/>
    <w:p>
      <w:pPr>
        <w:spacing w:after="0"/>
        <w:ind w:left="0"/>
        <w:jc w:val="both"/>
      </w:pPr>
      <w:r>
        <w:rPr>
          <w:rFonts w:ascii="Times New Roman"/>
          <w:b w:val="false"/>
          <w:i w:val="false"/>
          <w:color w:val="000000"/>
          <w:sz w:val="28"/>
        </w:rPr>
        <w:t>
      құбырдың екі ұшынан бұранда кесу немесе қиықжиектерін кесу. Операция автоматты циклде СББ бұранда/қиықжиек кескіш станоктарда орындалады. Бұранда кесу режимдері әрбір типтік өлшем үйлесімі үшін, беріктік тобы үшін және нормативтік құжат үшін инженер-технолог әзірлеген технологиялық картада белгіленген. Бұранда кесу аяқталған соң бұрандаға элементтер бойынша тексеру жүргізіледі;</w:t>
      </w:r>
    </w:p>
    <w:bookmarkEnd w:id="1120"/>
    <w:bookmarkStart w:name="z1237" w:id="1121"/>
    <w:p>
      <w:pPr>
        <w:spacing w:after="0"/>
        <w:ind w:left="0"/>
        <w:jc w:val="both"/>
      </w:pPr>
      <w:r>
        <w:rPr>
          <w:rFonts w:ascii="Times New Roman"/>
          <w:b w:val="false"/>
          <w:i w:val="false"/>
          <w:color w:val="000000"/>
          <w:sz w:val="28"/>
        </w:rPr>
        <w:t>
      бойлық және/немесе көлденең ақауларының бар-жоғын анықтау үшін әр құбырдың әр ұшына магнитті-ұнтақты дефектоскопия жасау;</w:t>
      </w:r>
    </w:p>
    <w:bookmarkEnd w:id="1121"/>
    <w:bookmarkStart w:name="z1238" w:id="1122"/>
    <w:p>
      <w:pPr>
        <w:spacing w:after="0"/>
        <w:ind w:left="0"/>
        <w:jc w:val="both"/>
      </w:pPr>
      <w:r>
        <w:rPr>
          <w:rFonts w:ascii="Times New Roman"/>
          <w:b w:val="false"/>
          <w:i w:val="false"/>
          <w:color w:val="000000"/>
          <w:sz w:val="28"/>
        </w:rPr>
        <w:t xml:space="preserve">
      муфтаны бұрап нығайту муфта бұрайтын станокта автоматты режимде нормативтік құжаттамада ұсынылған бұрап нығайту тәртібін сақтай отырып орындалады; </w:t>
      </w:r>
    </w:p>
    <w:bookmarkEnd w:id="1122"/>
    <w:bookmarkStart w:name="z1239" w:id="1123"/>
    <w:p>
      <w:pPr>
        <w:spacing w:after="0"/>
        <w:ind w:left="0"/>
        <w:jc w:val="both"/>
      </w:pPr>
      <w:r>
        <w:rPr>
          <w:rFonts w:ascii="Times New Roman"/>
          <w:b w:val="false"/>
          <w:i w:val="false"/>
          <w:color w:val="000000"/>
          <w:sz w:val="28"/>
        </w:rPr>
        <w:t xml:space="preserve">
      ішкі диаметрін шаблон-дрифтермен автоматты бақылау; </w:t>
      </w:r>
    </w:p>
    <w:bookmarkEnd w:id="1123"/>
    <w:bookmarkStart w:name="z1240" w:id="1124"/>
    <w:p>
      <w:pPr>
        <w:spacing w:after="0"/>
        <w:ind w:left="0"/>
        <w:jc w:val="both"/>
      </w:pPr>
      <w:r>
        <w:rPr>
          <w:rFonts w:ascii="Times New Roman"/>
          <w:b w:val="false"/>
          <w:i w:val="false"/>
          <w:color w:val="000000"/>
          <w:sz w:val="28"/>
        </w:rPr>
        <w:t>
      өңделген ұштарын сақтандыратын деталь-протекторлармен жабдықтау;</w:t>
      </w:r>
    </w:p>
    <w:bookmarkEnd w:id="1124"/>
    <w:bookmarkStart w:name="z1241" w:id="1125"/>
    <w:p>
      <w:pPr>
        <w:spacing w:after="0"/>
        <w:ind w:left="0"/>
        <w:jc w:val="both"/>
      </w:pPr>
      <w:r>
        <w:rPr>
          <w:rFonts w:ascii="Times New Roman"/>
          <w:b w:val="false"/>
          <w:i w:val="false"/>
          <w:color w:val="000000"/>
          <w:sz w:val="28"/>
        </w:rPr>
        <w:t>
      әр құбырды автоматты түрде өлшеу және ұзындығын өлшеу, автоматты режимде таңбалауды бояу жағып және/немесе белгі салып таңбалау, сонымен қатар талап етілген жағдайда түспен сәйкестендіру;</w:t>
      </w:r>
    </w:p>
    <w:bookmarkEnd w:id="1125"/>
    <w:bookmarkStart w:name="z1242" w:id="1126"/>
    <w:p>
      <w:pPr>
        <w:spacing w:after="0"/>
        <w:ind w:left="0"/>
        <w:jc w:val="both"/>
      </w:pPr>
      <w:r>
        <w:rPr>
          <w:rFonts w:ascii="Times New Roman"/>
          <w:b w:val="false"/>
          <w:i w:val="false"/>
          <w:color w:val="000000"/>
          <w:sz w:val="28"/>
        </w:rPr>
        <w:t>
      тасымалдау және сақтау уақытында коррозиядан қорғауды қамтамасыз ету үшін құбырлардың сыртқы бетіне консервациялық мөлдір жабын жағу;</w:t>
      </w:r>
    </w:p>
    <w:bookmarkEnd w:id="1126"/>
    <w:bookmarkStart w:name="z1243" w:id="1127"/>
    <w:p>
      <w:pPr>
        <w:spacing w:after="0"/>
        <w:ind w:left="0"/>
        <w:jc w:val="both"/>
      </w:pPr>
      <w:r>
        <w:rPr>
          <w:rFonts w:ascii="Times New Roman"/>
          <w:b w:val="false"/>
          <w:i w:val="false"/>
          <w:color w:val="000000"/>
          <w:sz w:val="28"/>
        </w:rPr>
        <w:t>
      құбырларды алтыбұрышты пакеттермен қаптау, пакеттерді байлау және құбыр пакеттерін сәйкестендіру белгілерімен жабдықтау.</w:t>
      </w:r>
    </w:p>
    <w:bookmarkEnd w:id="1127"/>
    <w:bookmarkStart w:name="z1244" w:id="1128"/>
    <w:p>
      <w:pPr>
        <w:spacing w:after="0"/>
        <w:ind w:left="0"/>
        <w:jc w:val="both"/>
      </w:pPr>
      <w:r>
        <w:rPr>
          <w:rFonts w:ascii="Times New Roman"/>
          <w:b w:val="false"/>
          <w:i w:val="false"/>
          <w:color w:val="000000"/>
          <w:sz w:val="28"/>
        </w:rPr>
        <w:t>
      Әрі қарай дайын құбыр пакеттері тапсырыс берушіге жөнелту үшін Құбыр илемдеу өнімдерінің қоймасына қойылады.</w:t>
      </w:r>
    </w:p>
    <w:bookmarkEnd w:id="1128"/>
    <w:bookmarkStart w:name="z1245" w:id="1129"/>
    <w:p>
      <w:pPr>
        <w:spacing w:after="0"/>
        <w:ind w:left="0"/>
        <w:jc w:val="both"/>
      </w:pPr>
      <w:r>
        <w:rPr>
          <w:rFonts w:ascii="Times New Roman"/>
          <w:b w:val="false"/>
          <w:i w:val="false"/>
          <w:color w:val="000000"/>
          <w:sz w:val="28"/>
        </w:rPr>
        <w:t>
      Құбырларды өндіру технологиясының схемалық бейнесі 3.15 және 3.16 суреттерде көрсетілген:</w:t>
      </w:r>
    </w:p>
    <w:bookmarkEnd w:id="1129"/>
    <w:bookmarkStart w:name="z1246" w:id="1130"/>
    <w:p>
      <w:pPr>
        <w:spacing w:after="0"/>
        <w:ind w:left="0"/>
        <w:jc w:val="both"/>
      </w:pPr>
      <w:r>
        <w:rPr>
          <w:rFonts w:ascii="Times New Roman"/>
          <w:b w:val="false"/>
          <w:i w:val="false"/>
          <w:color w:val="000000"/>
          <w:sz w:val="28"/>
        </w:rPr>
        <w:t xml:space="preserve">
      </w:t>
      </w:r>
    </w:p>
    <w:bookmarkEnd w:id="1130"/>
    <w:p>
      <w:pPr>
        <w:spacing w:after="0"/>
        <w:ind w:left="0"/>
        <w:jc w:val="both"/>
      </w:pPr>
      <w:r>
        <w:drawing>
          <wp:inline distT="0" distB="0" distL="0" distR="0">
            <wp:extent cx="66421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421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7" w:id="1131"/>
    <w:p>
      <w:pPr>
        <w:spacing w:after="0"/>
        <w:ind w:left="0"/>
        <w:jc w:val="both"/>
      </w:pPr>
      <w:r>
        <w:rPr>
          <w:rFonts w:ascii="Times New Roman"/>
          <w:b w:val="false"/>
          <w:i w:val="false"/>
          <w:color w:val="000000"/>
          <w:sz w:val="28"/>
        </w:rPr>
        <w:t>
      3.15-сурет. Мұнай-газ құбырларын өндіру схемасы</w:t>
      </w:r>
    </w:p>
    <w:bookmarkEnd w:id="1131"/>
    <w:bookmarkStart w:name="z1248" w:id="1132"/>
    <w:p>
      <w:pPr>
        <w:spacing w:after="0"/>
        <w:ind w:left="0"/>
        <w:jc w:val="both"/>
      </w:pPr>
      <w:r>
        <w:rPr>
          <w:rFonts w:ascii="Times New Roman"/>
          <w:b w:val="false"/>
          <w:i w:val="false"/>
          <w:color w:val="000000"/>
          <w:sz w:val="28"/>
        </w:rPr>
        <w:t xml:space="preserve">
      </w:t>
      </w:r>
    </w:p>
    <w:bookmarkEnd w:id="1132"/>
    <w:p>
      <w:pPr>
        <w:spacing w:after="0"/>
        <w:ind w:left="0"/>
        <w:jc w:val="both"/>
      </w:pPr>
      <w:r>
        <w:drawing>
          <wp:inline distT="0" distB="0" distL="0" distR="0">
            <wp:extent cx="65913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5913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9" w:id="1133"/>
    <w:p>
      <w:pPr>
        <w:spacing w:after="0"/>
        <w:ind w:left="0"/>
        <w:jc w:val="both"/>
      </w:pPr>
      <w:r>
        <w:rPr>
          <w:rFonts w:ascii="Times New Roman"/>
          <w:b w:val="false"/>
          <w:i w:val="false"/>
          <w:color w:val="000000"/>
          <w:sz w:val="28"/>
        </w:rPr>
        <w:t>
      3.16-сурет. Шегендеу және сорғы-компрессорлық құбырларды өндіру схемасы</w:t>
      </w:r>
    </w:p>
    <w:bookmarkEnd w:id="1133"/>
    <w:bookmarkStart w:name="z1250" w:id="1134"/>
    <w:p>
      <w:pPr>
        <w:spacing w:after="0"/>
        <w:ind w:left="0"/>
        <w:jc w:val="both"/>
      </w:pPr>
      <w:r>
        <w:rPr>
          <w:rFonts w:ascii="Times New Roman"/>
          <w:b w:val="false"/>
          <w:i w:val="false"/>
          <w:color w:val="000000"/>
          <w:sz w:val="28"/>
        </w:rPr>
        <w:t>
      Құбыр илемдеу өндірісінде кәсіпорындарда келесі шикізат және энергетикалық ресурстар қолданылады:</w:t>
      </w:r>
    </w:p>
    <w:bookmarkEnd w:id="1134"/>
    <w:bookmarkStart w:name="z1251" w:id="1135"/>
    <w:p>
      <w:pPr>
        <w:spacing w:after="0"/>
        <w:ind w:left="0"/>
        <w:jc w:val="both"/>
      </w:pPr>
      <w:r>
        <w:rPr>
          <w:rFonts w:ascii="Times New Roman"/>
          <w:b w:val="false"/>
          <w:i w:val="false"/>
          <w:color w:val="000000"/>
          <w:sz w:val="28"/>
        </w:rPr>
        <w:t>
      қазандық-пеш отыны (газдың әртүрлі түрлері (домна, кокс, табиғи), мазут, оттек);</w:t>
      </w:r>
    </w:p>
    <w:bookmarkEnd w:id="1135"/>
    <w:bookmarkStart w:name="z1252" w:id="1136"/>
    <w:p>
      <w:pPr>
        <w:spacing w:after="0"/>
        <w:ind w:left="0"/>
        <w:jc w:val="both"/>
      </w:pPr>
      <w:r>
        <w:rPr>
          <w:rFonts w:ascii="Times New Roman"/>
          <w:b w:val="false"/>
          <w:i w:val="false"/>
          <w:color w:val="000000"/>
          <w:sz w:val="28"/>
        </w:rPr>
        <w:t>
      электр энергиясы;</w:t>
      </w:r>
    </w:p>
    <w:bookmarkEnd w:id="1136"/>
    <w:bookmarkStart w:name="z1253" w:id="1137"/>
    <w:p>
      <w:pPr>
        <w:spacing w:after="0"/>
        <w:ind w:left="0"/>
        <w:jc w:val="both"/>
      </w:pPr>
      <w:r>
        <w:rPr>
          <w:rFonts w:ascii="Times New Roman"/>
          <w:b w:val="false"/>
          <w:i w:val="false"/>
          <w:color w:val="000000"/>
          <w:sz w:val="28"/>
        </w:rPr>
        <w:t>
      су.</w:t>
      </w:r>
    </w:p>
    <w:bookmarkEnd w:id="1137"/>
    <w:bookmarkStart w:name="z1254" w:id="1138"/>
    <w:p>
      <w:pPr>
        <w:spacing w:after="0"/>
        <w:ind w:left="0"/>
        <w:jc w:val="both"/>
      </w:pPr>
      <w:r>
        <w:rPr>
          <w:rFonts w:ascii="Times New Roman"/>
          <w:b w:val="false"/>
          <w:i w:val="false"/>
          <w:color w:val="000000"/>
          <w:sz w:val="28"/>
        </w:rPr>
        <w:t>
      3.17-кестеде КТА деректеріне сәйкес өндіріс сатылары бойынша бөле отырып, құбыр илемдеу өндірісінде қолданылатын энергетикалық ресурстарды тұтынудың ағымдағы көлемі көрсетілген.</w:t>
      </w:r>
    </w:p>
    <w:bookmarkEnd w:id="1138"/>
    <w:bookmarkStart w:name="z1255" w:id="1139"/>
    <w:p>
      <w:pPr>
        <w:spacing w:after="0"/>
        <w:ind w:left="0"/>
        <w:jc w:val="both"/>
      </w:pPr>
      <w:r>
        <w:rPr>
          <w:rFonts w:ascii="Times New Roman"/>
          <w:b w:val="false"/>
          <w:i w:val="false"/>
          <w:color w:val="000000"/>
          <w:sz w:val="28"/>
        </w:rPr>
        <w:t>
      3.17-кесте. Құбыр илемдеу өндірісі кезіндегі энергетикалық ресурстар мен суды тұтынудың ағымдағы көлемі</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мақсатты қолданысы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энергия тұтыну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қыздыру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илемдеу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илемдеу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 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 0,00025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термиялық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 0,026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термиялық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 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 – 0,00007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Қазандық-пеш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термиялық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 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 – 0,00015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ұштарын шөгеру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 – 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ұштарын шөгеру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 өн.бірл.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 0,0002</w:t>
            </w:r>
          </w:p>
        </w:tc>
      </w:tr>
    </w:tbl>
    <w:p>
      <w:pPr>
        <w:spacing w:after="0"/>
        <w:ind w:left="0"/>
        <w:jc w:val="left"/>
      </w:pPr>
      <w:r>
        <w:br/>
      </w:r>
      <w:r>
        <w:rPr>
          <w:rFonts w:ascii="Times New Roman"/>
          <w:b w:val="false"/>
          <w:i w:val="false"/>
          <w:color w:val="000000"/>
          <w:sz w:val="28"/>
        </w:rPr>
        <w:t>
</w:t>
      </w:r>
    </w:p>
    <w:bookmarkStart w:name="z1256" w:id="1140"/>
    <w:p>
      <w:pPr>
        <w:spacing w:after="0"/>
        <w:ind w:left="0"/>
        <w:jc w:val="left"/>
      </w:pPr>
      <w:r>
        <w:rPr>
          <w:rFonts w:ascii="Times New Roman"/>
          <w:b/>
          <w:i w:val="false"/>
          <w:color w:val="000000"/>
        </w:rPr>
        <w:t xml:space="preserve"> 3.7.1. Қоршаған ортаға эмиссиялардың ағымдағы деңгейлері</w:t>
      </w:r>
    </w:p>
    <w:bookmarkEnd w:id="1140"/>
    <w:bookmarkStart w:name="z1257" w:id="1141"/>
    <w:p>
      <w:pPr>
        <w:spacing w:after="0"/>
        <w:ind w:left="0"/>
        <w:jc w:val="both"/>
      </w:pPr>
      <w:r>
        <w:rPr>
          <w:rFonts w:ascii="Times New Roman"/>
          <w:b w:val="false"/>
          <w:i w:val="false"/>
          <w:color w:val="000000"/>
          <w:sz w:val="28"/>
        </w:rPr>
        <w:t xml:space="preserve">
      Атмосфералық ауаға шығарындылар </w:t>
      </w:r>
    </w:p>
    <w:bookmarkEnd w:id="1141"/>
    <w:bookmarkStart w:name="z1258" w:id="1142"/>
    <w:p>
      <w:pPr>
        <w:spacing w:after="0"/>
        <w:ind w:left="0"/>
        <w:jc w:val="both"/>
      </w:pPr>
      <w:r>
        <w:rPr>
          <w:rFonts w:ascii="Times New Roman"/>
          <w:b w:val="false"/>
          <w:i w:val="false"/>
          <w:color w:val="000000"/>
          <w:sz w:val="28"/>
        </w:rPr>
        <w:t>
      Құбыр өндірісіндегі жалпы шығарындыларға әртүрлі мақсаттағы жылыту пештері үлкен үлес қосады. Пештерден атмосфераға шығарылатын негізгі ластағыш заттар (ЛЗ) отынның толық жанбаған газ тәрізді өнімдері болып табылады, сондықтан атмосфераға шығарындыларды азайтудың негізгі бағыты энергия үнемдеу болып табылады.</w:t>
      </w:r>
    </w:p>
    <w:bookmarkEnd w:id="1142"/>
    <w:bookmarkStart w:name="z1259" w:id="1143"/>
    <w:p>
      <w:pPr>
        <w:spacing w:after="0"/>
        <w:ind w:left="0"/>
        <w:jc w:val="both"/>
      </w:pPr>
      <w:r>
        <w:rPr>
          <w:rFonts w:ascii="Times New Roman"/>
          <w:b w:val="false"/>
          <w:i w:val="false"/>
          <w:color w:val="000000"/>
          <w:sz w:val="28"/>
        </w:rPr>
        <w:t xml:space="preserve">
      Құбыр өндірісінің тозаң шығарындыларында негізгі компонент темір оксидтері болып табылады. Тозаңның ең көп бөлінуі тиеу-түсіру жұмыстары мен құбырларды өндіру нәтижесінде пайда болады. Қара металлургиядағы тозаң-газ шығарындыларымен күресу қомақты күрделі және пайдалану шығындарын талап етеді және шығарындылардың металлургиялық қайта өңдеудің барлық кезеңдерінде пайда болатыны және көбінесе ұйымдастырылмаған сипатта болатыны жағдайды қиындатады. Әртүрлі техникалық құрылғылардың көмегімен (зондтар, қаптамалар және т.б.) ұйымдастырылмаған шығарындыларды жинауға және тазарту қондырғыларына жіберуге болады. Атмосфераға шығарылатын және құрамында ЛЗ бар шығарылатын өндірістік газдар жер бетіндегі ЛЗ концентрациялары белгіленген рұқсат етілген мәндерден аспайтындай деңгейге дейін тазартылуға тиіс. Ол үшін төмендегілер қолданылады: </w:t>
      </w:r>
    </w:p>
    <w:bookmarkEnd w:id="1143"/>
    <w:bookmarkStart w:name="z1260" w:id="1144"/>
    <w:p>
      <w:pPr>
        <w:spacing w:after="0"/>
        <w:ind w:left="0"/>
        <w:jc w:val="both"/>
      </w:pPr>
      <w:r>
        <w:rPr>
          <w:rFonts w:ascii="Times New Roman"/>
          <w:b w:val="false"/>
          <w:i w:val="false"/>
          <w:color w:val="000000"/>
          <w:sz w:val="28"/>
        </w:rPr>
        <w:t xml:space="preserve">
      ластағыш заттардың түзілуін барынша азайтатын экологиялық таза өндіріс идеяларын іске асыратын технологиялық процесті ұйымдастыру; </w:t>
      </w:r>
    </w:p>
    <w:bookmarkEnd w:id="1144"/>
    <w:bookmarkStart w:name="z1261" w:id="1145"/>
    <w:p>
      <w:pPr>
        <w:spacing w:after="0"/>
        <w:ind w:left="0"/>
        <w:jc w:val="both"/>
      </w:pPr>
      <w:r>
        <w:rPr>
          <w:rFonts w:ascii="Times New Roman"/>
          <w:b w:val="false"/>
          <w:i w:val="false"/>
          <w:color w:val="000000"/>
          <w:sz w:val="28"/>
        </w:rPr>
        <w:t xml:space="preserve">
      биік орнатылған түтін құбырлары арқылы атмосферадағы ластағыш заттардың шашырауы; </w:t>
      </w:r>
    </w:p>
    <w:bookmarkEnd w:id="1145"/>
    <w:bookmarkStart w:name="z1262" w:id="1146"/>
    <w:p>
      <w:pPr>
        <w:spacing w:after="0"/>
        <w:ind w:left="0"/>
        <w:jc w:val="both"/>
      </w:pPr>
      <w:r>
        <w:rPr>
          <w:rFonts w:ascii="Times New Roman"/>
          <w:b w:val="false"/>
          <w:i w:val="false"/>
          <w:color w:val="000000"/>
          <w:sz w:val="28"/>
        </w:rPr>
        <w:t xml:space="preserve">
      тозаң тұтқыштардың, газ жуғыштардың және басқа да тазалау құрылғыларының көмегімен газдарды ластағыш заттардан тазарту. </w:t>
      </w:r>
    </w:p>
    <w:bookmarkEnd w:id="1146"/>
    <w:bookmarkStart w:name="z1263" w:id="1147"/>
    <w:p>
      <w:pPr>
        <w:spacing w:after="0"/>
        <w:ind w:left="0"/>
        <w:jc w:val="both"/>
      </w:pPr>
      <w:r>
        <w:rPr>
          <w:rFonts w:ascii="Times New Roman"/>
          <w:b w:val="false"/>
          <w:i w:val="false"/>
          <w:color w:val="000000"/>
          <w:sz w:val="28"/>
        </w:rPr>
        <w:t xml:space="preserve">
      Газ тәрізді ластағыш заттардың пайда болу көздері өндіріс процесінде дайындамалар мен құбырларды қыздырудың, құбырларды термиялық өңдеудің өндірістік процестері болып табылады. Пештерде отын ретінде табиғи газ қолданылады, жану процесінде атмосфералық ауаға азот оксидтер және көміртек оксиді бөлінеді, сондай ақ дайындама мен құбырларды қыздыру нәтижесінде – темір оксиді (III) бөлінеді. Бөлінетін газдардың массасы тұтынылатын газдың шығынына және пештердің құрылымдық ерекшеліктеріне байланысты. Төмендету атмосферадағы шығатын газдардың шашырауы арқылы қол жеткізіледі, шашырау аймағы түтін құбырының биіктігіне және ауа массаларының қозғалысына байланысты. Көбінесе пештерден шығарындыларды шығару үшін биіктігі 20 м-ден 110 м-ге дейінгі құбырлар қолданылады. </w:t>
      </w:r>
    </w:p>
    <w:bookmarkEnd w:id="1147"/>
    <w:bookmarkStart w:name="z1264" w:id="1148"/>
    <w:p>
      <w:pPr>
        <w:spacing w:after="0"/>
        <w:ind w:left="0"/>
        <w:jc w:val="both"/>
      </w:pPr>
      <w:r>
        <w:rPr>
          <w:rFonts w:ascii="Times New Roman"/>
          <w:b w:val="false"/>
          <w:i w:val="false"/>
          <w:color w:val="000000"/>
          <w:sz w:val="28"/>
        </w:rPr>
        <w:t>
      Құбырларды илемдеу, престеу, пісіру және өңдеу процестерінен шығарылатын қатты ластағыш заттардың шығарындылары (қалқыма заттар, құрамында 20%-дан аз кремний және темір оксиді бар бейорганикалық тозаң (III) ұсталады, содан кейін құрғақ және ылғалды тазарту әдістерін қолдана отырып, әртүрлі типтегі тазарту қондырғыларына жіберіледі. Құбыр өндірісінде газды құрғақ тазарту аппараттары арасында Қапшық сүзгілер, ал ылғалды тазалау аппараттары арасында бүріккіш скрубберлер мен Вентури скрубберлері кең таралған.</w:t>
      </w:r>
    </w:p>
    <w:bookmarkEnd w:id="1148"/>
    <w:bookmarkStart w:name="z1265" w:id="1149"/>
    <w:p>
      <w:pPr>
        <w:spacing w:after="0"/>
        <w:ind w:left="0"/>
        <w:jc w:val="both"/>
      </w:pPr>
      <w:r>
        <w:rPr>
          <w:rFonts w:ascii="Times New Roman"/>
          <w:b w:val="false"/>
          <w:i w:val="false"/>
          <w:color w:val="000000"/>
          <w:sz w:val="28"/>
        </w:rPr>
        <w:t xml:space="preserve">
      Су тұтыну және сарқынды сулар </w:t>
      </w:r>
    </w:p>
    <w:bookmarkEnd w:id="1149"/>
    <w:bookmarkStart w:name="z1266" w:id="1150"/>
    <w:p>
      <w:pPr>
        <w:spacing w:after="0"/>
        <w:ind w:left="0"/>
        <w:jc w:val="both"/>
      </w:pPr>
      <w:r>
        <w:rPr>
          <w:rFonts w:ascii="Times New Roman"/>
          <w:b w:val="false"/>
          <w:i w:val="false"/>
          <w:color w:val="000000"/>
          <w:sz w:val="28"/>
        </w:rPr>
        <w:t>
      Сарқынды сулар илемдеу жабдықтарын салқындату, технологиялық газдар мен аспирациялық ауаны тазарту, металды өңдеу, өндіріс қалдықтарын гидротасымалдау кезінде пайда болады.</w:t>
      </w:r>
    </w:p>
    <w:bookmarkEnd w:id="1150"/>
    <w:bookmarkStart w:name="z1267" w:id="1151"/>
    <w:p>
      <w:pPr>
        <w:spacing w:after="0"/>
        <w:ind w:left="0"/>
        <w:jc w:val="both"/>
      </w:pPr>
      <w:r>
        <w:rPr>
          <w:rFonts w:ascii="Times New Roman"/>
          <w:b w:val="false"/>
          <w:i w:val="false"/>
          <w:color w:val="000000"/>
          <w:sz w:val="28"/>
        </w:rPr>
        <w:t>
      Технологиялық процестерде су тұтынуды азайту үшін құбырлардың қазіргі заманғы өндірісі қайта пайдалану үшін қажетті техникалық нормативтерге дейін суды қосымша тазартатын айналымды жүйелермен жарақтандырылады. Сарқынды сулардың көп бөлігі жабдықты контактісіз салқындату кезінде пайда болады және тек жоғары температурада болатын "шартты таза" сарқынды суларға жатады. Шартты таза ағындарды салқындату үшін әртүрлі конструкциядағы градирнялар қолданылады.</w:t>
      </w:r>
    </w:p>
    <w:bookmarkEnd w:id="1151"/>
    <w:bookmarkStart w:name="z1268" w:id="1152"/>
    <w:p>
      <w:pPr>
        <w:spacing w:after="0"/>
        <w:ind w:left="0"/>
        <w:jc w:val="both"/>
      </w:pPr>
      <w:r>
        <w:rPr>
          <w:rFonts w:ascii="Times New Roman"/>
          <w:b w:val="false"/>
          <w:i w:val="false"/>
          <w:color w:val="000000"/>
          <w:sz w:val="28"/>
        </w:rPr>
        <w:t>
      Ластанған ағындар жабдықтар мен технологиялық құралдарды контактілі салқындату, отқақты гидробұзу, термиялық өңдеу процесінде, құбырларды салқындату және гидравликалық сынау кезінде пайда болады және олардың құрамында әртүрлі қоспалар: отқақ, май, эмульсия болады. Ластанған сарқынды суларды тазарту үшін жергілікті айналым циклдарында әртүрлі тазарту әдістері қолданылады, көбінесе ластағыш заттарды тұндырғыштарда тұндыру, механикалық тазарту, коагулянттармен өңдеу қолданылады.</w:t>
      </w:r>
    </w:p>
    <w:bookmarkEnd w:id="1152"/>
    <w:bookmarkStart w:name="z1269" w:id="1153"/>
    <w:p>
      <w:pPr>
        <w:spacing w:after="0"/>
        <w:ind w:left="0"/>
        <w:jc w:val="both"/>
      </w:pPr>
      <w:r>
        <w:rPr>
          <w:rFonts w:ascii="Times New Roman"/>
          <w:b w:val="false"/>
          <w:i w:val="false"/>
          <w:color w:val="000000"/>
          <w:sz w:val="28"/>
        </w:rPr>
        <w:t>
      Құбырларды өндірудің жеке технологияларынан, қағида бойынша су төгілмейді. Бір алаңдағы ірі құбыр өндіретін кәсіпорындар әртүрлі технологияларды қолдана отырып, әртүрлі мақсаттағы құбырларды шығарады, көбінесе өздерінің құбыр дайындамаларын шығарады, сондықтан өнеркәсіптік және нөсерлік ағындар тұтастай кәсіпорын бойынша жиналып, тазартылғаннан кейін төгіледі. Құбыр кәсіпорындарының төгілетін суларының құрамы қолданылатын технологияларға байланысты.</w:t>
      </w:r>
    </w:p>
    <w:bookmarkEnd w:id="1153"/>
    <w:bookmarkStart w:name="z1270" w:id="1154"/>
    <w:p>
      <w:pPr>
        <w:spacing w:after="0"/>
        <w:ind w:left="0"/>
        <w:jc w:val="both"/>
      </w:pPr>
      <w:r>
        <w:rPr>
          <w:rFonts w:ascii="Times New Roman"/>
          <w:b w:val="false"/>
          <w:i w:val="false"/>
          <w:color w:val="000000"/>
          <w:sz w:val="28"/>
        </w:rPr>
        <w:t xml:space="preserve">
      Өндіріс қалдықтары </w:t>
      </w:r>
    </w:p>
    <w:bookmarkEnd w:id="1154"/>
    <w:bookmarkStart w:name="z1271" w:id="1155"/>
    <w:p>
      <w:pPr>
        <w:spacing w:after="0"/>
        <w:ind w:left="0"/>
        <w:jc w:val="both"/>
      </w:pPr>
      <w:r>
        <w:rPr>
          <w:rFonts w:ascii="Times New Roman"/>
          <w:b w:val="false"/>
          <w:i w:val="false"/>
          <w:color w:val="000000"/>
          <w:sz w:val="28"/>
        </w:rPr>
        <w:t>
      Құбыр өнімдерінің өндірісінде қатты қалдықтар түзіледі: отқақ, жоңқа, құрамында металл бар тозаң, құбырлардың бетін желіндіру процесінде құрамы бойынша әртүрлі шламдар түзіледі. Өндіріс қалдықтары мен жанама өнімдердің негізгі бөлігі ескірген жабдықты жөндеу және ауыстыру, гидравликалық жүйелер мен жабдықтардағы майларды ауыстыру, металл беттерін тегістеу кезінде, сондай-ақ тазарту жабдықтарын пайдалану кезінде (сүзгілегіш материалдарды ауыстыру, сарқынды суларды тазарту шөгінділері) пайда болады.</w:t>
      </w:r>
    </w:p>
    <w:bookmarkEnd w:id="1155"/>
    <w:bookmarkStart w:name="z1272" w:id="1156"/>
    <w:p>
      <w:pPr>
        <w:spacing w:after="0"/>
        <w:ind w:left="0"/>
        <w:jc w:val="left"/>
      </w:pPr>
      <w:r>
        <w:rPr>
          <w:rFonts w:ascii="Times New Roman"/>
          <w:b/>
          <w:i w:val="false"/>
          <w:color w:val="000000"/>
        </w:rPr>
        <w:t xml:space="preserve"> 4. Эмиссияларды болғызбауға және/немесе азайтуға және ресурстарды тұтынуға арналған жалпы ең үздік қолжетімді техникалар</w:t>
      </w:r>
    </w:p>
    <w:bookmarkEnd w:id="1156"/>
    <w:bookmarkStart w:name="z1273" w:id="1157"/>
    <w:p>
      <w:pPr>
        <w:spacing w:after="0"/>
        <w:ind w:left="0"/>
        <w:jc w:val="both"/>
      </w:pPr>
      <w:r>
        <w:rPr>
          <w:rFonts w:ascii="Times New Roman"/>
          <w:b w:val="false"/>
          <w:i w:val="false"/>
          <w:color w:val="000000"/>
          <w:sz w:val="28"/>
        </w:rPr>
        <w:t xml:space="preserve">
      Осы бөлімде технологиялық процестердің қоршаған ортаға теріс әсерін азайту үшін оларды жүзеге асыру кезінде қолданылатын және қоршаған ортаға теріс әсер ететін объектіні техникалық қайта жарақтандыруды, реконструкциялауды талап етпейтін жалпы әдістер сипатталады. </w:t>
      </w:r>
    </w:p>
    <w:bookmarkEnd w:id="1157"/>
    <w:bookmarkStart w:name="z1274" w:id="1158"/>
    <w:p>
      <w:pPr>
        <w:spacing w:after="0"/>
        <w:ind w:left="0"/>
        <w:jc w:val="both"/>
      </w:pPr>
      <w:r>
        <w:rPr>
          <w:rFonts w:ascii="Times New Roman"/>
          <w:b w:val="false"/>
          <w:i w:val="false"/>
          <w:color w:val="000000"/>
          <w:sz w:val="28"/>
        </w:rPr>
        <w:t>
      Осы бөлімде сипатталған техникалардың тізімі толық емес. Қоршаған ортаны қорғау деңгейі қамтамасыз етілген жағдайда басқа техникаларды қолдануға болады.</w:t>
      </w:r>
    </w:p>
    <w:bookmarkEnd w:id="1158"/>
    <w:bookmarkStart w:name="z1275" w:id="1159"/>
    <w:p>
      <w:pPr>
        <w:spacing w:after="0"/>
        <w:ind w:left="0"/>
        <w:jc w:val="both"/>
      </w:pPr>
      <w:r>
        <w:rPr>
          <w:rFonts w:ascii="Times New Roman"/>
          <w:b w:val="false"/>
          <w:i w:val="false"/>
          <w:color w:val="000000"/>
          <w:sz w:val="28"/>
        </w:rPr>
        <w:t>
      Өндірісті басқару мен ұйымдастырудың тәсілдерін жетілдіру бойынша жалпы ұйымдастырушылық шаралар, жобалық құжаттаманы әзірлеу сатысында объектілердің қоршаған ортаға әсер ету аспектілерін есепке алу, қоршаған ортаға ең аз ықтимал теріс әсері бар материалдар мен реагенттерді таңдау, қалдықтары аз/қалдықсыз технологияларға көшу жөніндегі шаралар, өндіріс логистикасы,  өндірістік процестің тиімділігін бақылау, өндірістік процестерді басқарудың автоматтандырылған жүйелерін енгізу, өндірісті апатсыз пайдалануды қамтамасыз ету, персоналды даярлау және біліктілігін арттыру және т. б. қоршаған ортаға жүктемені азайтуға әкеледі.</w:t>
      </w:r>
    </w:p>
    <w:bookmarkEnd w:id="1159"/>
    <w:bookmarkStart w:name="z1276" w:id="1160"/>
    <w:p>
      <w:pPr>
        <w:spacing w:after="0"/>
        <w:ind w:left="0"/>
        <w:jc w:val="left"/>
      </w:pPr>
      <w:r>
        <w:rPr>
          <w:rFonts w:ascii="Times New Roman"/>
          <w:b/>
          <w:i w:val="false"/>
          <w:color w:val="000000"/>
        </w:rPr>
        <w:t xml:space="preserve"> 4.1. Қоршаған ортаны қорғаудың кешенді тәсілі</w:t>
      </w:r>
    </w:p>
    <w:bookmarkEnd w:id="1160"/>
    <w:bookmarkStart w:name="z1277" w:id="1161"/>
    <w:p>
      <w:pPr>
        <w:spacing w:after="0"/>
        <w:ind w:left="0"/>
        <w:jc w:val="both"/>
      </w:pPr>
      <w:r>
        <w:rPr>
          <w:rFonts w:ascii="Times New Roman"/>
          <w:b w:val="false"/>
          <w:i w:val="false"/>
          <w:color w:val="000000"/>
          <w:sz w:val="28"/>
        </w:rPr>
        <w:t xml:space="preserve">
      Шығарындылардың кешенді алдын алу немесе азайту үшін ауаға, суға немесе топыраққа шығарындыларды болдырмайтын немесе шектейтін әдістер мен мысалдарды қолдану қажет, бұл ретте тұтастай алғанда қоршаған ортаны қорғаудың жоғары деңгейі қамтамасыз етіледі; мынадай факторларды ескеру қажет: қондырғының қауіпсіздігі, қалдықтарды кәдеге жаратудың қоршаған ортаға әсері, энергияны үнемді және тиімді пайдалану. </w:t>
      </w:r>
    </w:p>
    <w:bookmarkEnd w:id="1161"/>
    <w:bookmarkStart w:name="z1278" w:id="1162"/>
    <w:p>
      <w:pPr>
        <w:spacing w:after="0"/>
        <w:ind w:left="0"/>
        <w:jc w:val="both"/>
      </w:pPr>
      <w:r>
        <w:rPr>
          <w:rFonts w:ascii="Times New Roman"/>
          <w:b w:val="false"/>
          <w:i w:val="false"/>
          <w:color w:val="000000"/>
          <w:sz w:val="28"/>
        </w:rPr>
        <w:t>
      Еріксіз шығарылатын шығарындыларды шығарылатын көзде (пайда болған жерде) ұстау керек; шығарындылар деңгейін шектеу тәсілдері мен шаралары техникалық дамудың қазіргі деңгейіне сәйкес келуі керек.</w:t>
      </w:r>
    </w:p>
    <w:bookmarkEnd w:id="1162"/>
    <w:bookmarkStart w:name="z1279" w:id="1163"/>
    <w:p>
      <w:pPr>
        <w:spacing w:after="0"/>
        <w:ind w:left="0"/>
        <w:jc w:val="both"/>
      </w:pPr>
      <w:r>
        <w:rPr>
          <w:rFonts w:ascii="Times New Roman"/>
          <w:b w:val="false"/>
          <w:i w:val="false"/>
          <w:color w:val="000000"/>
          <w:sz w:val="28"/>
        </w:rPr>
        <w:t>
      Осы ЕҚТ бойынша анықтамалықтың ережелері, заманауи техникалық даму деңгейіне қарамастан, ластану басқа ортаға, мысалы,  суға немесе топыраққа ауыстырылатын шараларды қабылдау жолымен орындалмауға тиіс. Бұл шаралар ауаны ластайтын заттардың массалық концентрациясын да, массалық ағындарын да немесе массалық пропорцияларын төмендетуге бағытталуы керек. Олар қондырғыны пайдалану кезінде тиісті түрде қолданылуы керек.</w:t>
      </w:r>
    </w:p>
    <w:bookmarkEnd w:id="1163"/>
    <w:bookmarkStart w:name="z1280" w:id="1164"/>
    <w:p>
      <w:pPr>
        <w:spacing w:after="0"/>
        <w:ind w:left="0"/>
        <w:jc w:val="both"/>
      </w:pPr>
      <w:r>
        <w:rPr>
          <w:rFonts w:ascii="Times New Roman"/>
          <w:b w:val="false"/>
          <w:i w:val="false"/>
          <w:color w:val="000000"/>
          <w:sz w:val="28"/>
        </w:rPr>
        <w:t xml:space="preserve">
      Талаптарды анықтау кезінде, атап айтқанда, келесі факторларды ескеру қажет: </w:t>
      </w:r>
    </w:p>
    <w:bookmarkEnd w:id="1164"/>
    <w:bookmarkStart w:name="z1281" w:id="1165"/>
    <w:p>
      <w:pPr>
        <w:spacing w:after="0"/>
        <w:ind w:left="0"/>
        <w:jc w:val="both"/>
      </w:pPr>
      <w:r>
        <w:rPr>
          <w:rFonts w:ascii="Times New Roman"/>
          <w:b w:val="false"/>
          <w:i w:val="false"/>
          <w:color w:val="000000"/>
          <w:sz w:val="28"/>
        </w:rPr>
        <w:t>
      өнімнің ең жоғары шығымдылығы және жалпы қоршаған ортаға эмиссиялардың ең аз көлемі бар интеграцияланған технологиялық процестерді таңдау;</w:t>
      </w:r>
    </w:p>
    <w:bookmarkEnd w:id="1165"/>
    <w:bookmarkStart w:name="z1282" w:id="1166"/>
    <w:p>
      <w:pPr>
        <w:spacing w:after="0"/>
        <w:ind w:left="0"/>
        <w:jc w:val="both"/>
      </w:pPr>
      <w:r>
        <w:rPr>
          <w:rFonts w:ascii="Times New Roman"/>
          <w:b w:val="false"/>
          <w:i w:val="false"/>
          <w:color w:val="000000"/>
          <w:sz w:val="28"/>
        </w:rPr>
        <w:t>
      процесті оңтайландыру, мысалы, бастапқы материалдарды кеңінен қолдану және жанама өнімдер шығару арқылы;</w:t>
      </w:r>
    </w:p>
    <w:bookmarkEnd w:id="1166"/>
    <w:bookmarkStart w:name="z1283" w:id="1167"/>
    <w:p>
      <w:pPr>
        <w:spacing w:after="0"/>
        <w:ind w:left="0"/>
        <w:jc w:val="both"/>
      </w:pPr>
      <w:r>
        <w:rPr>
          <w:rFonts w:ascii="Times New Roman"/>
          <w:b w:val="false"/>
          <w:i w:val="false"/>
          <w:color w:val="000000"/>
          <w:sz w:val="28"/>
        </w:rPr>
        <w:t xml:space="preserve">
      канцерогенді, мутагенді немесе репродуктивтілікке теріс әсер ететін бастапқы материалдарды алмастыру; </w:t>
      </w:r>
    </w:p>
    <w:bookmarkEnd w:id="1167"/>
    <w:bookmarkStart w:name="z1284" w:id="1168"/>
    <w:p>
      <w:pPr>
        <w:spacing w:after="0"/>
        <w:ind w:left="0"/>
        <w:jc w:val="both"/>
      </w:pPr>
      <w:r>
        <w:rPr>
          <w:rFonts w:ascii="Times New Roman"/>
          <w:b w:val="false"/>
          <w:i w:val="false"/>
          <w:color w:val="000000"/>
          <w:sz w:val="28"/>
        </w:rPr>
        <w:t xml:space="preserve">
      бөлінетін газдардың көлемін азайту, мысалы, қауіпсіздік талаптарын ескере отырып, ауаны рециркуляциялау жүйелерін пайдалану арқылы; </w:t>
      </w:r>
    </w:p>
    <w:bookmarkEnd w:id="1168"/>
    <w:bookmarkStart w:name="z1285" w:id="1169"/>
    <w:p>
      <w:pPr>
        <w:spacing w:after="0"/>
        <w:ind w:left="0"/>
        <w:jc w:val="both"/>
      </w:pPr>
      <w:r>
        <w:rPr>
          <w:rFonts w:ascii="Times New Roman"/>
          <w:b w:val="false"/>
          <w:i w:val="false"/>
          <w:color w:val="000000"/>
          <w:sz w:val="28"/>
        </w:rPr>
        <w:t>
      энергияны үнемдеу және климатқа әсер ететін газдар шығарындыларын азайту, мысалы, қондырғыларды жоспарлау, салу және пайдалану кезінде энергия шығынын оңтайландыру, қондырғы ішіндегі энергияны кәдеге жарату, жылу оқшаулауын пайдалану.</w:t>
      </w:r>
    </w:p>
    <w:bookmarkEnd w:id="1169"/>
    <w:bookmarkStart w:name="z1286" w:id="1170"/>
    <w:p>
      <w:pPr>
        <w:spacing w:after="0"/>
        <w:ind w:left="0"/>
        <w:jc w:val="both"/>
      </w:pPr>
      <w:r>
        <w:rPr>
          <w:rFonts w:ascii="Times New Roman"/>
          <w:b w:val="false"/>
          <w:i w:val="false"/>
          <w:color w:val="000000"/>
          <w:sz w:val="28"/>
        </w:rPr>
        <w:t>
      Қоршаған ортаны қорғаудың кешенді тәсілі кәсіпорындардың өндірістік қызметінің (атмосфераға шығарындылар, су ортасына төгінділер және қалдықтардың пайда болуы) қоршаған орта компоненттеріне теріс әсер ету көздерін анықтауға,  оларды бақылау жолымен олардың техногендік әсерін төмендетуге/болғызбауға бағытталған шаралар жүйесін, сондай-ақ қабылданатын шаралардың экологиялық және экономикалық тиімділігін салыстыра отырып ең үздік қолжетімді технологияларды енгізуді және қолдануды білдіреді.</w:t>
      </w:r>
    </w:p>
    <w:bookmarkEnd w:id="1170"/>
    <w:bookmarkStart w:name="z1287" w:id="1171"/>
    <w:p>
      <w:pPr>
        <w:spacing w:after="0"/>
        <w:ind w:left="0"/>
        <w:jc w:val="both"/>
      </w:pPr>
      <w:r>
        <w:rPr>
          <w:rFonts w:ascii="Times New Roman"/>
          <w:b w:val="false"/>
          <w:i w:val="false"/>
          <w:color w:val="000000"/>
          <w:sz w:val="28"/>
        </w:rPr>
        <w:t xml:space="preserve">
      Кешенді тәсілді жүзеге асыру үшін кәсіпорындар қоршаған ортаны қорғау мәселелеріне ерекше назар аударуы керек, оларға: </w:t>
      </w:r>
    </w:p>
    <w:bookmarkEnd w:id="1171"/>
    <w:bookmarkStart w:name="z1288" w:id="1172"/>
    <w:p>
      <w:pPr>
        <w:spacing w:after="0"/>
        <w:ind w:left="0"/>
        <w:jc w:val="both"/>
      </w:pPr>
      <w:r>
        <w:rPr>
          <w:rFonts w:ascii="Times New Roman"/>
          <w:b w:val="false"/>
          <w:i w:val="false"/>
          <w:color w:val="000000"/>
          <w:sz w:val="28"/>
        </w:rPr>
        <w:t>
      объект тұтынатын немесе өндіретін шикізат пен қосалқы материалдарды, энергияны міндетті есепке алу;</w:t>
      </w:r>
    </w:p>
    <w:bookmarkEnd w:id="1172"/>
    <w:bookmarkStart w:name="z1289" w:id="1173"/>
    <w:p>
      <w:pPr>
        <w:spacing w:after="0"/>
        <w:ind w:left="0"/>
        <w:jc w:val="both"/>
      </w:pPr>
      <w:r>
        <w:rPr>
          <w:rFonts w:ascii="Times New Roman"/>
          <w:b w:val="false"/>
          <w:i w:val="false"/>
          <w:color w:val="000000"/>
          <w:sz w:val="28"/>
        </w:rPr>
        <w:t>
      объектідегі барлық шығарындылардың, төгінділердің, қалдықтардың түзілу көздерін, олардың сипаты мен көлемін құжаттау, сондай-ақ олардың қоршаған ортаға теріс әсер ету жағдайларын анықтау;</w:t>
      </w:r>
    </w:p>
    <w:bookmarkEnd w:id="1173"/>
    <w:bookmarkStart w:name="z1290" w:id="1174"/>
    <w:p>
      <w:pPr>
        <w:spacing w:after="0"/>
        <w:ind w:left="0"/>
        <w:jc w:val="both"/>
      </w:pPr>
      <w:r>
        <w:rPr>
          <w:rFonts w:ascii="Times New Roman"/>
          <w:b w:val="false"/>
          <w:i w:val="false"/>
          <w:color w:val="000000"/>
          <w:sz w:val="28"/>
        </w:rPr>
        <w:t xml:space="preserve">
      сарқынды сулар мен бөлінетін газдарды зиянды заттардан тазарту бойынша және табиғи ресурстарды пайдалану нормаларын қысқарту және объектіде шығарындылар, төгінділер мен қалдықтардың түзілу көлемін азайту бойынша ең үздік қолжетімді технологияларды енгізу бойынша пайдаланылатын технологиялық шешімдер және өзге де әдістер; </w:t>
      </w:r>
    </w:p>
    <w:bookmarkEnd w:id="1174"/>
    <w:bookmarkStart w:name="z1291" w:id="1175"/>
    <w:p>
      <w:pPr>
        <w:spacing w:after="0"/>
        <w:ind w:left="0"/>
        <w:jc w:val="both"/>
      </w:pPr>
      <w:r>
        <w:rPr>
          <w:rFonts w:ascii="Times New Roman"/>
          <w:b w:val="false"/>
          <w:i w:val="false"/>
          <w:color w:val="000000"/>
          <w:sz w:val="28"/>
        </w:rPr>
        <w:t xml:space="preserve">
      табиғи ресурстарды ұтымды пайдалану және қоршаған ортаны қорғау жөніндегі тиімді іс-шараларды әзірлеу; </w:t>
      </w:r>
    </w:p>
    <w:bookmarkEnd w:id="1175"/>
    <w:bookmarkStart w:name="z1292" w:id="1176"/>
    <w:p>
      <w:pPr>
        <w:spacing w:after="0"/>
        <w:ind w:left="0"/>
        <w:jc w:val="both"/>
      </w:pPr>
      <w:r>
        <w:rPr>
          <w:rFonts w:ascii="Times New Roman"/>
          <w:b w:val="false"/>
          <w:i w:val="false"/>
          <w:color w:val="000000"/>
          <w:sz w:val="28"/>
        </w:rPr>
        <w:t xml:space="preserve">
      кәсіпорынның экологиялық саясатын декларациялау; </w:t>
      </w:r>
    </w:p>
    <w:bookmarkEnd w:id="1176"/>
    <w:bookmarkStart w:name="z1293" w:id="1177"/>
    <w:p>
      <w:pPr>
        <w:spacing w:after="0"/>
        <w:ind w:left="0"/>
        <w:jc w:val="both"/>
      </w:pPr>
      <w:r>
        <w:rPr>
          <w:rFonts w:ascii="Times New Roman"/>
          <w:b w:val="false"/>
          <w:i w:val="false"/>
          <w:color w:val="000000"/>
          <w:sz w:val="28"/>
        </w:rPr>
        <w:t xml:space="preserve">
      экологиялық менеджмент жүйесінде өндірісті сертификаттауды дайындау және жүргізу; </w:t>
      </w:r>
    </w:p>
    <w:bookmarkEnd w:id="1177"/>
    <w:bookmarkStart w:name="z1294" w:id="1178"/>
    <w:p>
      <w:pPr>
        <w:spacing w:after="0"/>
        <w:ind w:left="0"/>
        <w:jc w:val="both"/>
      </w:pPr>
      <w:r>
        <w:rPr>
          <w:rFonts w:ascii="Times New Roman"/>
          <w:b w:val="false"/>
          <w:i w:val="false"/>
          <w:color w:val="000000"/>
          <w:sz w:val="28"/>
        </w:rPr>
        <w:t>
      өндірістік экологиялық бақылауды және қоршаған орта компоненттерінің мониторингін орындау;</w:t>
      </w:r>
    </w:p>
    <w:bookmarkEnd w:id="1178"/>
    <w:bookmarkStart w:name="z1295" w:id="1179"/>
    <w:p>
      <w:pPr>
        <w:spacing w:after="0"/>
        <w:ind w:left="0"/>
        <w:jc w:val="both"/>
      </w:pPr>
      <w:r>
        <w:rPr>
          <w:rFonts w:ascii="Times New Roman"/>
          <w:b w:val="false"/>
          <w:i w:val="false"/>
          <w:color w:val="000000"/>
          <w:sz w:val="28"/>
        </w:rPr>
        <w:t>
      қоршаған ортаны қорғау саласындағы арнайы уәкілетті мемлекеттік органдардан экологиялық рұқсаттар алу;</w:t>
      </w:r>
    </w:p>
    <w:bookmarkEnd w:id="1179"/>
    <w:bookmarkStart w:name="z1296" w:id="1180"/>
    <w:p>
      <w:pPr>
        <w:spacing w:after="0"/>
        <w:ind w:left="0"/>
        <w:jc w:val="both"/>
      </w:pPr>
      <w:r>
        <w:rPr>
          <w:rFonts w:ascii="Times New Roman"/>
          <w:b w:val="false"/>
          <w:i w:val="false"/>
          <w:color w:val="000000"/>
          <w:sz w:val="28"/>
        </w:rPr>
        <w:t>
      экологиялық заңнама талаптарының орындалуын және сақталуын бақылауды жүзеге асыру және т.б.</w:t>
      </w:r>
    </w:p>
    <w:bookmarkEnd w:id="1180"/>
    <w:bookmarkStart w:name="z1297" w:id="1181"/>
    <w:p>
      <w:pPr>
        <w:spacing w:after="0"/>
        <w:ind w:left="0"/>
        <w:jc w:val="both"/>
      </w:pPr>
      <w:r>
        <w:rPr>
          <w:rFonts w:ascii="Times New Roman"/>
          <w:b w:val="false"/>
          <w:i w:val="false"/>
          <w:color w:val="000000"/>
          <w:sz w:val="28"/>
        </w:rPr>
        <w:t xml:space="preserve">
      Жоғары экологиялық-экономикалық нәтижелерге қол жеткізу үшін шығарындыларды, зиянды заттардың төгінділерін тазарту процесін ұсталған заттарды кәдеге жарату процесімен біріктіру қажет. "Таза түрде" зиянды шығарындыларды тазарту тиімсіз, өйткені оның көмегімен қоршаған ортаға зиянды заттардың түсуін толығымен тоқтату әрдайым мүмкін емес, себебі қоршаған ортаның бір компонентінің ластану деңгейінің төмендеуі екіншісінің ластануының жоғарылауына әкелуі мүмкін. </w:t>
      </w:r>
    </w:p>
    <w:bookmarkEnd w:id="1181"/>
    <w:bookmarkStart w:name="z1298" w:id="1182"/>
    <w:p>
      <w:pPr>
        <w:spacing w:after="0"/>
        <w:ind w:left="0"/>
        <w:jc w:val="both"/>
      </w:pPr>
      <w:r>
        <w:rPr>
          <w:rFonts w:ascii="Times New Roman"/>
          <w:b w:val="false"/>
          <w:i w:val="false"/>
          <w:color w:val="000000"/>
          <w:sz w:val="28"/>
        </w:rPr>
        <w:t xml:space="preserve">
      Мысалы, газды тазарту кезінде ылғалды сүзгілерді орнату ауаның ластануын азайтуға мүмкіндік береді, бірақ егер сарқынды сулар дұрыс өңделмесе, судың одан да көп ластануына әкеледі. Сарқынды суларды тазарту қондырғыларын, тіпті ең тиімдісін пайдалану қоршаған ортаның ластану деңгейін күрт төмендетеді, бірақ бұл мәселені толығымен шешпейді, өйткені мұндай қондырғылардың жұмыс істеу процесінде де қалдықтар аз мөлшерде болса да шығарылады, бірақ, әдетте, зиянды заттардың концентрациясы жоғарылайды. </w:t>
      </w:r>
    </w:p>
    <w:bookmarkEnd w:id="1182"/>
    <w:bookmarkStart w:name="z1299" w:id="1183"/>
    <w:p>
      <w:pPr>
        <w:spacing w:after="0"/>
        <w:ind w:left="0"/>
        <w:jc w:val="both"/>
      </w:pPr>
      <w:r>
        <w:rPr>
          <w:rFonts w:ascii="Times New Roman"/>
          <w:b w:val="false"/>
          <w:i w:val="false"/>
          <w:color w:val="000000"/>
          <w:sz w:val="28"/>
        </w:rPr>
        <w:t xml:space="preserve">
      Өнеркәсіптік сарқынды суларды тазарту үшін механикалық әдіс пен реагентті химиялық тазарту қолданылады. Сондай-ақ реагентсіз әдістер де: электрхимиялық, электроионитті, ион алмастырғыш шайырларды қолдану, озондау әдістері әзірленіп, енгізіліп жатыр. Механикалық әдістер негізінен алдын ала әдіс ретінде қолданылады. Олар әртүрлі мөлшердегі ерімейтін қоспаларды судан бөліп алуға арналған. Осы мақсаттар үшін торлар, барабанды торлар, сүзгілер, құм ұстағыштар, тұндырғыштар, мұнай ұстағыштар, май ұстағыштар қолданылады. Сарқынды суларды механикалық тазартудың негізгі жабдықтары жұмыс принциптері әртүрлі тұндырғыштар, тұндырғыш тоғандар болып табылады. Қазіргі уақытта механикалық тазарту үшін гидроциклондар қолданылады, олар айтарлықтай аз аумақтарды қажет етеді және жоғары өнімділікпен сипатталады. Механикалық тазартудан кейін сарқынды сулар құрамына және оларға қойылатын талаптарға байланысты химиялық, физика-химиялық немесе биологиялық тазартуға жіберіледі. Қоспа мен реагент арасында жеңіл жойылатын жаңа заттар түзілетін химиялық реакция нәтижесінде ғана ластанударды бөліп алуға болатын жағдайларда химиялық реагенттік тазарту қолданылады. Мұндай тазарту үшін тотығу, бейтараптандыру реакциялары, зиянды қоспаларды зиянсыз қоспаларға айналдыру, хлорлау әдісімен залалсыздандыру және т.б. пайдаланылады.  Мұндай әдістер реагенттерді көп тұтынуды қажет етеді. Сонымен қатар, реакция нәтижесінде пайда болған қосылыстарды сарқынды сулардан алып тастау және өңдеу қажет. Сарқынды сулардың құрамындағы қышқылдарды, сілтілерді, металл тұздарын кетіру үшін бейтараптандыру кеңінен қолданылады. </w:t>
      </w:r>
    </w:p>
    <w:bookmarkEnd w:id="1183"/>
    <w:bookmarkStart w:name="z1300" w:id="1184"/>
    <w:p>
      <w:pPr>
        <w:spacing w:after="0"/>
        <w:ind w:left="0"/>
        <w:jc w:val="both"/>
      </w:pPr>
      <w:r>
        <w:rPr>
          <w:rFonts w:ascii="Times New Roman"/>
          <w:b w:val="false"/>
          <w:i w:val="false"/>
          <w:color w:val="000000"/>
          <w:sz w:val="28"/>
        </w:rPr>
        <w:t xml:space="preserve">
      Ластанудың себептерін жою аз қалдықты технологияларды, ал болашақта қалдықсыз өндіріс технологияларын енгізуді талап етеді, бұл шикізатты жан-жақты пайдалануға және қоршаған ортаға зиянды заттардың көп мөлшерін жоюға мүмкіндік береді. </w:t>
      </w:r>
    </w:p>
    <w:bookmarkEnd w:id="1184"/>
    <w:bookmarkStart w:name="z1301" w:id="1185"/>
    <w:p>
      <w:pPr>
        <w:spacing w:after="0"/>
        <w:ind w:left="0"/>
        <w:jc w:val="both"/>
      </w:pPr>
      <w:r>
        <w:rPr>
          <w:rFonts w:ascii="Times New Roman"/>
          <w:b w:val="false"/>
          <w:i w:val="false"/>
          <w:color w:val="000000"/>
          <w:sz w:val="28"/>
        </w:rPr>
        <w:t>
      Қалдықтардың белгілі бір түрлерін баламалы отын ретінде пайдалану қазба табиғи отынды пайдалануды, түзілген қалдықтардың жиналу көлемін азайтуға және шығарындыларды азайтуға мүмкіндік береді. Алайда, материалды таңдау кезінде қалдықтардың химиялық құрамы және қалдықтардың әр түрін қайта өңдеу процесі тудыруы мүмкін экологиялық зардаптар ескерілуі керек.</w:t>
      </w:r>
    </w:p>
    <w:bookmarkEnd w:id="1185"/>
    <w:bookmarkStart w:name="z1302" w:id="1186"/>
    <w:p>
      <w:pPr>
        <w:spacing w:after="0"/>
        <w:ind w:left="0"/>
        <w:jc w:val="both"/>
      </w:pPr>
      <w:r>
        <w:rPr>
          <w:rFonts w:ascii="Times New Roman"/>
          <w:b w:val="false"/>
          <w:i w:val="false"/>
          <w:color w:val="000000"/>
          <w:sz w:val="28"/>
        </w:rPr>
        <w:t>
      Бөлінетін газдарды тазарту жүйелерін алып тастауға немесе айналып өтуге байланысты технологиялық операциялар шығарындылардың төмен деңгейін ескере отырып әзірленуі және жүзеге асырылуы, сондай-ақ тиісті технологиялық параметрлерді бекіту жолымен бақылануы тиіс. Тазарту жабдығы істен шыққан жағдайда мөлшерлестік қағидатын ескере отырып шығарындыларды дереу барынша азайту үшін шаралар көздеу қажет.</w:t>
      </w:r>
    </w:p>
    <w:bookmarkEnd w:id="1186"/>
    <w:bookmarkStart w:name="z1303" w:id="1187"/>
    <w:p>
      <w:pPr>
        <w:spacing w:after="0"/>
        <w:ind w:left="0"/>
        <w:jc w:val="left"/>
      </w:pPr>
      <w:r>
        <w:rPr>
          <w:rFonts w:ascii="Times New Roman"/>
          <w:b/>
          <w:i w:val="false"/>
          <w:color w:val="000000"/>
        </w:rPr>
        <w:t xml:space="preserve"> 4.2. Экологиялық менеджмент жүйесін енгізу </w:t>
      </w:r>
    </w:p>
    <w:bookmarkEnd w:id="1187"/>
    <w:bookmarkStart w:name="z1304" w:id="1188"/>
    <w:p>
      <w:pPr>
        <w:spacing w:after="0"/>
        <w:ind w:left="0"/>
        <w:jc w:val="both"/>
      </w:pPr>
      <w:r>
        <w:rPr>
          <w:rFonts w:ascii="Times New Roman"/>
          <w:b w:val="false"/>
          <w:i w:val="false"/>
          <w:color w:val="000000"/>
          <w:sz w:val="28"/>
        </w:rPr>
        <w:t>
      Сипаттау</w:t>
      </w:r>
    </w:p>
    <w:bookmarkEnd w:id="1188"/>
    <w:bookmarkStart w:name="z1305" w:id="1189"/>
    <w:p>
      <w:pPr>
        <w:spacing w:after="0"/>
        <w:ind w:left="0"/>
        <w:jc w:val="both"/>
      </w:pPr>
      <w:r>
        <w:rPr>
          <w:rFonts w:ascii="Times New Roman"/>
          <w:b w:val="false"/>
          <w:i w:val="false"/>
          <w:color w:val="000000"/>
          <w:sz w:val="28"/>
        </w:rPr>
        <w:t xml:space="preserve">
      Кәсіпорын қызметінің қоршаған ортаны қорғау саласындағы мақсаттарға сәйкестігін көрсететін жүйе. ЭМЖ менеджмент және өндірісті операциялық басқарудың ортақ жүйесінің ажырамайтын бөлігін құраған кезде  аса ұтымды әрі тиімді жүйе болады. </w:t>
      </w:r>
    </w:p>
    <w:bookmarkEnd w:id="1189"/>
    <w:bookmarkStart w:name="z1306" w:id="1190"/>
    <w:p>
      <w:pPr>
        <w:spacing w:after="0"/>
        <w:ind w:left="0"/>
        <w:jc w:val="both"/>
      </w:pPr>
      <w:r>
        <w:rPr>
          <w:rFonts w:ascii="Times New Roman"/>
          <w:b w:val="false"/>
          <w:i w:val="false"/>
          <w:color w:val="000000"/>
          <w:sz w:val="28"/>
        </w:rPr>
        <w:t>
      Техникалық сипаттама</w:t>
      </w:r>
    </w:p>
    <w:bookmarkEnd w:id="1190"/>
    <w:bookmarkStart w:name="z1307" w:id="1191"/>
    <w:p>
      <w:pPr>
        <w:spacing w:after="0"/>
        <w:ind w:left="0"/>
        <w:jc w:val="both"/>
      </w:pPr>
      <w:r>
        <w:rPr>
          <w:rFonts w:ascii="Times New Roman"/>
          <w:b w:val="false"/>
          <w:i w:val="false"/>
          <w:color w:val="000000"/>
          <w:sz w:val="28"/>
        </w:rPr>
        <w:t>
      ЭМЖ - қондырғы операторларына экологиялық мәселелерді жүйелі және айқын негізде шешуге мүмкіндік беретін әдіс. Барлық қолданыстағы ЭМЖ-да үздіксіз жетілдіру тұжырымдамасы қамтылған, мұның өзі қоршаған ортаны басқару – нәтижесінде аяқталатын жоба емес, үздіксіз процесс екенін көрсетеді. Процестердің әртүрлі схемалары бар, бірақ көптеген ЭМЖ ұйым менеджментінің басқа контекстерінде кеңінен пайдаланылатын PDCA цикліне (жоспарла – жаса – тексер - орында) негізделген. Цикл итеративті динамикалық модельді білдіреді, мұнда бір цикл келесі циклдың басында  аяқталады.</w:t>
      </w:r>
    </w:p>
    <w:bookmarkEnd w:id="1191"/>
    <w:bookmarkStart w:name="z1308" w:id="1192"/>
    <w:p>
      <w:pPr>
        <w:spacing w:after="0"/>
        <w:ind w:left="0"/>
        <w:jc w:val="both"/>
      </w:pPr>
      <w:r>
        <w:rPr>
          <w:rFonts w:ascii="Times New Roman"/>
          <w:b w:val="false"/>
          <w:i w:val="false"/>
          <w:color w:val="000000"/>
          <w:sz w:val="28"/>
        </w:rPr>
        <w:t xml:space="preserve">
      ЭМЖ стандартталған немесе стандартталмаған ("реттелетін") жүйе формасында болуы мүмкін. ISO 14001:2015 сияқты халықаралық танылған стандартталған жүйені енгізу және орындау, әсіресе тиісті сыртқы тексеру жүргізілген кезде, ЭМЖ-ға сенімді арттырады. Алайда тиісті деңгейде әзірленіп, енгізілсе және аудитпен тексерілсе, стандартталмаған жүйелердің негізінде тиімділігі бірдей болуы мүмкін. </w:t>
      </w:r>
    </w:p>
    <w:bookmarkEnd w:id="1192"/>
    <w:bookmarkStart w:name="z1309" w:id="1193"/>
    <w:p>
      <w:pPr>
        <w:spacing w:after="0"/>
        <w:ind w:left="0"/>
        <w:jc w:val="both"/>
      </w:pPr>
      <w:r>
        <w:rPr>
          <w:rFonts w:ascii="Times New Roman"/>
          <w:b w:val="false"/>
          <w:i w:val="false"/>
          <w:color w:val="000000"/>
          <w:sz w:val="28"/>
        </w:rPr>
        <w:t xml:space="preserve">
      ISO 14001:2015 стандартталған жүйелері және стандартталмаған жүйелер негізінде ұйымдарға қолданылады, осы құжатта ұйым қызметінің барлық түрлері, мысалы, өнімдер мен қызметтерге қатысты қызметтері ескерілмей, анағұрлым біржақты тәсілдер пайдаланылған. </w:t>
      </w:r>
    </w:p>
    <w:bookmarkEnd w:id="1193"/>
    <w:bookmarkStart w:name="z1310" w:id="1194"/>
    <w:p>
      <w:pPr>
        <w:spacing w:after="0"/>
        <w:ind w:left="0"/>
        <w:jc w:val="both"/>
      </w:pPr>
      <w:r>
        <w:rPr>
          <w:rFonts w:ascii="Times New Roman"/>
          <w:b w:val="false"/>
          <w:i w:val="false"/>
          <w:color w:val="000000"/>
          <w:sz w:val="28"/>
        </w:rPr>
        <w:t xml:space="preserve">
      ЭМЖ-да келесі компоненттер қамтылуы мүмкін: </w:t>
      </w:r>
    </w:p>
    <w:bookmarkEnd w:id="1194"/>
    <w:bookmarkStart w:name="z1311" w:id="1195"/>
    <w:p>
      <w:pPr>
        <w:spacing w:after="0"/>
        <w:ind w:left="0"/>
        <w:jc w:val="both"/>
      </w:pPr>
      <w:r>
        <w:rPr>
          <w:rFonts w:ascii="Times New Roman"/>
          <w:b w:val="false"/>
          <w:i w:val="false"/>
          <w:color w:val="000000"/>
          <w:sz w:val="28"/>
        </w:rPr>
        <w:t>
      1.      компания мен кәсіпорын деңгейіндегі жоғары басшыларды қоса алғанда, басшылардың мүдделілігі (мысалы, кәсіпорын басшысы);</w:t>
      </w:r>
    </w:p>
    <w:bookmarkEnd w:id="1195"/>
    <w:bookmarkStart w:name="z1312" w:id="1196"/>
    <w:p>
      <w:pPr>
        <w:spacing w:after="0"/>
        <w:ind w:left="0"/>
        <w:jc w:val="both"/>
      </w:pPr>
      <w:r>
        <w:rPr>
          <w:rFonts w:ascii="Times New Roman"/>
          <w:b w:val="false"/>
          <w:i w:val="false"/>
          <w:color w:val="000000"/>
          <w:sz w:val="28"/>
        </w:rPr>
        <w:t>
      2.      ұйымның контексін анықтауды, мүдделі тараптардың қажеттіліктері мен үміттерін айқындауды, қоршаған ортаға (және адам денсаулығына) келтірілуі мүмкін қауіптермен байланысты кәсіпорынның сипаттамаларын, сондай-ақ қоршаған ортаға қатысты қолданылатын құқықтық талаптарды анықтауды қамтитын талдау;</w:t>
      </w:r>
    </w:p>
    <w:bookmarkEnd w:id="1196"/>
    <w:bookmarkStart w:name="z1313" w:id="1197"/>
    <w:p>
      <w:pPr>
        <w:spacing w:after="0"/>
        <w:ind w:left="0"/>
        <w:jc w:val="both"/>
      </w:pPr>
      <w:r>
        <w:rPr>
          <w:rFonts w:ascii="Times New Roman"/>
          <w:b w:val="false"/>
          <w:i w:val="false"/>
          <w:color w:val="000000"/>
          <w:sz w:val="28"/>
        </w:rPr>
        <w:t>
      3.      менеджмент арқылы қондырғыны үнемі жетілдіруді қамтитын экологиялық саясат;</w:t>
      </w:r>
    </w:p>
    <w:bookmarkEnd w:id="1197"/>
    <w:bookmarkStart w:name="z1314" w:id="1198"/>
    <w:p>
      <w:pPr>
        <w:spacing w:after="0"/>
        <w:ind w:left="0"/>
        <w:jc w:val="both"/>
      </w:pPr>
      <w:r>
        <w:rPr>
          <w:rFonts w:ascii="Times New Roman"/>
          <w:b w:val="false"/>
          <w:i w:val="false"/>
          <w:color w:val="000000"/>
          <w:sz w:val="28"/>
        </w:rPr>
        <w:t>
      4.      қаржылық жоспарлау және инвестициялармен бірге қажетті процедураларды, мақсаттар мен міндеттерді жоспарлау және белгілеу;</w:t>
      </w:r>
    </w:p>
    <w:bookmarkEnd w:id="1198"/>
    <w:bookmarkStart w:name="z1315" w:id="1199"/>
    <w:p>
      <w:pPr>
        <w:spacing w:after="0"/>
        <w:ind w:left="0"/>
        <w:jc w:val="both"/>
      </w:pPr>
      <w:r>
        <w:rPr>
          <w:rFonts w:ascii="Times New Roman"/>
          <w:b w:val="false"/>
          <w:i w:val="false"/>
          <w:color w:val="000000"/>
          <w:sz w:val="28"/>
        </w:rPr>
        <w:t>
      5.      ерекше назар аударуды қажет ететін процедураларды орындау:</w:t>
      </w:r>
    </w:p>
    <w:bookmarkEnd w:id="1199"/>
    <w:bookmarkStart w:name="z1316" w:id="1200"/>
    <w:p>
      <w:pPr>
        <w:spacing w:after="0"/>
        <w:ind w:left="0"/>
        <w:jc w:val="both"/>
      </w:pPr>
      <w:r>
        <w:rPr>
          <w:rFonts w:ascii="Times New Roman"/>
          <w:b w:val="false"/>
          <w:i w:val="false"/>
          <w:color w:val="000000"/>
          <w:sz w:val="28"/>
        </w:rPr>
        <w:t xml:space="preserve">
      құрылым және жауапкершілік; </w:t>
      </w:r>
    </w:p>
    <w:bookmarkEnd w:id="1200"/>
    <w:bookmarkStart w:name="z1317" w:id="1201"/>
    <w:p>
      <w:pPr>
        <w:spacing w:after="0"/>
        <w:ind w:left="0"/>
        <w:jc w:val="both"/>
      </w:pPr>
      <w:r>
        <w:rPr>
          <w:rFonts w:ascii="Times New Roman"/>
          <w:b w:val="false"/>
          <w:i w:val="false"/>
          <w:color w:val="000000"/>
          <w:sz w:val="28"/>
        </w:rPr>
        <w:t xml:space="preserve">
      жұмысы экологиялық көрсеткіштерге әсер етуі мүмкін қызметкерлерді жалдау, оқыту, ақпараттандыру және олардың құзыреттіліктері; </w:t>
      </w:r>
    </w:p>
    <w:bookmarkEnd w:id="1201"/>
    <w:bookmarkStart w:name="z1318" w:id="1202"/>
    <w:p>
      <w:pPr>
        <w:spacing w:after="0"/>
        <w:ind w:left="0"/>
        <w:jc w:val="both"/>
      </w:pPr>
      <w:r>
        <w:rPr>
          <w:rFonts w:ascii="Times New Roman"/>
          <w:b w:val="false"/>
          <w:i w:val="false"/>
          <w:color w:val="000000"/>
          <w:sz w:val="28"/>
        </w:rPr>
        <w:t>
      ішкі және сыртқы коммуникациялар;</w:t>
      </w:r>
    </w:p>
    <w:bookmarkEnd w:id="1202"/>
    <w:bookmarkStart w:name="z1319" w:id="1203"/>
    <w:p>
      <w:pPr>
        <w:spacing w:after="0"/>
        <w:ind w:left="0"/>
        <w:jc w:val="both"/>
      </w:pPr>
      <w:r>
        <w:rPr>
          <w:rFonts w:ascii="Times New Roman"/>
          <w:b w:val="false"/>
          <w:i w:val="false"/>
          <w:color w:val="000000"/>
          <w:sz w:val="28"/>
        </w:rPr>
        <w:t xml:space="preserve">
      ұйымның барлық деңгейлеріндегі қызметкерлерді тарту; </w:t>
      </w:r>
    </w:p>
    <w:bookmarkEnd w:id="1203"/>
    <w:bookmarkStart w:name="z1320" w:id="1204"/>
    <w:p>
      <w:pPr>
        <w:spacing w:after="0"/>
        <w:ind w:left="0"/>
        <w:jc w:val="both"/>
      </w:pPr>
      <w:r>
        <w:rPr>
          <w:rFonts w:ascii="Times New Roman"/>
          <w:b w:val="false"/>
          <w:i w:val="false"/>
          <w:color w:val="000000"/>
          <w:sz w:val="28"/>
        </w:rPr>
        <w:t>
      құжаттама (қоршаған ортаға елеулі әсер ететін қызметті, сондай-ақ тиісті жазбаларды бақылау үшін жазбаша рәсімдерді жасау және жүргізу); процестерді тиімді жедел жоспарлау және бақылау;</w:t>
      </w:r>
    </w:p>
    <w:bookmarkEnd w:id="1204"/>
    <w:bookmarkStart w:name="z1321" w:id="1205"/>
    <w:p>
      <w:pPr>
        <w:spacing w:after="0"/>
        <w:ind w:left="0"/>
        <w:jc w:val="both"/>
      </w:pPr>
      <w:r>
        <w:rPr>
          <w:rFonts w:ascii="Times New Roman"/>
          <w:b w:val="false"/>
          <w:i w:val="false"/>
          <w:color w:val="000000"/>
          <w:sz w:val="28"/>
        </w:rPr>
        <w:t xml:space="preserve">
      техникалық қызмет көрсету бағдарламасы; </w:t>
      </w:r>
    </w:p>
    <w:bookmarkEnd w:id="1205"/>
    <w:bookmarkStart w:name="z1322" w:id="1206"/>
    <w:p>
      <w:pPr>
        <w:spacing w:after="0"/>
        <w:ind w:left="0"/>
        <w:jc w:val="both"/>
      </w:pPr>
      <w:r>
        <w:rPr>
          <w:rFonts w:ascii="Times New Roman"/>
          <w:b w:val="false"/>
          <w:i w:val="false"/>
          <w:color w:val="000000"/>
          <w:sz w:val="28"/>
        </w:rPr>
        <w:t xml:space="preserve">
      төтенше жағдайлардың қолайсыз (экологиялық) салдарларының әсерін болғызбауды және/немесе азайтуды қоса алғанда, төтенше жағдайларға және әрекет етуге дайын болу; </w:t>
      </w:r>
    </w:p>
    <w:bookmarkEnd w:id="1206"/>
    <w:bookmarkStart w:name="z1323" w:id="1207"/>
    <w:p>
      <w:pPr>
        <w:spacing w:after="0"/>
        <w:ind w:left="0"/>
        <w:jc w:val="both"/>
      </w:pPr>
      <w:r>
        <w:rPr>
          <w:rFonts w:ascii="Times New Roman"/>
          <w:b w:val="false"/>
          <w:i w:val="false"/>
          <w:color w:val="000000"/>
          <w:sz w:val="28"/>
        </w:rPr>
        <w:t xml:space="preserve">
      экологиялық заңнамаға сәйкестікті қамтамасыз ету; </w:t>
      </w:r>
    </w:p>
    <w:bookmarkEnd w:id="1207"/>
    <w:bookmarkStart w:name="z1324" w:id="1208"/>
    <w:p>
      <w:pPr>
        <w:spacing w:after="0"/>
        <w:ind w:left="0"/>
        <w:jc w:val="both"/>
      </w:pPr>
      <w:r>
        <w:rPr>
          <w:rFonts w:ascii="Times New Roman"/>
          <w:b w:val="false"/>
          <w:i w:val="false"/>
          <w:color w:val="000000"/>
          <w:sz w:val="28"/>
        </w:rPr>
        <w:t>
      6.      экологиялық қорғау заңнамасының сақталуын қамтамасыз ету;</w:t>
      </w:r>
    </w:p>
    <w:bookmarkEnd w:id="1208"/>
    <w:bookmarkStart w:name="z1325" w:id="1209"/>
    <w:p>
      <w:pPr>
        <w:spacing w:after="0"/>
        <w:ind w:left="0"/>
        <w:jc w:val="both"/>
      </w:pPr>
      <w:r>
        <w:rPr>
          <w:rFonts w:ascii="Times New Roman"/>
          <w:b w:val="false"/>
          <w:i w:val="false"/>
          <w:color w:val="000000"/>
          <w:sz w:val="28"/>
        </w:rPr>
        <w:t xml:space="preserve">
      7.      жұмысқа жарамдылығын тексеру және келесі әрекеттерге ерекше назар аудара отырып түзету шараларын қабылдау: </w:t>
      </w:r>
    </w:p>
    <w:bookmarkEnd w:id="1209"/>
    <w:bookmarkStart w:name="z1326" w:id="1210"/>
    <w:p>
      <w:pPr>
        <w:spacing w:after="0"/>
        <w:ind w:left="0"/>
        <w:jc w:val="both"/>
      </w:pPr>
      <w:r>
        <w:rPr>
          <w:rFonts w:ascii="Times New Roman"/>
          <w:b w:val="false"/>
          <w:i w:val="false"/>
          <w:color w:val="000000"/>
          <w:sz w:val="28"/>
        </w:rPr>
        <w:t>
      мониторинг және өлшеу;</w:t>
      </w:r>
    </w:p>
    <w:bookmarkEnd w:id="1210"/>
    <w:bookmarkStart w:name="z1327" w:id="1211"/>
    <w:p>
      <w:pPr>
        <w:spacing w:after="0"/>
        <w:ind w:left="0"/>
        <w:jc w:val="both"/>
      </w:pPr>
      <w:r>
        <w:rPr>
          <w:rFonts w:ascii="Times New Roman"/>
          <w:b w:val="false"/>
          <w:i w:val="false"/>
          <w:color w:val="000000"/>
          <w:sz w:val="28"/>
        </w:rPr>
        <w:t xml:space="preserve">
      түзету және алдын алу әрекеттері; </w:t>
      </w:r>
    </w:p>
    <w:bookmarkEnd w:id="1211"/>
    <w:bookmarkStart w:name="z1328" w:id="1212"/>
    <w:p>
      <w:pPr>
        <w:spacing w:after="0"/>
        <w:ind w:left="0"/>
        <w:jc w:val="both"/>
      </w:pPr>
      <w:r>
        <w:rPr>
          <w:rFonts w:ascii="Times New Roman"/>
          <w:b w:val="false"/>
          <w:i w:val="false"/>
          <w:color w:val="000000"/>
          <w:sz w:val="28"/>
        </w:rPr>
        <w:t>
      жазба жүргізу;</w:t>
      </w:r>
    </w:p>
    <w:bookmarkEnd w:id="1212"/>
    <w:bookmarkStart w:name="z1329" w:id="1213"/>
    <w:p>
      <w:pPr>
        <w:spacing w:after="0"/>
        <w:ind w:left="0"/>
        <w:jc w:val="both"/>
      </w:pPr>
      <w:r>
        <w:rPr>
          <w:rFonts w:ascii="Times New Roman"/>
          <w:b w:val="false"/>
          <w:i w:val="false"/>
          <w:color w:val="000000"/>
          <w:sz w:val="28"/>
        </w:rPr>
        <w:t xml:space="preserve">
      ЭМЖ-ның жоспарланған іс шараларға сәйкестігін және оның тиісті түрде жүзеге асырылатындығын және сақталатындығын анықтау үшін тәуелсіз ішкі және сыртқы аудит жүргізу; </w:t>
      </w:r>
    </w:p>
    <w:bookmarkEnd w:id="1213"/>
    <w:bookmarkStart w:name="z1330" w:id="1214"/>
    <w:p>
      <w:pPr>
        <w:spacing w:after="0"/>
        <w:ind w:left="0"/>
        <w:jc w:val="both"/>
      </w:pPr>
      <w:r>
        <w:rPr>
          <w:rFonts w:ascii="Times New Roman"/>
          <w:b w:val="false"/>
          <w:i w:val="false"/>
          <w:color w:val="000000"/>
          <w:sz w:val="28"/>
        </w:rPr>
        <w:t>
      8.      жоғарғы басшылардың ЭМЖ және оның жарамдылығына, адекваттығына және тиімділігіне тұрақты шолу жасауы;</w:t>
      </w:r>
    </w:p>
    <w:bookmarkEnd w:id="1214"/>
    <w:bookmarkStart w:name="z1331" w:id="1215"/>
    <w:p>
      <w:pPr>
        <w:spacing w:after="0"/>
        <w:ind w:left="0"/>
        <w:jc w:val="both"/>
      </w:pPr>
      <w:r>
        <w:rPr>
          <w:rFonts w:ascii="Times New Roman"/>
          <w:b w:val="false"/>
          <w:i w:val="false"/>
          <w:color w:val="000000"/>
          <w:sz w:val="28"/>
        </w:rPr>
        <w:t>
      9.      экологиялық заңнамасында қарастырылған тұрақты есепті дайындау;</w:t>
      </w:r>
    </w:p>
    <w:bookmarkEnd w:id="1215"/>
    <w:bookmarkStart w:name="z1332" w:id="1216"/>
    <w:p>
      <w:pPr>
        <w:spacing w:after="0"/>
        <w:ind w:left="0"/>
        <w:jc w:val="both"/>
      </w:pPr>
      <w:r>
        <w:rPr>
          <w:rFonts w:ascii="Times New Roman"/>
          <w:b w:val="false"/>
          <w:i w:val="false"/>
          <w:color w:val="000000"/>
          <w:sz w:val="28"/>
        </w:rPr>
        <w:t xml:space="preserve">
      10.      сертификаттау жөніндегі органның немесе ЭМЖ сыртқы верификаторының валидациясы; </w:t>
      </w:r>
    </w:p>
    <w:bookmarkEnd w:id="1216"/>
    <w:bookmarkStart w:name="z1333" w:id="1217"/>
    <w:p>
      <w:pPr>
        <w:spacing w:after="0"/>
        <w:ind w:left="0"/>
        <w:jc w:val="both"/>
      </w:pPr>
      <w:r>
        <w:rPr>
          <w:rFonts w:ascii="Times New Roman"/>
          <w:b w:val="false"/>
          <w:i w:val="false"/>
          <w:color w:val="000000"/>
          <w:sz w:val="28"/>
        </w:rPr>
        <w:t>
      11.      таза технологиялардың дамуын қадағалау;</w:t>
      </w:r>
    </w:p>
    <w:bookmarkEnd w:id="1217"/>
    <w:bookmarkStart w:name="z1334" w:id="1218"/>
    <w:p>
      <w:pPr>
        <w:spacing w:after="0"/>
        <w:ind w:left="0"/>
        <w:jc w:val="both"/>
      </w:pPr>
      <w:r>
        <w:rPr>
          <w:rFonts w:ascii="Times New Roman"/>
          <w:b w:val="false"/>
          <w:i w:val="false"/>
          <w:color w:val="000000"/>
          <w:sz w:val="28"/>
        </w:rPr>
        <w:t xml:space="preserve">
      12.      жаңа зауытты жобалау кезеңінде және қондырғының бүкіл қызмет ету мерзімі ішінде оны пайдаланудан шығару мүмкіндігінен болатын  қоршаған ортаға әсерді қарастыру; </w:t>
      </w:r>
    </w:p>
    <w:bookmarkEnd w:id="1218"/>
    <w:bookmarkStart w:name="z1335" w:id="1219"/>
    <w:p>
      <w:pPr>
        <w:spacing w:after="0"/>
        <w:ind w:left="0"/>
        <w:jc w:val="both"/>
      </w:pPr>
      <w:r>
        <w:rPr>
          <w:rFonts w:ascii="Times New Roman"/>
          <w:b w:val="false"/>
          <w:i w:val="false"/>
          <w:color w:val="000000"/>
          <w:sz w:val="28"/>
        </w:rPr>
        <w:t xml:space="preserve">
      13.      салалық бенчмаркингті тұрақты негізде қолдану (өз компаниясының көрсеткіштерін саланың үздік кәсіпорындарымен салыстыру); </w:t>
      </w:r>
    </w:p>
    <w:bookmarkEnd w:id="1219"/>
    <w:bookmarkStart w:name="z1336" w:id="1220"/>
    <w:p>
      <w:pPr>
        <w:spacing w:after="0"/>
        <w:ind w:left="0"/>
        <w:jc w:val="both"/>
      </w:pPr>
      <w:r>
        <w:rPr>
          <w:rFonts w:ascii="Times New Roman"/>
          <w:b w:val="false"/>
          <w:i w:val="false"/>
          <w:color w:val="000000"/>
          <w:sz w:val="28"/>
        </w:rPr>
        <w:t>
      14.      қалдықтарды басқару жүйелері;</w:t>
      </w:r>
    </w:p>
    <w:bookmarkEnd w:id="1220"/>
    <w:bookmarkStart w:name="z1337" w:id="1221"/>
    <w:p>
      <w:pPr>
        <w:spacing w:after="0"/>
        <w:ind w:left="0"/>
        <w:jc w:val="both"/>
      </w:pPr>
      <w:r>
        <w:rPr>
          <w:rFonts w:ascii="Times New Roman"/>
          <w:b w:val="false"/>
          <w:i w:val="false"/>
          <w:color w:val="000000"/>
          <w:sz w:val="28"/>
        </w:rPr>
        <w:t>
      15.      бірнеше операторлары бар қондырғыларда/объектілерде әртүрлі операторлар арасындағы ынтымақтастықты кеңейту мақсатында әрбір қондырғы операторының рөлдері, міндеттері және операциялық рәсімдерін үйлестіру айқындалатын бірлестіктер құру;</w:t>
      </w:r>
    </w:p>
    <w:bookmarkEnd w:id="1221"/>
    <w:bookmarkStart w:name="z1338" w:id="1222"/>
    <w:p>
      <w:pPr>
        <w:spacing w:after="0"/>
        <w:ind w:left="0"/>
        <w:jc w:val="both"/>
      </w:pPr>
      <w:r>
        <w:rPr>
          <w:rFonts w:ascii="Times New Roman"/>
          <w:b w:val="false"/>
          <w:i w:val="false"/>
          <w:color w:val="000000"/>
          <w:sz w:val="28"/>
        </w:rPr>
        <w:t xml:space="preserve">
      16.      сарқынды сулар мен атмосфераға шығарындыларды түгендеу. </w:t>
      </w:r>
    </w:p>
    <w:bookmarkEnd w:id="1222"/>
    <w:bookmarkStart w:name="z1339" w:id="1223"/>
    <w:p>
      <w:pPr>
        <w:spacing w:after="0"/>
        <w:ind w:left="0"/>
        <w:jc w:val="both"/>
      </w:pPr>
      <w:r>
        <w:rPr>
          <w:rFonts w:ascii="Times New Roman"/>
          <w:b w:val="false"/>
          <w:i w:val="false"/>
          <w:color w:val="000000"/>
          <w:sz w:val="28"/>
        </w:rPr>
        <w:t xml:space="preserve">
      Қол жеткізілген экологиялық пайда </w:t>
      </w:r>
    </w:p>
    <w:bookmarkEnd w:id="1223"/>
    <w:bookmarkStart w:name="z1340" w:id="1224"/>
    <w:p>
      <w:pPr>
        <w:spacing w:after="0"/>
        <w:ind w:left="0"/>
        <w:jc w:val="both"/>
      </w:pPr>
      <w:r>
        <w:rPr>
          <w:rFonts w:ascii="Times New Roman"/>
          <w:b w:val="false"/>
          <w:i w:val="false"/>
          <w:color w:val="000000"/>
          <w:sz w:val="28"/>
        </w:rPr>
        <w:t>
      Штаттық және штаттық емес жағдайларда нақты рәсімдерді сақтау және орындау және міндеттерді тиісті түрде бөлу кәсіпорында экологиялық шарттары әрдайым сақталатынына, қойылған мақсаттарға қол жеткізілетініне және міндеттер шешілетініне кепілдік береді. Экологиялық менеджмент жүйесі экологиялық тиімділікті үнемі жақсартуды қамтамасыз етеді.</w:t>
      </w:r>
    </w:p>
    <w:bookmarkEnd w:id="1224"/>
    <w:bookmarkStart w:name="z1341" w:id="1225"/>
    <w:p>
      <w:pPr>
        <w:spacing w:after="0"/>
        <w:ind w:left="0"/>
        <w:jc w:val="both"/>
      </w:pPr>
      <w:r>
        <w:rPr>
          <w:rFonts w:ascii="Times New Roman"/>
          <w:b w:val="false"/>
          <w:i w:val="false"/>
          <w:color w:val="000000"/>
          <w:sz w:val="28"/>
        </w:rPr>
        <w:t>
      Экологиялық көрсеткіштер және пайдалану деректері</w:t>
      </w:r>
    </w:p>
    <w:bookmarkEnd w:id="1225"/>
    <w:bookmarkStart w:name="z1342" w:id="1226"/>
    <w:p>
      <w:pPr>
        <w:spacing w:after="0"/>
        <w:ind w:left="0"/>
        <w:jc w:val="both"/>
      </w:pPr>
      <w:r>
        <w:rPr>
          <w:rFonts w:ascii="Times New Roman"/>
          <w:b w:val="false"/>
          <w:i w:val="false"/>
          <w:color w:val="000000"/>
          <w:sz w:val="28"/>
        </w:rPr>
        <w:t xml:space="preserve">
      Оператор негізгі кіру ағындарын (энергияны тұтынуды қоса алғанда) және шығу ағындарын (шығарындылар, төгінділер, қалдықтар) қаржылық жоспарлау мен инвестициялық циклдардың ерекшеліктерін ескере отырып, қысқа, орта және ұзақ мерзімді аспектілерде өзара байланысты басқарады. Бұл, мысалы, шығарындылар мен төгінділерді тазартудың қысқа мерзімді шешімдерін қолдану ("құбыр соңында") энергияны тұтынудың ұзақ мерзімді өсуіне әкелуі мүмкін және қоршаған ортаны қорғаудың ықтимал тиімді шешімдеріне инвестицияларды кейінге қалдыруы мүмкін дегенді білдіреді. </w:t>
      </w:r>
    </w:p>
    <w:bookmarkEnd w:id="1226"/>
    <w:bookmarkStart w:name="z1343" w:id="1227"/>
    <w:p>
      <w:pPr>
        <w:spacing w:after="0"/>
        <w:ind w:left="0"/>
        <w:jc w:val="both"/>
      </w:pPr>
      <w:r>
        <w:rPr>
          <w:rFonts w:ascii="Times New Roman"/>
          <w:b w:val="false"/>
          <w:i w:val="false"/>
          <w:color w:val="000000"/>
          <w:sz w:val="28"/>
        </w:rPr>
        <w:t>
      Экологиялық менеджмент әдістерін қолдану қондырғының жалпы қоршаған ортаға әсерін болдырмау болып табылады.</w:t>
      </w:r>
    </w:p>
    <w:bookmarkEnd w:id="1227"/>
    <w:bookmarkStart w:name="z1344" w:id="1228"/>
    <w:p>
      <w:pPr>
        <w:spacing w:after="0"/>
        <w:ind w:left="0"/>
        <w:jc w:val="both"/>
      </w:pPr>
      <w:r>
        <w:rPr>
          <w:rFonts w:ascii="Times New Roman"/>
          <w:b w:val="false"/>
          <w:i w:val="false"/>
          <w:color w:val="000000"/>
          <w:sz w:val="28"/>
        </w:rPr>
        <w:t>
      Осы ЕҚТ бойынша анықтамалық шеңберінде қаралған бірқатар кәсіпорындарда ЭМЖ жұмыс істейді. Мәселен, "ССТКБК" АҚ-да сапа менеджменті жүйесін (СПЖ), қоршаған ортаны қорғауды басқару жүйесін (ҚОҚБЖ), еңбекті қорғауды басқару жүйесін (ЕҚБЖ) және энергетикалық менеджмент жүйесін (ЭнМЖ) қамтитын интеграцияланған менеджмент жүйесі (ИМЖ) жұмыс істейді.</w:t>
      </w:r>
    </w:p>
    <w:bookmarkEnd w:id="1228"/>
    <w:bookmarkStart w:name="z1345" w:id="1229"/>
    <w:p>
      <w:pPr>
        <w:spacing w:after="0"/>
        <w:ind w:left="0"/>
        <w:jc w:val="both"/>
      </w:pPr>
      <w:r>
        <w:rPr>
          <w:rFonts w:ascii="Times New Roman"/>
          <w:b w:val="false"/>
          <w:i w:val="false"/>
          <w:color w:val="000000"/>
          <w:sz w:val="28"/>
        </w:rPr>
        <w:t>
      СПЖ, ҚОҚБЖ, ЕҚБЖ және ЭнМЖ ISO 9001:2015, ISO 14001:2015, ISO 45001:2018 және ISO 50001:2018 халықаралық стандарттар талаптарына сәйкестігіне сертификатталған.</w:t>
      </w:r>
    </w:p>
    <w:bookmarkEnd w:id="1229"/>
    <w:bookmarkStart w:name="z1346" w:id="1230"/>
    <w:p>
      <w:pPr>
        <w:spacing w:after="0"/>
        <w:ind w:left="0"/>
        <w:jc w:val="both"/>
      </w:pPr>
      <w:r>
        <w:rPr>
          <w:rFonts w:ascii="Times New Roman"/>
          <w:b w:val="false"/>
          <w:i w:val="false"/>
          <w:color w:val="000000"/>
          <w:sz w:val="28"/>
        </w:rPr>
        <w:t>
      "АрселорМиттал Теміртау" АҚ-да экологиялық менеджменттің интеграцияланған жүйелері (ISO 14001), денсаулық сақтау және қауіпсіздік техникасын басқару (ISO 45001:2018) жүйелері бар, сапаны бақылау (ISO 9001) және энергетикалық менеджмент (ISO 50001) жүйелері енгізілген және жұмыс істеп тұр, бірақ сертификатталмаған.</w:t>
      </w:r>
    </w:p>
    <w:bookmarkEnd w:id="1230"/>
    <w:bookmarkStart w:name="z1347" w:id="1231"/>
    <w:p>
      <w:pPr>
        <w:spacing w:after="0"/>
        <w:ind w:left="0"/>
        <w:jc w:val="both"/>
      </w:pPr>
      <w:r>
        <w:rPr>
          <w:rFonts w:ascii="Times New Roman"/>
          <w:b w:val="false"/>
          <w:i w:val="false"/>
          <w:color w:val="000000"/>
          <w:sz w:val="28"/>
        </w:rPr>
        <w:t>
      "Кастинг" ЖШС ӨФ және "КSP Steel" ЖШС ӨФ кәсіпорындарында МС ISO 9001, ISO 14001 экологиялық менеджменті және ISO 45001:2018 еңбек қауіпсіздігі базасында сапа менеджменті жүйесіне сәйкестігіне сертификатталған.</w:t>
      </w:r>
    </w:p>
    <w:bookmarkEnd w:id="1231"/>
    <w:bookmarkStart w:name="z1348" w:id="1232"/>
    <w:p>
      <w:pPr>
        <w:spacing w:after="0"/>
        <w:ind w:left="0"/>
        <w:jc w:val="both"/>
      </w:pPr>
      <w:r>
        <w:rPr>
          <w:rFonts w:ascii="Times New Roman"/>
          <w:b w:val="false"/>
          <w:i w:val="false"/>
          <w:color w:val="000000"/>
          <w:sz w:val="28"/>
        </w:rPr>
        <w:t>
      Кросс-медиа әсерлер</w:t>
      </w:r>
    </w:p>
    <w:bookmarkEnd w:id="1232"/>
    <w:bookmarkStart w:name="z1349" w:id="1233"/>
    <w:p>
      <w:pPr>
        <w:spacing w:after="0"/>
        <w:ind w:left="0"/>
        <w:jc w:val="both"/>
      </w:pPr>
      <w:r>
        <w:rPr>
          <w:rFonts w:ascii="Times New Roman"/>
          <w:b w:val="false"/>
          <w:i w:val="false"/>
          <w:color w:val="000000"/>
          <w:sz w:val="28"/>
        </w:rPr>
        <w:t>
      Экологиялық менеджмент әдістері қондырғының жалпы қоршаған ортаға әсерін барынша азайту үшін жобаланған.</w:t>
      </w:r>
    </w:p>
    <w:bookmarkEnd w:id="1233"/>
    <w:bookmarkStart w:name="z1350" w:id="1234"/>
    <w:p>
      <w:pPr>
        <w:spacing w:after="0"/>
        <w:ind w:left="0"/>
        <w:jc w:val="both"/>
      </w:pPr>
      <w:r>
        <w:rPr>
          <w:rFonts w:ascii="Times New Roman"/>
          <w:b w:val="false"/>
          <w:i w:val="false"/>
          <w:color w:val="000000"/>
          <w:sz w:val="28"/>
        </w:rPr>
        <w:t>
      Қолданылуына қатысты техникалық пайымдаулар</w:t>
      </w:r>
    </w:p>
    <w:bookmarkEnd w:id="1234"/>
    <w:bookmarkStart w:name="z1351" w:id="1235"/>
    <w:p>
      <w:pPr>
        <w:spacing w:after="0"/>
        <w:ind w:left="0"/>
        <w:jc w:val="both"/>
      </w:pPr>
      <w:r>
        <w:rPr>
          <w:rFonts w:ascii="Times New Roman"/>
          <w:b w:val="false"/>
          <w:i w:val="false"/>
          <w:color w:val="000000"/>
          <w:sz w:val="28"/>
        </w:rPr>
        <w:t>
      ЭМЖ компоненттерін барлық қондырғыларға қолдануға болады. Экологиялық менеджмент жүйесінің ауқымы (мысалы, талдап тексеру деңгейі) және формасы қолданылатын технологиялық жабдықтың пайдалану сипаттамаларына және оның қоршаған ортаға әсер ету деңгейіне сәйкес келуі тиіс.</w:t>
      </w:r>
    </w:p>
    <w:bookmarkEnd w:id="1235"/>
    <w:bookmarkStart w:name="z1352" w:id="1236"/>
    <w:p>
      <w:pPr>
        <w:spacing w:after="0"/>
        <w:ind w:left="0"/>
        <w:jc w:val="both"/>
      </w:pPr>
      <w:r>
        <w:rPr>
          <w:rFonts w:ascii="Times New Roman"/>
          <w:b w:val="false"/>
          <w:i w:val="false"/>
          <w:color w:val="000000"/>
          <w:sz w:val="28"/>
        </w:rPr>
        <w:t>
      Экономика</w:t>
      </w:r>
    </w:p>
    <w:bookmarkEnd w:id="1236"/>
    <w:bookmarkStart w:name="z1353" w:id="1237"/>
    <w:p>
      <w:pPr>
        <w:spacing w:after="0"/>
        <w:ind w:left="0"/>
        <w:jc w:val="both"/>
      </w:pPr>
      <w:r>
        <w:rPr>
          <w:rFonts w:ascii="Times New Roman"/>
          <w:b w:val="false"/>
          <w:i w:val="false"/>
          <w:color w:val="000000"/>
          <w:sz w:val="28"/>
        </w:rPr>
        <w:t>
      Қолданыстағы экологиялық менеджмент жүйесін енгізу және қолдау құны және экономикалық тиімділігін анықтау әрбір нақты жағдайда анықталады.</w:t>
      </w:r>
    </w:p>
    <w:bookmarkEnd w:id="1237"/>
    <w:bookmarkStart w:name="z1354" w:id="1238"/>
    <w:p>
      <w:pPr>
        <w:spacing w:after="0"/>
        <w:ind w:left="0"/>
        <w:jc w:val="both"/>
      </w:pPr>
      <w:r>
        <w:rPr>
          <w:rFonts w:ascii="Times New Roman"/>
          <w:b w:val="false"/>
          <w:i w:val="false"/>
          <w:color w:val="000000"/>
          <w:sz w:val="28"/>
        </w:rPr>
        <w:t>
      Ендірудің қозғаушы күші</w:t>
      </w:r>
    </w:p>
    <w:bookmarkEnd w:id="1238"/>
    <w:bookmarkStart w:name="z1355" w:id="1239"/>
    <w:p>
      <w:pPr>
        <w:spacing w:after="0"/>
        <w:ind w:left="0"/>
        <w:jc w:val="both"/>
      </w:pPr>
      <w:r>
        <w:rPr>
          <w:rFonts w:ascii="Times New Roman"/>
          <w:b w:val="false"/>
          <w:i w:val="false"/>
          <w:color w:val="000000"/>
          <w:sz w:val="28"/>
        </w:rPr>
        <w:t xml:space="preserve">
      Экологиялық менеджмент жүйесі бірқатар артықшылықтарды қамтамасыз ете алады, мысалы: </w:t>
      </w:r>
    </w:p>
    <w:bookmarkEnd w:id="1239"/>
    <w:bookmarkStart w:name="z1356" w:id="1240"/>
    <w:p>
      <w:pPr>
        <w:spacing w:after="0"/>
        <w:ind w:left="0"/>
        <w:jc w:val="both"/>
      </w:pPr>
      <w:r>
        <w:rPr>
          <w:rFonts w:ascii="Times New Roman"/>
          <w:b w:val="false"/>
          <w:i w:val="false"/>
          <w:color w:val="000000"/>
          <w:sz w:val="28"/>
        </w:rPr>
        <w:t xml:space="preserve">
       кәсіпорынның экологиялық көрсеткіштерін жақсарту; </w:t>
      </w:r>
    </w:p>
    <w:bookmarkEnd w:id="1240"/>
    <w:bookmarkStart w:name="z1357" w:id="1241"/>
    <w:p>
      <w:pPr>
        <w:spacing w:after="0"/>
        <w:ind w:left="0"/>
        <w:jc w:val="both"/>
      </w:pPr>
      <w:r>
        <w:rPr>
          <w:rFonts w:ascii="Times New Roman"/>
          <w:b w:val="false"/>
          <w:i w:val="false"/>
          <w:color w:val="000000"/>
          <w:sz w:val="28"/>
        </w:rPr>
        <w:t xml:space="preserve">
       шешім қабылдау үшін негіздерді жақсарту; </w:t>
      </w:r>
    </w:p>
    <w:bookmarkEnd w:id="1241"/>
    <w:bookmarkStart w:name="z1358" w:id="1242"/>
    <w:p>
      <w:pPr>
        <w:spacing w:after="0"/>
        <w:ind w:left="0"/>
        <w:jc w:val="both"/>
      </w:pPr>
      <w:r>
        <w:rPr>
          <w:rFonts w:ascii="Times New Roman"/>
          <w:b w:val="false"/>
          <w:i w:val="false"/>
          <w:color w:val="000000"/>
          <w:sz w:val="28"/>
        </w:rPr>
        <w:t xml:space="preserve">
       компанияның экологиялық аспектілері жөніндегі түсінікті жақсарту; </w:t>
      </w:r>
    </w:p>
    <w:bookmarkEnd w:id="1242"/>
    <w:bookmarkStart w:name="z1359" w:id="1243"/>
    <w:p>
      <w:pPr>
        <w:spacing w:after="0"/>
        <w:ind w:left="0"/>
        <w:jc w:val="both"/>
      </w:pPr>
      <w:r>
        <w:rPr>
          <w:rFonts w:ascii="Times New Roman"/>
          <w:b w:val="false"/>
          <w:i w:val="false"/>
          <w:color w:val="000000"/>
          <w:sz w:val="28"/>
        </w:rPr>
        <w:t xml:space="preserve">
       қызметкерлерді ынталандыруды жақсарту; </w:t>
      </w:r>
    </w:p>
    <w:bookmarkEnd w:id="1243"/>
    <w:bookmarkStart w:name="z1360" w:id="1244"/>
    <w:p>
      <w:pPr>
        <w:spacing w:after="0"/>
        <w:ind w:left="0"/>
        <w:jc w:val="both"/>
      </w:pPr>
      <w:r>
        <w:rPr>
          <w:rFonts w:ascii="Times New Roman"/>
          <w:b w:val="false"/>
          <w:i w:val="false"/>
          <w:color w:val="000000"/>
          <w:sz w:val="28"/>
        </w:rPr>
        <w:t xml:space="preserve">
       пайдалану шығындарын төмендетудің қосымша мүмкіндіктері және өнім сапасын жақсарту; </w:t>
      </w:r>
    </w:p>
    <w:bookmarkEnd w:id="1244"/>
    <w:bookmarkStart w:name="z1361" w:id="1245"/>
    <w:p>
      <w:pPr>
        <w:spacing w:after="0"/>
        <w:ind w:left="0"/>
        <w:jc w:val="both"/>
      </w:pPr>
      <w:r>
        <w:rPr>
          <w:rFonts w:ascii="Times New Roman"/>
          <w:b w:val="false"/>
          <w:i w:val="false"/>
          <w:color w:val="000000"/>
          <w:sz w:val="28"/>
        </w:rPr>
        <w:t xml:space="preserve">
       экологиялық тиімділікті жақсарту; </w:t>
      </w:r>
    </w:p>
    <w:bookmarkEnd w:id="1245"/>
    <w:bookmarkStart w:name="z1362" w:id="1246"/>
    <w:p>
      <w:pPr>
        <w:spacing w:after="0"/>
        <w:ind w:left="0"/>
        <w:jc w:val="both"/>
      </w:pPr>
      <w:r>
        <w:rPr>
          <w:rFonts w:ascii="Times New Roman"/>
          <w:b w:val="false"/>
          <w:i w:val="false"/>
          <w:color w:val="000000"/>
          <w:sz w:val="28"/>
        </w:rPr>
        <w:t>
       экологиялық бұзушылықтарға, белгіленген талаптарды орындамауға және т. б. байланысты шығындарды азайту.</w:t>
      </w:r>
    </w:p>
    <w:bookmarkEnd w:id="1246"/>
    <w:bookmarkStart w:name="z1363" w:id="1247"/>
    <w:p>
      <w:pPr>
        <w:spacing w:after="0"/>
        <w:ind w:left="0"/>
        <w:jc w:val="left"/>
      </w:pPr>
      <w:r>
        <w:rPr>
          <w:rFonts w:ascii="Times New Roman"/>
          <w:b/>
          <w:i w:val="false"/>
          <w:color w:val="000000"/>
        </w:rPr>
        <w:t xml:space="preserve"> 4.3. Энергетикалық менеджмент жүйесін енгізу</w:t>
      </w:r>
    </w:p>
    <w:bookmarkEnd w:id="1247"/>
    <w:bookmarkStart w:name="z1364" w:id="1248"/>
    <w:p>
      <w:pPr>
        <w:spacing w:after="0"/>
        <w:ind w:left="0"/>
        <w:jc w:val="both"/>
      </w:pPr>
      <w:r>
        <w:rPr>
          <w:rFonts w:ascii="Times New Roman"/>
          <w:b w:val="false"/>
          <w:i w:val="false"/>
          <w:color w:val="000000"/>
          <w:sz w:val="28"/>
        </w:rPr>
        <w:t>
      ЕҚТ энергия менеджменті жүйесін (бұдан әрі – ЭнМЖ) енгізуден және оның жұмысын қолдаудан тұрады. ЭнМЖ қолданыстағы менеджмент жүйесінің  құрамында немесе бөлек энергия менеджменті жүйесін (мысалы, экологиялық менеджмент жүйесі) құру арқылы іске асырылады және жұмыс істейді.</w:t>
      </w:r>
    </w:p>
    <w:bookmarkEnd w:id="1248"/>
    <w:bookmarkStart w:name="z1365" w:id="1249"/>
    <w:p>
      <w:pPr>
        <w:spacing w:after="0"/>
        <w:ind w:left="0"/>
        <w:jc w:val="both"/>
      </w:pPr>
      <w:r>
        <w:rPr>
          <w:rFonts w:ascii="Times New Roman"/>
          <w:b w:val="false"/>
          <w:i w:val="false"/>
          <w:color w:val="000000"/>
          <w:sz w:val="28"/>
        </w:rPr>
        <w:t>
      ЭнМЖ құрамына нақты жағдайларға қолданылу дәрежесіне қарай келесі элементтер кіреді: кәсіпорын деңгейіндегі энергия тиімділігі менеджменті жүйесіне қатысты жоғары басшылықтың бейілділігі; кәсіпорынның жоғары басшылығы бекіткен энергия тиімділігі саласындағы саясат; жоспарлау, сондай-ақ мақсаттар мен міндеттерді анықтау; ISO 50001 халықаралық стандартының талаптарына сәйкес энергоменеджмент жүйесінің жұмыс істеуін айқындайтын рәсімдерді әзірлеу және орындау.</w:t>
      </w:r>
    </w:p>
    <w:bookmarkEnd w:id="1249"/>
    <w:bookmarkStart w:name="z1366" w:id="1250"/>
    <w:p>
      <w:pPr>
        <w:spacing w:after="0"/>
        <w:ind w:left="0"/>
        <w:jc w:val="both"/>
      </w:pPr>
      <w:r>
        <w:rPr>
          <w:rFonts w:ascii="Times New Roman"/>
          <w:b w:val="false"/>
          <w:i w:val="false"/>
          <w:color w:val="000000"/>
          <w:sz w:val="28"/>
        </w:rPr>
        <w:t>
      Жүйенің нұсқаулықтары мен процедураларында келесі мәселелерге ерекше назар аударылуы керек:</w:t>
      </w:r>
    </w:p>
    <w:bookmarkEnd w:id="1250"/>
    <w:bookmarkStart w:name="z1367" w:id="1251"/>
    <w:p>
      <w:pPr>
        <w:spacing w:after="0"/>
        <w:ind w:left="0"/>
        <w:jc w:val="both"/>
      </w:pPr>
      <w:r>
        <w:rPr>
          <w:rFonts w:ascii="Times New Roman"/>
          <w:b w:val="false"/>
          <w:i w:val="false"/>
          <w:color w:val="000000"/>
          <w:sz w:val="28"/>
        </w:rPr>
        <w:t>
      жүйенің ұйымдастырушылық құрылымы;</w:t>
      </w:r>
    </w:p>
    <w:bookmarkEnd w:id="1251"/>
    <w:bookmarkStart w:name="z1368" w:id="1252"/>
    <w:p>
      <w:pPr>
        <w:spacing w:after="0"/>
        <w:ind w:left="0"/>
        <w:jc w:val="both"/>
      </w:pPr>
      <w:r>
        <w:rPr>
          <w:rFonts w:ascii="Times New Roman"/>
          <w:b w:val="false"/>
          <w:i w:val="false"/>
          <w:color w:val="000000"/>
          <w:sz w:val="28"/>
        </w:rPr>
        <w:t>
      персоналдың жауапкершілігін арттыру, оны оқыту, энергия тиімділігі саласындағы құзыреттілігін арттыру;</w:t>
      </w:r>
    </w:p>
    <w:bookmarkEnd w:id="1252"/>
    <w:bookmarkStart w:name="z1369" w:id="1253"/>
    <w:p>
      <w:pPr>
        <w:spacing w:after="0"/>
        <w:ind w:left="0"/>
        <w:jc w:val="both"/>
      </w:pPr>
      <w:r>
        <w:rPr>
          <w:rFonts w:ascii="Times New Roman"/>
          <w:b w:val="false"/>
          <w:i w:val="false"/>
          <w:color w:val="000000"/>
          <w:sz w:val="28"/>
        </w:rPr>
        <w:t>
      ішкі ақпарат алмасуды қамтамасыз ету (жиналыстар, кеңестер, электрондық пошта, ақпараттық стендтер, өндірістік газет және т.б.);</w:t>
      </w:r>
    </w:p>
    <w:bookmarkEnd w:id="1253"/>
    <w:bookmarkStart w:name="z1370" w:id="1254"/>
    <w:p>
      <w:pPr>
        <w:spacing w:after="0"/>
        <w:ind w:left="0"/>
        <w:jc w:val="both"/>
      </w:pPr>
      <w:r>
        <w:rPr>
          <w:rFonts w:ascii="Times New Roman"/>
          <w:b w:val="false"/>
          <w:i w:val="false"/>
          <w:color w:val="000000"/>
          <w:sz w:val="28"/>
        </w:rPr>
        <w:t>
      энергия тиімділігін арттыруға бағытталған іс-шараларға персоналды тарту;</w:t>
      </w:r>
    </w:p>
    <w:bookmarkEnd w:id="1254"/>
    <w:bookmarkStart w:name="z1371" w:id="1255"/>
    <w:p>
      <w:pPr>
        <w:spacing w:after="0"/>
        <w:ind w:left="0"/>
        <w:jc w:val="both"/>
      </w:pPr>
      <w:r>
        <w:rPr>
          <w:rFonts w:ascii="Times New Roman"/>
          <w:b w:val="false"/>
          <w:i w:val="false"/>
          <w:color w:val="000000"/>
          <w:sz w:val="28"/>
        </w:rPr>
        <w:t>
      құжаттаманы жүргізу және өндірістік процестерді тиімді бақылауды қамтамасыз ету;</w:t>
      </w:r>
    </w:p>
    <w:bookmarkEnd w:id="1255"/>
    <w:bookmarkStart w:name="z1372" w:id="1256"/>
    <w:p>
      <w:pPr>
        <w:spacing w:after="0"/>
        <w:ind w:left="0"/>
        <w:jc w:val="both"/>
      </w:pPr>
      <w:r>
        <w:rPr>
          <w:rFonts w:ascii="Times New Roman"/>
          <w:b w:val="false"/>
          <w:i w:val="false"/>
          <w:color w:val="000000"/>
          <w:sz w:val="28"/>
        </w:rPr>
        <w:t>
      энергия тиімділігі саласындағы заңнамалық талаптарға және тиісті келісімдерге (егер бар болса) сәйкестікті қамтамасыз ету;</w:t>
      </w:r>
    </w:p>
    <w:bookmarkEnd w:id="1256"/>
    <w:bookmarkStart w:name="z1373" w:id="1257"/>
    <w:p>
      <w:pPr>
        <w:spacing w:after="0"/>
        <w:ind w:left="0"/>
        <w:jc w:val="both"/>
      </w:pPr>
      <w:r>
        <w:rPr>
          <w:rFonts w:ascii="Times New Roman"/>
          <w:b w:val="false"/>
          <w:i w:val="false"/>
          <w:color w:val="000000"/>
          <w:sz w:val="28"/>
        </w:rPr>
        <w:t>
      энергия тиімділігінің ішкі көрсеткіштерін айқындау және оларды мерзімді бағалау, сондай-ақ оларды салалық және басқа да расталған деректермен жүйелі және тұрақты салыстыру.</w:t>
      </w:r>
    </w:p>
    <w:bookmarkEnd w:id="1257"/>
    <w:bookmarkStart w:name="z1374" w:id="1258"/>
    <w:p>
      <w:pPr>
        <w:spacing w:after="0"/>
        <w:ind w:left="0"/>
        <w:jc w:val="both"/>
      </w:pPr>
      <w:r>
        <w:rPr>
          <w:rFonts w:ascii="Times New Roman"/>
          <w:b w:val="false"/>
          <w:i w:val="false"/>
          <w:color w:val="000000"/>
          <w:sz w:val="28"/>
        </w:rPr>
        <w:t>
      Бұрын орындалған нәтижелілікті бағалау және түзету шараларын енгізу кезінде келесі мәселелерге ерекше назар аудару қажет:</w:t>
      </w:r>
    </w:p>
    <w:bookmarkEnd w:id="1258"/>
    <w:bookmarkStart w:name="z1375" w:id="1259"/>
    <w:p>
      <w:pPr>
        <w:spacing w:after="0"/>
        <w:ind w:left="0"/>
        <w:jc w:val="both"/>
      </w:pPr>
      <w:r>
        <w:rPr>
          <w:rFonts w:ascii="Times New Roman"/>
          <w:b w:val="false"/>
          <w:i w:val="false"/>
          <w:color w:val="000000"/>
          <w:sz w:val="28"/>
        </w:rPr>
        <w:t>
      мониторинг және өлшеу;</w:t>
      </w:r>
    </w:p>
    <w:bookmarkEnd w:id="1259"/>
    <w:bookmarkStart w:name="z1376" w:id="1260"/>
    <w:p>
      <w:pPr>
        <w:spacing w:after="0"/>
        <w:ind w:left="0"/>
        <w:jc w:val="both"/>
      </w:pPr>
      <w:r>
        <w:rPr>
          <w:rFonts w:ascii="Times New Roman"/>
          <w:b w:val="false"/>
          <w:i w:val="false"/>
          <w:color w:val="000000"/>
          <w:sz w:val="28"/>
        </w:rPr>
        <w:t>
      түзету және алдын алу әрекеттері;</w:t>
      </w:r>
    </w:p>
    <w:bookmarkEnd w:id="1260"/>
    <w:bookmarkStart w:name="z1377" w:id="1261"/>
    <w:p>
      <w:pPr>
        <w:spacing w:after="0"/>
        <w:ind w:left="0"/>
        <w:jc w:val="both"/>
      </w:pPr>
      <w:r>
        <w:rPr>
          <w:rFonts w:ascii="Times New Roman"/>
          <w:b w:val="false"/>
          <w:i w:val="false"/>
          <w:color w:val="000000"/>
          <w:sz w:val="28"/>
        </w:rPr>
        <w:t>
      құжаттама жүргізу;</w:t>
      </w:r>
    </w:p>
    <w:bookmarkEnd w:id="1261"/>
    <w:bookmarkStart w:name="z1378" w:id="1262"/>
    <w:p>
      <w:pPr>
        <w:spacing w:after="0"/>
        <w:ind w:left="0"/>
        <w:jc w:val="both"/>
      </w:pPr>
      <w:r>
        <w:rPr>
          <w:rFonts w:ascii="Times New Roman"/>
          <w:b w:val="false"/>
          <w:i w:val="false"/>
          <w:color w:val="000000"/>
          <w:sz w:val="28"/>
        </w:rPr>
        <w:t>
      жүйенің белгіленген талаптарға сәйкестігін, оны енгізудің нәтижелілігін және оны тиісті деңгейде ұстап тұруды бағалау мақсатында ішкі (немесе сыртқы) аудит;</w:t>
      </w:r>
    </w:p>
    <w:bookmarkEnd w:id="1262"/>
    <w:bookmarkStart w:name="z1379" w:id="1263"/>
    <w:p>
      <w:pPr>
        <w:spacing w:after="0"/>
        <w:ind w:left="0"/>
        <w:jc w:val="both"/>
      </w:pPr>
      <w:r>
        <w:rPr>
          <w:rFonts w:ascii="Times New Roman"/>
          <w:b w:val="false"/>
          <w:i w:val="false"/>
          <w:color w:val="000000"/>
          <w:sz w:val="28"/>
        </w:rPr>
        <w:t>
      жоғары басшылықтың ЭнЖМ-ге мақсаттарға сәйкестігіне, адекваттылығына және өнімділігіне жүйелі түрде талдау жасауы;</w:t>
      </w:r>
    </w:p>
    <w:bookmarkEnd w:id="1263"/>
    <w:bookmarkStart w:name="z1380" w:id="1264"/>
    <w:p>
      <w:pPr>
        <w:spacing w:after="0"/>
        <w:ind w:left="0"/>
        <w:jc w:val="both"/>
      </w:pPr>
      <w:r>
        <w:rPr>
          <w:rFonts w:ascii="Times New Roman"/>
          <w:b w:val="false"/>
          <w:i w:val="false"/>
          <w:color w:val="000000"/>
          <w:sz w:val="28"/>
        </w:rPr>
        <w:t>
      кейіннен пайдаланудан шығарылуына байланысты қоршаған ортаға болжамды әсер ететін жаңа қондырғылар мен жүйелерді жобалау кезінде есепке алу;</w:t>
      </w:r>
    </w:p>
    <w:bookmarkEnd w:id="1264"/>
    <w:bookmarkStart w:name="z1381" w:id="1265"/>
    <w:p>
      <w:pPr>
        <w:spacing w:after="0"/>
        <w:ind w:left="0"/>
        <w:jc w:val="both"/>
      </w:pPr>
      <w:r>
        <w:rPr>
          <w:rFonts w:ascii="Times New Roman"/>
          <w:b w:val="false"/>
          <w:i w:val="false"/>
          <w:color w:val="000000"/>
          <w:sz w:val="28"/>
        </w:rPr>
        <w:t>
      меншікті энергия тиімді технологияларды әзірлеу және кәсіпорыннан тыс жерде энергия тиімділігін қамтамасыз ету әдістері саласындағы жетістіктерді қадағалау.</w:t>
      </w:r>
    </w:p>
    <w:bookmarkEnd w:id="1265"/>
    <w:bookmarkStart w:name="z1382" w:id="1266"/>
    <w:p>
      <w:pPr>
        <w:spacing w:after="0"/>
        <w:ind w:left="0"/>
        <w:jc w:val="both"/>
      </w:pPr>
      <w:r>
        <w:rPr>
          <w:rFonts w:ascii="Times New Roman"/>
          <w:b w:val="false"/>
          <w:i w:val="false"/>
          <w:color w:val="000000"/>
          <w:sz w:val="28"/>
        </w:rPr>
        <w:t xml:space="preserve">
      Қазақстан Республикасында, сондай-ақ шетелде де кәсіпорындарда ЭнМЖ енгізу тәжірибесін бағалау ЭнМЖ ұйымдастыру және енгізу энергия мен ресурстарды тұтынуды жыл сайын 1-3 % -ға (бастапқы кезеңде 10-20 % -ға дейін) төмендетуге мүмкіндік беретінін көрсетеді, бұл сәйкесінше зиянды заттар мен парниктік газдар шығарындыларының төмендеуіне әкеледі. Кәсіпорындарда энергетикалық менеджментті қолдану парниктік газдар шығарындыларын (ПГ) шектеу үшін үлкен рөл атқарады. </w:t>
      </w:r>
    </w:p>
    <w:bookmarkEnd w:id="1266"/>
    <w:bookmarkStart w:name="z1383" w:id="1267"/>
    <w:p>
      <w:pPr>
        <w:spacing w:after="0"/>
        <w:ind w:left="0"/>
        <w:jc w:val="both"/>
      </w:pPr>
      <w:r>
        <w:rPr>
          <w:rFonts w:ascii="Times New Roman"/>
          <w:b w:val="false"/>
          <w:i w:val="false"/>
          <w:color w:val="000000"/>
          <w:sz w:val="28"/>
        </w:rPr>
        <w:t xml:space="preserve">
      Энергия тиімділігі жөніндегі шараларды енгізудің қозғаушы күштері: </w:t>
      </w:r>
    </w:p>
    <w:bookmarkEnd w:id="1267"/>
    <w:bookmarkStart w:name="z1384" w:id="1268"/>
    <w:p>
      <w:pPr>
        <w:spacing w:after="0"/>
        <w:ind w:left="0"/>
        <w:jc w:val="both"/>
      </w:pPr>
      <w:r>
        <w:rPr>
          <w:rFonts w:ascii="Times New Roman"/>
          <w:b w:val="false"/>
          <w:i w:val="false"/>
          <w:color w:val="000000"/>
          <w:sz w:val="28"/>
        </w:rPr>
        <w:t xml:space="preserve">
      экологиялық көрсеткіштерді жақсарту; </w:t>
      </w:r>
    </w:p>
    <w:bookmarkEnd w:id="1268"/>
    <w:bookmarkStart w:name="z1385" w:id="1269"/>
    <w:p>
      <w:pPr>
        <w:spacing w:after="0"/>
        <w:ind w:left="0"/>
        <w:jc w:val="both"/>
      </w:pPr>
      <w:r>
        <w:rPr>
          <w:rFonts w:ascii="Times New Roman"/>
          <w:b w:val="false"/>
          <w:i w:val="false"/>
          <w:color w:val="000000"/>
          <w:sz w:val="28"/>
        </w:rPr>
        <w:t>
      энергия тиімділігін арттыру;</w:t>
      </w:r>
    </w:p>
    <w:bookmarkEnd w:id="1269"/>
    <w:bookmarkStart w:name="z1386" w:id="1270"/>
    <w:p>
      <w:pPr>
        <w:spacing w:after="0"/>
        <w:ind w:left="0"/>
        <w:jc w:val="both"/>
      </w:pPr>
      <w:r>
        <w:rPr>
          <w:rFonts w:ascii="Times New Roman"/>
          <w:b w:val="false"/>
          <w:i w:val="false"/>
          <w:color w:val="000000"/>
          <w:sz w:val="28"/>
        </w:rPr>
        <w:t xml:space="preserve">
      қызметкерлерді ынталандыру және тарту деңгейін арттыру; </w:t>
      </w:r>
    </w:p>
    <w:bookmarkEnd w:id="1270"/>
    <w:bookmarkStart w:name="z1387" w:id="1271"/>
    <w:p>
      <w:pPr>
        <w:spacing w:after="0"/>
        <w:ind w:left="0"/>
        <w:jc w:val="both"/>
      </w:pPr>
      <w:r>
        <w:rPr>
          <w:rFonts w:ascii="Times New Roman"/>
          <w:b w:val="false"/>
          <w:i w:val="false"/>
          <w:color w:val="000000"/>
          <w:sz w:val="28"/>
        </w:rPr>
        <w:t>
      өнім сапасын жақсарту үшін пайдалану шығындарын төмендетудің қосымша мүмкіндіктері.</w:t>
      </w:r>
    </w:p>
    <w:bookmarkEnd w:id="1271"/>
    <w:bookmarkStart w:name="z1388" w:id="1272"/>
    <w:p>
      <w:pPr>
        <w:spacing w:after="0"/>
        <w:ind w:left="0"/>
        <w:jc w:val="left"/>
      </w:pPr>
      <w:r>
        <w:rPr>
          <w:rFonts w:ascii="Times New Roman"/>
          <w:b/>
          <w:i w:val="false"/>
          <w:color w:val="000000"/>
        </w:rPr>
        <w:t xml:space="preserve"> 4.4. Эмиссиялар мониторингі</w:t>
      </w:r>
    </w:p>
    <w:bookmarkEnd w:id="1272"/>
    <w:bookmarkStart w:name="z1389" w:id="1273"/>
    <w:p>
      <w:pPr>
        <w:spacing w:after="0"/>
        <w:ind w:left="0"/>
        <w:jc w:val="both"/>
      </w:pPr>
      <w:r>
        <w:rPr>
          <w:rFonts w:ascii="Times New Roman"/>
          <w:b w:val="false"/>
          <w:i w:val="false"/>
          <w:color w:val="000000"/>
          <w:sz w:val="28"/>
        </w:rPr>
        <w:t>
      Мониторинг құжатталған және келісілген процедураларға сәйкес қайталанатын өлшеулерге немесе белгілі бір жиіліктегі бақылауларға негізделген әртүрлі ортадағы химиялық немесе физикалық параметрлердің өзгерістерін жүйелі бақылауды білдіреді.</w:t>
      </w:r>
    </w:p>
    <w:bookmarkEnd w:id="1273"/>
    <w:bookmarkStart w:name="z1390" w:id="1274"/>
    <w:p>
      <w:pPr>
        <w:spacing w:after="0"/>
        <w:ind w:left="0"/>
        <w:jc w:val="both"/>
      </w:pPr>
      <w:r>
        <w:rPr>
          <w:rFonts w:ascii="Times New Roman"/>
          <w:b w:val="false"/>
          <w:i w:val="false"/>
          <w:color w:val="000000"/>
          <w:sz w:val="28"/>
        </w:rPr>
        <w:t>
      Мониторинг қоршаған ортаға ықтимал әсерлерді бақылау және болжау үшін шығарылатын ағындардағы (шығарындылар, төгінділер) ластағыш заттардың құрамы туралы сенімді (дәл) ақпарат алу үшін жүргізіледі. Ең маңызды мәселелердің бірі қойылған экологиялық мақсаттарға қол жеткізу, сондай-ақ ықтимал апаттар мен оқиғаларды анықтау және жою туралы талдау жүргізу үшін шығарындыларды, төгінділерді тазартуға, қалдықтарды жоюға және қайта өңдеуге байланысты процестердің тиімділігін бақылау болып табылады.</w:t>
      </w:r>
    </w:p>
    <w:bookmarkEnd w:id="1274"/>
    <w:bookmarkStart w:name="z1391" w:id="1275"/>
    <w:p>
      <w:pPr>
        <w:spacing w:after="0"/>
        <w:ind w:left="0"/>
        <w:jc w:val="both"/>
      </w:pPr>
      <w:r>
        <w:rPr>
          <w:rFonts w:ascii="Times New Roman"/>
          <w:b w:val="false"/>
          <w:i w:val="false"/>
          <w:color w:val="000000"/>
          <w:sz w:val="28"/>
        </w:rPr>
        <w:t>
      Мониторинг жүргізу жиілігі ластағыш заттың түріне (уыттылығы, ҚО және адамға әсері), пайдаланылатын шикізат материалының сипаттамасына, кәсіпорынның қуаттылығына, сондай-ақ шығарындыларды азайтудың қолданылатын әдістеріне байланысты, бұл ретте ол бақыланатын параметр үшін репрезентативті деректер алуға жеткілікті болуы тиіс. Көп жағдайда шығарылатын ағындардағы ластағыш заттардың концентрациясы туралы ақпарат алу үшін белгілі бір іріктеу кезеңіндегі орташа тәуліктік немесе орташа мән қолданылады.</w:t>
      </w:r>
    </w:p>
    <w:bookmarkEnd w:id="1275"/>
    <w:bookmarkStart w:name="z1392" w:id="1276"/>
    <w:p>
      <w:pPr>
        <w:spacing w:after="0"/>
        <w:ind w:left="0"/>
        <w:jc w:val="both"/>
      </w:pPr>
      <w:r>
        <w:rPr>
          <w:rFonts w:ascii="Times New Roman"/>
          <w:b w:val="false"/>
          <w:i w:val="false"/>
          <w:color w:val="000000"/>
          <w:sz w:val="28"/>
        </w:rPr>
        <w:t>
      Мониторингқа пайдаланылатын әдістер, өлшем құралдары, қолданылатын жабдықтар, рәсімдер мен құрал-саймандар Қазақстан Республикасының аумағында қолданылатын стандарттарға сәйкес болуы тиіс. Халықаралық стандарттарды пайдалану Қазақстан Республикасының нормативтік-құқықтық актілерімен регламенттелуі тиіс.</w:t>
      </w:r>
    </w:p>
    <w:bookmarkEnd w:id="1276"/>
    <w:bookmarkStart w:name="z1393" w:id="1277"/>
    <w:p>
      <w:pPr>
        <w:spacing w:after="0"/>
        <w:ind w:left="0"/>
        <w:jc w:val="both"/>
      </w:pPr>
      <w:r>
        <w:rPr>
          <w:rFonts w:ascii="Times New Roman"/>
          <w:b w:val="false"/>
          <w:i w:val="false"/>
          <w:color w:val="000000"/>
          <w:sz w:val="28"/>
        </w:rPr>
        <w:t>
      Өлшеу жүргізер алдында мониторинг жоспарын құру қажет, онда қондырғының жұмыс режимі (үздіксіз, үзіліссіз, іске қосу және тоқтату операциялары, жүктеменің өзгеруі), газды немесе сарқынды суларды тазарту қондырғыларының пайдаланылу жағдайы, мүмкін болатын термодинамикалық әсер ету факторлары сияқты көрсеткіштер ескерілуі тиіс.</w:t>
      </w:r>
    </w:p>
    <w:bookmarkEnd w:id="1277"/>
    <w:bookmarkStart w:name="z1394" w:id="1278"/>
    <w:p>
      <w:pPr>
        <w:spacing w:after="0"/>
        <w:ind w:left="0"/>
        <w:jc w:val="both"/>
      </w:pPr>
      <w:r>
        <w:rPr>
          <w:rFonts w:ascii="Times New Roman"/>
          <w:b w:val="false"/>
          <w:i w:val="false"/>
          <w:color w:val="000000"/>
          <w:sz w:val="28"/>
        </w:rPr>
        <w:t>
      Өлшеу әдістерін анықтау кезінде сынама алу нүктелерін, сынамалар санын және оларды іріктеу ұзақтығын анықтау кезінде мынадай факторларды ескеру қажет:</w:t>
      </w:r>
    </w:p>
    <w:bookmarkEnd w:id="1278"/>
    <w:bookmarkStart w:name="z1395" w:id="1279"/>
    <w:p>
      <w:pPr>
        <w:spacing w:after="0"/>
        <w:ind w:left="0"/>
        <w:jc w:val="both"/>
      </w:pPr>
      <w:r>
        <w:rPr>
          <w:rFonts w:ascii="Times New Roman"/>
          <w:b w:val="false"/>
          <w:i w:val="false"/>
          <w:color w:val="000000"/>
          <w:sz w:val="28"/>
        </w:rPr>
        <w:t>
      қондырғы режимі және оны өзгертудің болуы мүмкін себептері;</w:t>
      </w:r>
    </w:p>
    <w:bookmarkEnd w:id="1279"/>
    <w:bookmarkStart w:name="z1396" w:id="1280"/>
    <w:p>
      <w:pPr>
        <w:spacing w:after="0"/>
        <w:ind w:left="0"/>
        <w:jc w:val="both"/>
      </w:pPr>
      <w:r>
        <w:rPr>
          <w:rFonts w:ascii="Times New Roman"/>
          <w:b w:val="false"/>
          <w:i w:val="false"/>
          <w:color w:val="000000"/>
          <w:sz w:val="28"/>
        </w:rPr>
        <w:t>
      шығарындылардың әлеуетті қауіптілігі;</w:t>
      </w:r>
    </w:p>
    <w:bookmarkEnd w:id="1280"/>
    <w:bookmarkStart w:name="z1397" w:id="1281"/>
    <w:p>
      <w:pPr>
        <w:spacing w:after="0"/>
        <w:ind w:left="0"/>
        <w:jc w:val="both"/>
      </w:pPr>
      <w:r>
        <w:rPr>
          <w:rFonts w:ascii="Times New Roman"/>
          <w:b w:val="false"/>
          <w:i w:val="false"/>
          <w:color w:val="000000"/>
          <w:sz w:val="28"/>
        </w:rPr>
        <w:t>
      репрезентативтік деректерді алу мақсатында сынамаларды іріктеуге қажетті уақыт.</w:t>
      </w:r>
    </w:p>
    <w:bookmarkEnd w:id="1281"/>
    <w:bookmarkStart w:name="z1398" w:id="1282"/>
    <w:p>
      <w:pPr>
        <w:spacing w:after="0"/>
        <w:ind w:left="0"/>
        <w:jc w:val="both"/>
      </w:pPr>
      <w:r>
        <w:rPr>
          <w:rFonts w:ascii="Times New Roman"/>
          <w:b w:val="false"/>
          <w:i w:val="false"/>
          <w:color w:val="000000"/>
          <w:sz w:val="28"/>
        </w:rPr>
        <w:t>
      Әдетте, өлшеу үшін пайдалану режимін таңдағанда, қоршаған ортаға максималды әсер (максималды жүктеме) анықталуы мүмкін режим таңдалады.</w:t>
      </w:r>
    </w:p>
    <w:bookmarkEnd w:id="1282"/>
    <w:bookmarkStart w:name="z1399" w:id="1283"/>
    <w:p>
      <w:pPr>
        <w:spacing w:after="0"/>
        <w:ind w:left="0"/>
        <w:jc w:val="both"/>
      </w:pPr>
      <w:r>
        <w:rPr>
          <w:rFonts w:ascii="Times New Roman"/>
          <w:b w:val="false"/>
          <w:i w:val="false"/>
          <w:color w:val="000000"/>
          <w:sz w:val="28"/>
        </w:rPr>
        <w:t>
      Атмосфералық ауаның мониторингін орындау кезінде белсенді ластану аймағындағы қоршаған ортаның жай-күйіне (атмосфераның ластану көздері үшін) басты назар аударылуы тиіс.</w:t>
      </w:r>
    </w:p>
    <w:bookmarkEnd w:id="1283"/>
    <w:bookmarkStart w:name="z1400" w:id="1284"/>
    <w:p>
      <w:pPr>
        <w:spacing w:after="0"/>
        <w:ind w:left="0"/>
        <w:jc w:val="both"/>
      </w:pPr>
      <w:r>
        <w:rPr>
          <w:rFonts w:ascii="Times New Roman"/>
          <w:b w:val="false"/>
          <w:i w:val="false"/>
          <w:color w:val="000000"/>
          <w:sz w:val="28"/>
        </w:rPr>
        <w:t>
      Технологиялық газдардың мониторингі технологиялық газдардың құрамы туралы және тозаң шығарындылары, ауыр металдар және SO</w:t>
      </w:r>
      <w:r>
        <w:rPr>
          <w:rFonts w:ascii="Times New Roman"/>
          <w:b w:val="false"/>
          <w:i w:val="false"/>
          <w:color w:val="000000"/>
          <w:vertAlign w:val="subscript"/>
        </w:rPr>
        <w:t>x</w:t>
      </w:r>
      <w:r>
        <w:rPr>
          <w:rFonts w:ascii="Times New Roman"/>
          <w:b w:val="false"/>
          <w:i w:val="false"/>
          <w:color w:val="000000"/>
          <w:sz w:val="28"/>
        </w:rPr>
        <w:t xml:space="preserve"> сияқты технологиялық газдардың жануы кезіндегі жанама шығарындылар туралы ақпарат береді.</w:t>
      </w:r>
    </w:p>
    <w:bookmarkEnd w:id="1284"/>
    <w:bookmarkStart w:name="z1401" w:id="1285"/>
    <w:p>
      <w:pPr>
        <w:spacing w:after="0"/>
        <w:ind w:left="0"/>
        <w:jc w:val="both"/>
      </w:pPr>
      <w:r>
        <w:rPr>
          <w:rFonts w:ascii="Times New Roman"/>
          <w:b w:val="false"/>
          <w:i w:val="false"/>
          <w:color w:val="000000"/>
          <w:sz w:val="28"/>
        </w:rPr>
        <w:t>
      Сарқынды сулардағы ластағыш заттардың концентрациясын анықтау үшін шығынға пропорционалды немесе уақыт бойынша орташаланған сынамаларды алуға негізделген кездейсоқ сынама алу немесе біріккен тәуліктік сынамалар (24 сағат) пайдаланылуы мүмкін.</w:t>
      </w:r>
    </w:p>
    <w:bookmarkEnd w:id="1285"/>
    <w:bookmarkStart w:name="z1402" w:id="1286"/>
    <w:p>
      <w:pPr>
        <w:spacing w:after="0"/>
        <w:ind w:left="0"/>
        <w:jc w:val="both"/>
      </w:pPr>
      <w:r>
        <w:rPr>
          <w:rFonts w:ascii="Times New Roman"/>
          <w:b w:val="false"/>
          <w:i w:val="false"/>
          <w:color w:val="000000"/>
          <w:sz w:val="28"/>
        </w:rPr>
        <w:t xml:space="preserve">
      Сынама алу кезінде газдарды немесе сарқынды суларды сұйылту қолайсыз, өйткені алынған көрсеткіштерді объективті деп санауға болмайды. </w:t>
      </w:r>
    </w:p>
    <w:bookmarkEnd w:id="1286"/>
    <w:bookmarkStart w:name="z1403" w:id="1287"/>
    <w:p>
      <w:pPr>
        <w:spacing w:after="0"/>
        <w:ind w:left="0"/>
        <w:jc w:val="both"/>
      </w:pPr>
      <w:r>
        <w:rPr>
          <w:rFonts w:ascii="Times New Roman"/>
          <w:b w:val="false"/>
          <w:i w:val="false"/>
          <w:color w:val="000000"/>
          <w:sz w:val="28"/>
        </w:rPr>
        <w:t xml:space="preserve">
      Эмиссиялар мониторингі тікелей әдіспен де (аспаптық өлшеулер) де, жанама әдіспен де (есептеу әдістемелері) жүргізілуі мүмкін. Бұл жағдайда аспаптық өлшеулерге негізделген әдіс сынама алу жиілігіне байланысты және мерзімді немесе үздіксіз болуы мүмкін. Аталған әдістердің әрқайсысының артықшылықтары мен кемшіліктері бар. </w:t>
      </w:r>
    </w:p>
    <w:bookmarkEnd w:id="1287"/>
    <w:bookmarkStart w:name="z1404" w:id="1288"/>
    <w:p>
      <w:pPr>
        <w:spacing w:after="0"/>
        <w:ind w:left="0"/>
        <w:jc w:val="both"/>
      </w:pPr>
      <w:r>
        <w:rPr>
          <w:rFonts w:ascii="Times New Roman"/>
          <w:b w:val="false"/>
          <w:i w:val="false"/>
          <w:color w:val="000000"/>
          <w:sz w:val="28"/>
        </w:rPr>
        <w:t xml:space="preserve">
      </w:t>
      </w:r>
      <w:r>
        <w:rPr>
          <w:rFonts w:ascii="Times New Roman"/>
          <w:b/>
          <w:i w:val="false"/>
          <w:color w:val="000000"/>
          <w:sz w:val="28"/>
        </w:rPr>
        <w:t>Сынама алу нүктелері</w:t>
      </w:r>
    </w:p>
    <w:bookmarkEnd w:id="1288"/>
    <w:bookmarkStart w:name="z1405" w:id="1289"/>
    <w:p>
      <w:pPr>
        <w:spacing w:after="0"/>
        <w:ind w:left="0"/>
        <w:jc w:val="both"/>
      </w:pPr>
      <w:r>
        <w:rPr>
          <w:rFonts w:ascii="Times New Roman"/>
          <w:b w:val="false"/>
          <w:i w:val="false"/>
          <w:color w:val="000000"/>
          <w:sz w:val="28"/>
        </w:rPr>
        <w:t>
      Сынама алу нүктелері ҚР өлшемдер саласындағы заңнамасының талаптарына сәйкес болуы тиіс. Сынама алу нүктелері:</w:t>
      </w:r>
    </w:p>
    <w:bookmarkEnd w:id="1289"/>
    <w:bookmarkStart w:name="z1406" w:id="1290"/>
    <w:p>
      <w:pPr>
        <w:spacing w:after="0"/>
        <w:ind w:left="0"/>
        <w:jc w:val="both"/>
      </w:pPr>
      <w:r>
        <w:rPr>
          <w:rFonts w:ascii="Times New Roman"/>
          <w:b w:val="false"/>
          <w:i w:val="false"/>
          <w:color w:val="000000"/>
          <w:sz w:val="28"/>
        </w:rPr>
        <w:t>
      нақты белгіленуі;</w:t>
      </w:r>
    </w:p>
    <w:bookmarkEnd w:id="1290"/>
    <w:bookmarkStart w:name="z1407" w:id="1291"/>
    <w:p>
      <w:pPr>
        <w:spacing w:after="0"/>
        <w:ind w:left="0"/>
        <w:jc w:val="both"/>
      </w:pPr>
      <w:r>
        <w:rPr>
          <w:rFonts w:ascii="Times New Roman"/>
          <w:b w:val="false"/>
          <w:i w:val="false"/>
          <w:color w:val="000000"/>
          <w:sz w:val="28"/>
        </w:rPr>
        <w:t>
      мүмкін болса, сынама алу нүктесінде тұрақты газ ағыны болуы;</w:t>
      </w:r>
    </w:p>
    <w:bookmarkEnd w:id="1291"/>
    <w:bookmarkStart w:name="z1408" w:id="1292"/>
    <w:p>
      <w:pPr>
        <w:spacing w:after="0"/>
        <w:ind w:left="0"/>
        <w:jc w:val="both"/>
      </w:pPr>
      <w:r>
        <w:rPr>
          <w:rFonts w:ascii="Times New Roman"/>
          <w:b w:val="false"/>
          <w:i w:val="false"/>
          <w:color w:val="000000"/>
          <w:sz w:val="28"/>
        </w:rPr>
        <w:t>
      қажетті энергия көздерінің болуы;</w:t>
      </w:r>
    </w:p>
    <w:bookmarkEnd w:id="1292"/>
    <w:bookmarkStart w:name="z1409" w:id="1293"/>
    <w:p>
      <w:pPr>
        <w:spacing w:after="0"/>
        <w:ind w:left="0"/>
        <w:jc w:val="both"/>
      </w:pPr>
      <w:r>
        <w:rPr>
          <w:rFonts w:ascii="Times New Roman"/>
          <w:b w:val="false"/>
          <w:i w:val="false"/>
          <w:color w:val="000000"/>
          <w:sz w:val="28"/>
        </w:rPr>
        <w:t xml:space="preserve">
      аспаптар мен мамандарға қолжетімділік және орналасатын орын болуы; </w:t>
      </w:r>
    </w:p>
    <w:bookmarkEnd w:id="1293"/>
    <w:bookmarkStart w:name="z1410" w:id="1294"/>
    <w:p>
      <w:pPr>
        <w:spacing w:after="0"/>
        <w:ind w:left="0"/>
        <w:jc w:val="both"/>
      </w:pPr>
      <w:r>
        <w:rPr>
          <w:rFonts w:ascii="Times New Roman"/>
          <w:b w:val="false"/>
          <w:i w:val="false"/>
          <w:color w:val="000000"/>
          <w:sz w:val="28"/>
        </w:rPr>
        <w:t>
      жұмыс орнындағы қауіпсіздік талаптарының сақталуын қамтамасыз етуі тиіс.</w:t>
      </w:r>
    </w:p>
    <w:bookmarkEnd w:id="1294"/>
    <w:bookmarkStart w:name="z1411" w:id="1295"/>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w:t>
      </w:r>
      <w:r>
        <w:rPr>
          <w:rFonts w:ascii="Times New Roman"/>
          <w:b/>
          <w:i w:val="false"/>
          <w:color w:val="000000"/>
          <w:sz w:val="28"/>
        </w:rPr>
        <w:t xml:space="preserve">тері мен </w:t>
      </w:r>
      <w:r>
        <w:rPr>
          <w:rFonts w:ascii="Times New Roman"/>
          <w:b/>
          <w:i w:val="false"/>
          <w:color w:val="000000"/>
          <w:sz w:val="28"/>
        </w:rPr>
        <w:t>параметр</w:t>
      </w:r>
      <w:r>
        <w:rPr>
          <w:rFonts w:ascii="Times New Roman"/>
          <w:b/>
          <w:i w:val="false"/>
          <w:color w:val="000000"/>
          <w:sz w:val="28"/>
        </w:rPr>
        <w:t>лері</w:t>
      </w:r>
    </w:p>
    <w:bookmarkEnd w:id="1295"/>
    <w:bookmarkStart w:name="z1412" w:id="1296"/>
    <w:p>
      <w:pPr>
        <w:spacing w:after="0"/>
        <w:ind w:left="0"/>
        <w:jc w:val="both"/>
      </w:pPr>
      <w:r>
        <w:rPr>
          <w:rFonts w:ascii="Times New Roman"/>
          <w:b w:val="false"/>
          <w:i w:val="false"/>
          <w:color w:val="000000"/>
          <w:sz w:val="28"/>
        </w:rPr>
        <w:t>
      Бекітілген әдістемелік құжаттар негізінде өлшенетін немесе есептелетін эмиссиялардың құрамындағы бақыланатын ластағыш заттар (шығарындылар, төгінділер) өндірістік мониторингтің компонеттері болып табылады.</w:t>
      </w:r>
    </w:p>
    <w:bookmarkEnd w:id="1296"/>
    <w:bookmarkStart w:name="z1413" w:id="1297"/>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w:t>
      </w:r>
      <w:r>
        <w:rPr>
          <w:rFonts w:ascii="Times New Roman"/>
          <w:b/>
          <w:i w:val="false"/>
          <w:color w:val="000000"/>
          <w:sz w:val="28"/>
        </w:rPr>
        <w:t>ты жағдайлар</w:t>
      </w:r>
    </w:p>
    <w:bookmarkEnd w:id="1297"/>
    <w:bookmarkStart w:name="z1414" w:id="1298"/>
    <w:p>
      <w:pPr>
        <w:spacing w:after="0"/>
        <w:ind w:left="0"/>
        <w:jc w:val="both"/>
      </w:pPr>
      <w:r>
        <w:rPr>
          <w:rFonts w:ascii="Times New Roman"/>
          <w:b w:val="false"/>
          <w:i w:val="false"/>
          <w:color w:val="000000"/>
          <w:sz w:val="28"/>
        </w:rPr>
        <w:t>
      Атмосфералық ауаны зерттеген кезде:</w:t>
      </w:r>
    </w:p>
    <w:bookmarkEnd w:id="1298"/>
    <w:bookmarkStart w:name="z1415" w:id="1299"/>
    <w:p>
      <w:pPr>
        <w:spacing w:after="0"/>
        <w:ind w:left="0"/>
        <w:jc w:val="both"/>
      </w:pPr>
      <w:r>
        <w:rPr>
          <w:rFonts w:ascii="Times New Roman"/>
          <w:b w:val="false"/>
          <w:i w:val="false"/>
          <w:color w:val="000000"/>
          <w:sz w:val="28"/>
        </w:rPr>
        <w:t>
      қоршаған ортаның температурасын;</w:t>
      </w:r>
    </w:p>
    <w:bookmarkEnd w:id="1299"/>
    <w:bookmarkStart w:name="z1416" w:id="1300"/>
    <w:p>
      <w:pPr>
        <w:spacing w:after="0"/>
        <w:ind w:left="0"/>
        <w:jc w:val="both"/>
      </w:pPr>
      <w:r>
        <w:rPr>
          <w:rFonts w:ascii="Times New Roman"/>
          <w:b w:val="false"/>
          <w:i w:val="false"/>
          <w:color w:val="000000"/>
          <w:sz w:val="28"/>
        </w:rPr>
        <w:t>
      салыстырмалы ылғалдықты;</w:t>
      </w:r>
    </w:p>
    <w:bookmarkEnd w:id="1300"/>
    <w:bookmarkStart w:name="z1417" w:id="1301"/>
    <w:p>
      <w:pPr>
        <w:spacing w:after="0"/>
        <w:ind w:left="0"/>
        <w:jc w:val="both"/>
      </w:pPr>
      <w:r>
        <w:rPr>
          <w:rFonts w:ascii="Times New Roman"/>
          <w:b w:val="false"/>
          <w:i w:val="false"/>
          <w:color w:val="000000"/>
          <w:sz w:val="28"/>
        </w:rPr>
        <w:t>
      желдің жылдамдығы мен бағытын;</w:t>
      </w:r>
    </w:p>
    <w:bookmarkEnd w:id="1301"/>
    <w:bookmarkStart w:name="z1418" w:id="1302"/>
    <w:p>
      <w:pPr>
        <w:spacing w:after="0"/>
        <w:ind w:left="0"/>
        <w:jc w:val="both"/>
      </w:pPr>
      <w:r>
        <w:rPr>
          <w:rFonts w:ascii="Times New Roman"/>
          <w:b w:val="false"/>
          <w:i w:val="false"/>
          <w:color w:val="000000"/>
          <w:sz w:val="28"/>
        </w:rPr>
        <w:t>
      атмосфералық қысымды;</w:t>
      </w:r>
    </w:p>
    <w:bookmarkEnd w:id="1302"/>
    <w:bookmarkStart w:name="z1419" w:id="1303"/>
    <w:p>
      <w:pPr>
        <w:spacing w:after="0"/>
        <w:ind w:left="0"/>
        <w:jc w:val="both"/>
      </w:pPr>
      <w:r>
        <w:rPr>
          <w:rFonts w:ascii="Times New Roman"/>
          <w:b w:val="false"/>
          <w:i w:val="false"/>
          <w:color w:val="000000"/>
          <w:sz w:val="28"/>
        </w:rPr>
        <w:t>
      жалпы ауа райының жағдайын (бұлттылық, жауын-шашынның болуын);</w:t>
      </w:r>
    </w:p>
    <w:bookmarkEnd w:id="1303"/>
    <w:bookmarkStart w:name="z1420" w:id="1304"/>
    <w:p>
      <w:pPr>
        <w:spacing w:after="0"/>
        <w:ind w:left="0"/>
        <w:jc w:val="both"/>
      </w:pPr>
      <w:r>
        <w:rPr>
          <w:rFonts w:ascii="Times New Roman"/>
          <w:b w:val="false"/>
          <w:i w:val="false"/>
          <w:color w:val="000000"/>
          <w:sz w:val="28"/>
        </w:rPr>
        <w:t>
      газ-ауа қоспасының көлемін;</w:t>
      </w:r>
    </w:p>
    <w:bookmarkEnd w:id="1304"/>
    <w:bookmarkStart w:name="z1421" w:id="1305"/>
    <w:p>
      <w:pPr>
        <w:spacing w:after="0"/>
        <w:ind w:left="0"/>
        <w:jc w:val="both"/>
      </w:pPr>
      <w:r>
        <w:rPr>
          <w:rFonts w:ascii="Times New Roman"/>
          <w:b w:val="false"/>
          <w:i w:val="false"/>
          <w:color w:val="000000"/>
          <w:sz w:val="28"/>
        </w:rPr>
        <w:t>
      бөлінетін газдың температурасын (концентрациясы мен массалық ағынын есептеу үшін);</w:t>
      </w:r>
    </w:p>
    <w:bookmarkEnd w:id="1305"/>
    <w:bookmarkStart w:name="z1422" w:id="1306"/>
    <w:p>
      <w:pPr>
        <w:spacing w:after="0"/>
        <w:ind w:left="0"/>
        <w:jc w:val="both"/>
      </w:pPr>
      <w:r>
        <w:rPr>
          <w:rFonts w:ascii="Times New Roman"/>
          <w:b w:val="false"/>
          <w:i w:val="false"/>
          <w:color w:val="000000"/>
          <w:sz w:val="28"/>
        </w:rPr>
        <w:t>
      су буының мөлшерін;</w:t>
      </w:r>
    </w:p>
    <w:bookmarkEnd w:id="1306"/>
    <w:bookmarkStart w:name="z1423" w:id="1307"/>
    <w:p>
      <w:pPr>
        <w:spacing w:after="0"/>
        <w:ind w:left="0"/>
        <w:jc w:val="both"/>
      </w:pPr>
      <w:r>
        <w:rPr>
          <w:rFonts w:ascii="Times New Roman"/>
          <w:b w:val="false"/>
          <w:i w:val="false"/>
          <w:color w:val="000000"/>
          <w:sz w:val="28"/>
        </w:rPr>
        <w:t>
      статикалық қысымды, бөлінетін газ арнасындағы ағын жылдамдығын;</w:t>
      </w:r>
    </w:p>
    <w:bookmarkEnd w:id="1307"/>
    <w:bookmarkStart w:name="z1424" w:id="1308"/>
    <w:p>
      <w:pPr>
        <w:spacing w:after="0"/>
        <w:ind w:left="0"/>
        <w:jc w:val="both"/>
      </w:pPr>
      <w:r>
        <w:rPr>
          <w:rFonts w:ascii="Times New Roman"/>
          <w:b w:val="false"/>
          <w:i w:val="false"/>
          <w:color w:val="000000"/>
          <w:sz w:val="28"/>
        </w:rPr>
        <w:t>
      оттектің мөлшерін ескеру қажет.</w:t>
      </w:r>
    </w:p>
    <w:bookmarkEnd w:id="1308"/>
    <w:bookmarkStart w:name="z1425" w:id="1309"/>
    <w:p>
      <w:pPr>
        <w:spacing w:after="0"/>
        <w:ind w:left="0"/>
        <w:jc w:val="both"/>
      </w:pPr>
      <w:r>
        <w:rPr>
          <w:rFonts w:ascii="Times New Roman"/>
          <w:b w:val="false"/>
          <w:i w:val="false"/>
          <w:color w:val="000000"/>
          <w:sz w:val="28"/>
        </w:rPr>
        <w:t>
      Бұл параметрлер бөлінетін газ ағынындағы белгіленген компоненттерді анықтау барысында пайдалнылуы мүмкін, мысалы, газдың температурасы, құрамындағы оттек пен тозаң ПХДД/Ф ыдырауын көрсетуі мүмкін. Сарқынды сулардағы рН мәнін металдың тұндыру тиімділігін анықтау үшін де қолдануға болады.</w:t>
      </w:r>
    </w:p>
    <w:bookmarkEnd w:id="1309"/>
    <w:bookmarkStart w:name="z1426" w:id="1310"/>
    <w:p>
      <w:pPr>
        <w:spacing w:after="0"/>
        <w:ind w:left="0"/>
        <w:jc w:val="both"/>
      </w:pPr>
      <w:r>
        <w:rPr>
          <w:rFonts w:ascii="Times New Roman"/>
          <w:b w:val="false"/>
          <w:i w:val="false"/>
          <w:color w:val="000000"/>
          <w:sz w:val="28"/>
        </w:rPr>
        <w:t>
      Шығарылатын ағындардың сапалық және сандық көрсеткіштерін бақылаудан басқа, негізгі технологиялық процестердің параметрлері мониторинг жүргізуге жатады, оларға:</w:t>
      </w:r>
    </w:p>
    <w:bookmarkEnd w:id="1310"/>
    <w:bookmarkStart w:name="z1427" w:id="1311"/>
    <w:p>
      <w:pPr>
        <w:spacing w:after="0"/>
        <w:ind w:left="0"/>
        <w:jc w:val="both"/>
      </w:pPr>
      <w:r>
        <w:rPr>
          <w:rFonts w:ascii="Times New Roman"/>
          <w:b w:val="false"/>
          <w:i w:val="false"/>
          <w:color w:val="000000"/>
          <w:sz w:val="28"/>
        </w:rPr>
        <w:t>
      жүктелетін шикізат мөлшері;</w:t>
      </w:r>
    </w:p>
    <w:bookmarkEnd w:id="1311"/>
    <w:bookmarkStart w:name="z1428" w:id="1312"/>
    <w:p>
      <w:pPr>
        <w:spacing w:after="0"/>
        <w:ind w:left="0"/>
        <w:jc w:val="both"/>
      </w:pPr>
      <w:r>
        <w:rPr>
          <w:rFonts w:ascii="Times New Roman"/>
          <w:b w:val="false"/>
          <w:i w:val="false"/>
          <w:color w:val="000000"/>
          <w:sz w:val="28"/>
        </w:rPr>
        <w:t>
      өнімділік;</w:t>
      </w:r>
    </w:p>
    <w:bookmarkEnd w:id="1312"/>
    <w:bookmarkStart w:name="z1429" w:id="1313"/>
    <w:p>
      <w:pPr>
        <w:spacing w:after="0"/>
        <w:ind w:left="0"/>
        <w:jc w:val="both"/>
      </w:pPr>
      <w:r>
        <w:rPr>
          <w:rFonts w:ascii="Times New Roman"/>
          <w:b w:val="false"/>
          <w:i w:val="false"/>
          <w:color w:val="000000"/>
          <w:sz w:val="28"/>
        </w:rPr>
        <w:t>
      жану температурасы (немесе ағынның жылдамдығы);</w:t>
      </w:r>
    </w:p>
    <w:bookmarkEnd w:id="1313"/>
    <w:bookmarkStart w:name="z1430" w:id="1314"/>
    <w:p>
      <w:pPr>
        <w:spacing w:after="0"/>
        <w:ind w:left="0"/>
        <w:jc w:val="both"/>
      </w:pPr>
      <w:r>
        <w:rPr>
          <w:rFonts w:ascii="Times New Roman"/>
          <w:b w:val="false"/>
          <w:i w:val="false"/>
          <w:color w:val="000000"/>
          <w:sz w:val="28"/>
        </w:rPr>
        <w:t>
      қосылған аспирациялық қондырғылардың саны;</w:t>
      </w:r>
    </w:p>
    <w:bookmarkEnd w:id="1314"/>
    <w:bookmarkStart w:name="z1431" w:id="1315"/>
    <w:p>
      <w:pPr>
        <w:spacing w:after="0"/>
        <w:ind w:left="0"/>
        <w:jc w:val="both"/>
      </w:pPr>
      <w:r>
        <w:rPr>
          <w:rFonts w:ascii="Times New Roman"/>
          <w:b w:val="false"/>
          <w:i w:val="false"/>
          <w:color w:val="000000"/>
          <w:sz w:val="28"/>
        </w:rPr>
        <w:t>
      тозаң концентрациясының орнына электр сүзгісінен шығатын тозаң ағынының жылдамдығы, кернеуі және мөлшері;</w:t>
      </w:r>
    </w:p>
    <w:bookmarkEnd w:id="1315"/>
    <w:bookmarkStart w:name="z1432" w:id="1316"/>
    <w:p>
      <w:pPr>
        <w:spacing w:after="0"/>
        <w:ind w:left="0"/>
        <w:jc w:val="both"/>
      </w:pPr>
      <w:r>
        <w:rPr>
          <w:rFonts w:ascii="Times New Roman"/>
          <w:b w:val="false"/>
          <w:i w:val="false"/>
          <w:color w:val="000000"/>
          <w:sz w:val="28"/>
        </w:rPr>
        <w:t>
      қолданылатын тазарту жабдықтарына арналған жылыстау датчиктері (мысалы, Қапшық сүзгілердің сүзгі матасы жыртылған кезде тозаң  концентрациясының жоғарылауы мүмкін) жатады.</w:t>
      </w:r>
    </w:p>
    <w:bookmarkEnd w:id="1316"/>
    <w:bookmarkStart w:name="z1433" w:id="1317"/>
    <w:p>
      <w:pPr>
        <w:spacing w:after="0"/>
        <w:ind w:left="0"/>
        <w:jc w:val="both"/>
      </w:pPr>
      <w:r>
        <w:rPr>
          <w:rFonts w:ascii="Times New Roman"/>
          <w:b w:val="false"/>
          <w:i w:val="false"/>
          <w:color w:val="000000"/>
          <w:sz w:val="28"/>
        </w:rPr>
        <w:t>
      Жоғарыда тізімделген параметрлерге қосымша қондырғының және түтін газдарын тазарту жүйесінің тиімді жұмыс істеуі үшін газ құбырларының (мысалы, тозаң мен газды тазартудан бұрын және кейін) әртүрлі қондырғыларындағы ластағыш заттардың белгілі бір параметрлері (мысалы, кернеу және электр қуаты (электр сүзгілер), қысымның төмендеуі (Қапшық сүзгілер)) мен концентрациясын қосымша өлшеу қажет болуы мүмкін.</w:t>
      </w:r>
    </w:p>
    <w:bookmarkEnd w:id="1317"/>
    <w:bookmarkStart w:name="z1434" w:id="1318"/>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Шығарындыларды үздіксіз және мерзімді өлшеу</w:t>
      </w:r>
    </w:p>
    <w:bookmarkEnd w:id="1318"/>
    <w:bookmarkStart w:name="z1435" w:id="1319"/>
    <w:p>
      <w:pPr>
        <w:spacing w:after="0"/>
        <w:ind w:left="0"/>
        <w:jc w:val="both"/>
      </w:pPr>
      <w:r>
        <w:rPr>
          <w:rFonts w:ascii="Times New Roman"/>
          <w:b w:val="false"/>
          <w:i w:val="false"/>
          <w:color w:val="000000"/>
          <w:sz w:val="28"/>
        </w:rPr>
        <w:t>
      Үздіксіз мониторинг тұрақты өлшеуді көздейді және шығарындылар көзінде орнатылған автоматтандырылған мониторинг жүйесі арқылы жүргізіледі.</w:t>
      </w:r>
    </w:p>
    <w:bookmarkEnd w:id="1319"/>
    <w:bookmarkStart w:name="z1436" w:id="1320"/>
    <w:p>
      <w:pPr>
        <w:spacing w:after="0"/>
        <w:ind w:left="0"/>
        <w:jc w:val="both"/>
      </w:pPr>
      <w:r>
        <w:rPr>
          <w:rFonts w:ascii="Times New Roman"/>
          <w:b w:val="false"/>
          <w:i w:val="false"/>
          <w:color w:val="000000"/>
          <w:sz w:val="28"/>
        </w:rPr>
        <w:t>
      Газдардағы немесе сарқынды сулардағы бірнеше компонентті үздіксіз өлшеуге болады және кейбір жағдайларда нақты концентрациясы келісілген уақыт кезеңдері ішінде (сағаттап, тәуліктеп және т.б.)  үздіксіз немесе орташа мәндер түрінде анықталуы мүмкін. Мұндай жағдайларда орташа мәндерді талдау және процентильді пайдалану рұқсат етілген мәнің шарттарына сәйкестікті көрсетудің қолайлы әдісімен қамтамасыз ете алады, ал орташа  мәндерді жеңіл әрі автоматты түрде бағалауға болады. [23]</w:t>
      </w:r>
    </w:p>
    <w:bookmarkEnd w:id="1320"/>
    <w:bookmarkStart w:name="z1437" w:id="1321"/>
    <w:p>
      <w:pPr>
        <w:spacing w:after="0"/>
        <w:ind w:left="0"/>
        <w:jc w:val="both"/>
      </w:pPr>
      <w:r>
        <w:rPr>
          <w:rFonts w:ascii="Times New Roman"/>
          <w:b w:val="false"/>
          <w:i w:val="false"/>
          <w:color w:val="000000"/>
          <w:sz w:val="28"/>
        </w:rPr>
        <w:t>
      Мерзімді өлшеу қолмен немесе автоматтандырылған әдістерді қолдана отырып, берілген уақыт аралықтары бар өлшенетін шаманы анықтауды қамтиды. Көрсетілген уақыт аралықтары әдетте тұрақты болып табылады (мысалы, айына бір рет немесе жылына бір рет/екі рет). Іріктеу ұзақтығы үлгі іріктеп алынатын уақыт кезеңі ретінде анықталады. Іс жүзінде кейде "нүктелік іріктеу" деген ұғым "мерзімді өлшеу" деген ұғымға ұқсас пайдаланылады. Алынатын сынамалар саны анықталатын затқа, сынама алу жағдайына байланысты әртүрлі болуы мүмкін, алайда тұрақты шығарындының анық көрсеткіштерін алу үшін ұсынылатын ең озық тәжірибе бір өлшемдер сериясынан дәйекті түрде кемінде үш сынама алу болып табылады.</w:t>
      </w:r>
    </w:p>
    <w:bookmarkEnd w:id="1321"/>
    <w:bookmarkStart w:name="z1438" w:id="1322"/>
    <w:p>
      <w:pPr>
        <w:spacing w:after="0"/>
        <w:ind w:left="0"/>
        <w:jc w:val="both"/>
      </w:pPr>
      <w:r>
        <w:rPr>
          <w:rFonts w:ascii="Times New Roman"/>
          <w:b w:val="false"/>
          <w:i w:val="false"/>
          <w:color w:val="000000"/>
          <w:sz w:val="28"/>
        </w:rPr>
        <w:t>
      Өлшеу ұзақтығы мен уақыты, сынама алу нүктелері, өлшенетін заттар (яғни ластағыш заттар және жанама параметрлер) да мониторинг мақсаттарын анықтау кезінде бастапқы кезеңде белгіленеді. Көп жағдайда сынама алу ұзақтығы 30 минутты құрайды, бірақ ластағыш затқа, шығарындылардың қарқындылығына, сондай-ақ сынама алу орындарының орналасу схемасына (автоматтандырылған жүйелерді пайдаланған жағдайда  - датчиктер орнатылған орындар) байланысты 60 минут болуы мүмкін. Мәселен, мысалы, тозаң концентрациясы төмен болғанда немесе ПХД/Ф анықтау қажет болған жағдайда, сынама алуға көп уақыт кетуі мүмкін.</w:t>
      </w:r>
    </w:p>
    <w:bookmarkEnd w:id="1322"/>
    <w:bookmarkStart w:name="z1439" w:id="1323"/>
    <w:p>
      <w:pPr>
        <w:spacing w:after="0"/>
        <w:ind w:left="0"/>
        <w:jc w:val="both"/>
      </w:pPr>
      <w:r>
        <w:rPr>
          <w:rFonts w:ascii="Times New Roman"/>
          <w:b w:val="false"/>
          <w:i w:val="false"/>
          <w:color w:val="000000"/>
          <w:sz w:val="28"/>
        </w:rPr>
        <w:t xml:space="preserve">
      Шығарындылардың әсерін бағалау және олардың уақыт өте келе азаюы белгілі бір учаскедегі ұйымдастырылмаған және ұйымдастырылған шығарындылар көздерінің салыстырмалы үлесімен салыстырылуы керек. Осы нәтижелерді қоршаған орта сапасының стандарттарымен, жұмыс орнындағы әсер ету шегімен немесе болжамды концентрация мәндерімен салыстыру. </w:t>
      </w:r>
    </w:p>
    <w:bookmarkEnd w:id="1323"/>
    <w:bookmarkStart w:name="z1440" w:id="1324"/>
    <w:p>
      <w:pPr>
        <w:spacing w:after="0"/>
        <w:ind w:left="0"/>
        <w:jc w:val="both"/>
      </w:pPr>
      <w:r>
        <w:rPr>
          <w:rFonts w:ascii="Times New Roman"/>
          <w:b w:val="false"/>
          <w:i w:val="false"/>
          <w:color w:val="000000"/>
          <w:sz w:val="28"/>
        </w:rPr>
        <w:t>
      Сынама алу нүктелері қауіпсіздік және гигиена стандарттарына сай, оңай қолжетімді және жеткілікті мөлшерде болуы керек.</w:t>
      </w:r>
    </w:p>
    <w:bookmarkEnd w:id="1324"/>
    <w:bookmarkStart w:name="z1441" w:id="1325"/>
    <w:p>
      <w:pPr>
        <w:spacing w:after="0"/>
        <w:ind w:left="0"/>
        <w:jc w:val="both"/>
      </w:pPr>
      <w:r>
        <w:rPr>
          <w:rFonts w:ascii="Times New Roman"/>
          <w:b w:val="false"/>
          <w:i w:val="false"/>
          <w:color w:val="000000"/>
          <w:sz w:val="28"/>
        </w:rPr>
        <w:t>
      Кәсіпорынның су ресурстарына әсерін судың үнемді пайдаланылуына, сарқынды сулардың ластану деңгейіне, оларды жергілікті тазарту құрылыстарында тазарту мүмкіндіктеріне, жерүсті ағындыларын реттеу, төгу және тазалау мәселелерінің шешілуіне бағалау жүргізіп анықтайды.</w:t>
      </w:r>
    </w:p>
    <w:bookmarkEnd w:id="1325"/>
    <w:bookmarkStart w:name="z1442" w:id="1326"/>
    <w:p>
      <w:pPr>
        <w:spacing w:after="0"/>
        <w:ind w:left="0"/>
        <w:jc w:val="left"/>
      </w:pPr>
      <w:r>
        <w:rPr>
          <w:rFonts w:ascii="Times New Roman"/>
          <w:b/>
          <w:i w:val="false"/>
          <w:color w:val="000000"/>
        </w:rPr>
        <w:t xml:space="preserve"> 4.4.1. Атмосфералық ауаға шығарындылар мониторингі</w:t>
      </w:r>
    </w:p>
    <w:bookmarkEnd w:id="1326"/>
    <w:bookmarkStart w:name="z1443" w:id="1327"/>
    <w:p>
      <w:pPr>
        <w:spacing w:after="0"/>
        <w:ind w:left="0"/>
        <w:jc w:val="both"/>
      </w:pPr>
      <w:r>
        <w:rPr>
          <w:rFonts w:ascii="Times New Roman"/>
          <w:b w:val="false"/>
          <w:i w:val="false"/>
          <w:color w:val="000000"/>
          <w:sz w:val="28"/>
        </w:rPr>
        <w:t xml:space="preserve">
      Атмосфералық ауаға шығарындылар мониторингі өндірістік экологиялық бақылаудың құрамдас бөлігі болып табылады, ол өндірістік қызметінің кәсіпорынның қоршаған ортаға әсері туралы объективті деректерді белгіленген кезеңділікпен алу үшін жүргізіледі. </w:t>
      </w:r>
    </w:p>
    <w:bookmarkEnd w:id="1327"/>
    <w:bookmarkStart w:name="z1444" w:id="1328"/>
    <w:p>
      <w:pPr>
        <w:spacing w:after="0"/>
        <w:ind w:left="0"/>
        <w:jc w:val="both"/>
      </w:pPr>
      <w:r>
        <w:rPr>
          <w:rFonts w:ascii="Times New Roman"/>
          <w:b w:val="false"/>
          <w:i w:val="false"/>
          <w:color w:val="000000"/>
          <w:sz w:val="28"/>
        </w:rPr>
        <w:t>
      Шығарындылар мониторингі төмендегідей мақсатта технологиялық жабдықтың шығатын газдарындағы ластағыш заттардың шоғырлануын (мөлшерін) айқындау үшін жүзеге асырылады:</w:t>
      </w:r>
    </w:p>
    <w:bookmarkEnd w:id="1328"/>
    <w:bookmarkStart w:name="z1445" w:id="1329"/>
    <w:p>
      <w:pPr>
        <w:spacing w:after="0"/>
        <w:ind w:left="0"/>
        <w:jc w:val="both"/>
      </w:pPr>
      <w:r>
        <w:rPr>
          <w:rFonts w:ascii="Times New Roman"/>
          <w:b w:val="false"/>
          <w:i w:val="false"/>
          <w:color w:val="000000"/>
          <w:sz w:val="28"/>
        </w:rPr>
        <w:t>
      шығарындылар көрсеткіштерін мемлекеттік органдар белгілегеген және келісім жасаған шектеулі рұқсат етілген концентрацияда сақтау;</w:t>
      </w:r>
    </w:p>
    <w:bookmarkEnd w:id="1329"/>
    <w:bookmarkStart w:name="z1446" w:id="1330"/>
    <w:p>
      <w:pPr>
        <w:spacing w:after="0"/>
        <w:ind w:left="0"/>
        <w:jc w:val="both"/>
      </w:pPr>
      <w:r>
        <w:rPr>
          <w:rFonts w:ascii="Times New Roman"/>
          <w:b w:val="false"/>
          <w:i w:val="false"/>
          <w:color w:val="000000"/>
          <w:sz w:val="28"/>
        </w:rPr>
        <w:t>
      өндірістің технологиялық процестерінің (шикізат материалдарын, термиялық өңдеуге байланысты процестерді (күйдіру/балқыту) жинау, сақтау және дайындау, белгіленген стандарттарға сәйкес дайын өнімді алуға арналған ілеспе процестердің барысын бақылау;</w:t>
      </w:r>
    </w:p>
    <w:bookmarkEnd w:id="1330"/>
    <w:bookmarkStart w:name="z1447" w:id="1331"/>
    <w:p>
      <w:pPr>
        <w:spacing w:after="0"/>
        <w:ind w:left="0"/>
        <w:jc w:val="both"/>
      </w:pPr>
      <w:r>
        <w:rPr>
          <w:rFonts w:ascii="Times New Roman"/>
          <w:b w:val="false"/>
          <w:i w:val="false"/>
          <w:color w:val="000000"/>
          <w:sz w:val="28"/>
        </w:rPr>
        <w:t>
      тозаң-газ тазарту жабдықтарын пайдалану тиімділігін бақылау;</w:t>
      </w:r>
    </w:p>
    <w:bookmarkEnd w:id="1331"/>
    <w:bookmarkStart w:name="z1448" w:id="1332"/>
    <w:p>
      <w:pPr>
        <w:spacing w:after="0"/>
        <w:ind w:left="0"/>
        <w:jc w:val="both"/>
      </w:pPr>
      <w:r>
        <w:rPr>
          <w:rFonts w:ascii="Times New Roman"/>
          <w:b w:val="false"/>
          <w:i w:val="false"/>
          <w:color w:val="000000"/>
          <w:sz w:val="28"/>
        </w:rPr>
        <w:t>
      табиғатты пайдалану саласында жедел шешімдер қабылдау және ұзақ мерзімді шешімдер қабылдау үшін - болжау.</w:t>
      </w:r>
    </w:p>
    <w:bookmarkEnd w:id="1332"/>
    <w:bookmarkStart w:name="z1449" w:id="1333"/>
    <w:p>
      <w:pPr>
        <w:spacing w:after="0"/>
        <w:ind w:left="0"/>
        <w:jc w:val="both"/>
      </w:pPr>
      <w:r>
        <w:rPr>
          <w:rFonts w:ascii="Times New Roman"/>
          <w:b w:val="false"/>
          <w:i w:val="false"/>
          <w:color w:val="000000"/>
          <w:sz w:val="28"/>
        </w:rPr>
        <w:t>
      Атмосфералық ауаға эмиссияларға мониторинг жүргізу үшін пайдаланылатын барлық әдістер мен құралдар тиісті ұлттық нормативтік құқықтық актілермен белгіленеді және айқындалады.</w:t>
      </w:r>
    </w:p>
    <w:bookmarkEnd w:id="1333"/>
    <w:bookmarkStart w:name="z1450" w:id="1334"/>
    <w:p>
      <w:pPr>
        <w:spacing w:after="0"/>
        <w:ind w:left="0"/>
        <w:jc w:val="both"/>
      </w:pPr>
      <w:r>
        <w:rPr>
          <w:rFonts w:ascii="Times New Roman"/>
          <w:b w:val="false"/>
          <w:i w:val="false"/>
          <w:color w:val="000000"/>
          <w:sz w:val="28"/>
        </w:rPr>
        <w:t xml:space="preserve">
      Шығарындылардың мониторингі тікелей өлшеу әдісімен жүзеге асырылуы мүмкін, оның ішінде: </w:t>
      </w:r>
    </w:p>
    <w:bookmarkEnd w:id="1334"/>
    <w:bookmarkStart w:name="z1451" w:id="1335"/>
    <w:p>
      <w:pPr>
        <w:spacing w:after="0"/>
        <w:ind w:left="0"/>
        <w:jc w:val="both"/>
      </w:pPr>
      <w:r>
        <w:rPr>
          <w:rFonts w:ascii="Times New Roman"/>
          <w:b w:val="false"/>
          <w:i w:val="false"/>
          <w:color w:val="000000"/>
          <w:sz w:val="28"/>
        </w:rPr>
        <w:t>
      бақыланатын көздердің шығарындыларындағы ластағыш заттардың шоғырлануын үздіксіз өлшейтін автоматты газ талдағыштарды пайдалануға негізделген аспаптық әдіс (үздіксіз өлшеулер);</w:t>
      </w:r>
    </w:p>
    <w:bookmarkEnd w:id="1335"/>
    <w:bookmarkStart w:name="z1452" w:id="1336"/>
    <w:p>
      <w:pPr>
        <w:spacing w:after="0"/>
        <w:ind w:left="0"/>
        <w:jc w:val="both"/>
      </w:pPr>
      <w:r>
        <w:rPr>
          <w:rFonts w:ascii="Times New Roman"/>
          <w:b w:val="false"/>
          <w:i w:val="false"/>
          <w:color w:val="000000"/>
          <w:sz w:val="28"/>
        </w:rPr>
        <w:t>
      аспаптық-зертханалық - бақыланатын көздерден шығатын газдардың сынамаларын іріктеуге, оларды кейіннен химиялық зертханаларда талдауға (кезеңдік өлшеулер) негізделген, сондай-ақ шығарындыларды өлшеу техникалық мүмкін емес немесе экономикалық тұрғыдан тиімсіз болған жағдайларда әдіснамалық деректерді пайдалануға негізделген есептеу әдістерін пайдалана отырып жүргізіледі.</w:t>
      </w:r>
    </w:p>
    <w:bookmarkEnd w:id="1336"/>
    <w:bookmarkStart w:name="z1453" w:id="1337"/>
    <w:p>
      <w:pPr>
        <w:spacing w:after="0"/>
        <w:ind w:left="0"/>
        <w:jc w:val="both"/>
      </w:pPr>
      <w:r>
        <w:rPr>
          <w:rFonts w:ascii="Times New Roman"/>
          <w:b w:val="false"/>
          <w:i w:val="false"/>
          <w:color w:val="000000"/>
          <w:sz w:val="28"/>
        </w:rPr>
        <w:t>
      Атмосфералық ауадағы шығарындылардың мониторингі ұйымдастырылған шығарындылар көздері үшін де, ұйымдастырылмаған көздер үшін де жүргізіледі.</w:t>
      </w:r>
    </w:p>
    <w:bookmarkEnd w:id="1337"/>
    <w:bookmarkStart w:name="z1454" w:id="1338"/>
    <w:p>
      <w:pPr>
        <w:spacing w:after="0"/>
        <w:ind w:left="0"/>
        <w:jc w:val="both"/>
      </w:pPr>
      <w:r>
        <w:rPr>
          <w:rFonts w:ascii="Times New Roman"/>
          <w:b w:val="false"/>
          <w:i w:val="false"/>
          <w:color w:val="000000"/>
          <w:sz w:val="28"/>
        </w:rPr>
        <w:t>
      Түтін газдарындағы ЛЗ шоғырлануының мониторингі кезеңдік немесе үздіксіз өлшеу нысанында жүзеге асырылады. Мерзімді өлшеулерді мамандандырылған персонал құбырдағы түтін газдарының сынамаларын қысқа мерзімді іріктеу арқылы жүргізеді. Өлшеу үшін түтін газының үлгісі газ құбырынан алынады және ластағыш зат дереу тасымалданатын өлшеу жүйелерімен (мысалы, газ анализаторлары) немесе кейіннен зертханада талданады. Үздіксіз өлшеу жолымен эмиссиялар мониторингі (автоматтандырылған мониторинг) тікелей түтін құбырында, сондай-ақ Қазақстан Республикасында қолданыстағы сынама алу стандарттарын сақтай отырып, газ құбырында орнатылған өлшеу жабдығымен жүзеге асырылады.</w:t>
      </w:r>
    </w:p>
    <w:bookmarkEnd w:id="1338"/>
    <w:bookmarkStart w:name="z1455" w:id="1339"/>
    <w:p>
      <w:pPr>
        <w:spacing w:after="0"/>
        <w:ind w:left="0"/>
        <w:jc w:val="both"/>
      </w:pPr>
      <w:r>
        <w:rPr>
          <w:rFonts w:ascii="Times New Roman"/>
          <w:b w:val="false"/>
          <w:i w:val="false"/>
          <w:color w:val="000000"/>
          <w:sz w:val="28"/>
        </w:rPr>
        <w:t>
      Бақыланатын заттардың тізіміне стационарлық көздердің шығарындыларында болатын және оларға қатысты технологиялық нормативтер, рұқсат етілген шекті шығарындылар, бақылаудың пайдаланылатын әдістерін (аспаптық) көрсете отырып, белгіленген ластағыш заттар (оның ішінде маркерлік) енгізілуге тиіс.</w:t>
      </w:r>
    </w:p>
    <w:bookmarkEnd w:id="1339"/>
    <w:bookmarkStart w:name="z1456" w:id="1340"/>
    <w:p>
      <w:pPr>
        <w:spacing w:after="0"/>
        <w:ind w:left="0"/>
        <w:jc w:val="both"/>
      </w:pPr>
      <w:r>
        <w:rPr>
          <w:rFonts w:ascii="Times New Roman"/>
          <w:b w:val="false"/>
          <w:i w:val="false"/>
          <w:color w:val="000000"/>
          <w:sz w:val="28"/>
        </w:rPr>
        <w:t>
      Төменде ұйымдастырылмаған шығарындыларды сандық анықтаудың кейбір әдістері келтірілген:</w:t>
      </w:r>
    </w:p>
    <w:bookmarkEnd w:id="1340"/>
    <w:bookmarkStart w:name="z1457" w:id="1341"/>
    <w:p>
      <w:pPr>
        <w:spacing w:after="0"/>
        <w:ind w:left="0"/>
        <w:jc w:val="both"/>
      </w:pPr>
      <w:r>
        <w:rPr>
          <w:rFonts w:ascii="Times New Roman"/>
          <w:b w:val="false"/>
          <w:i w:val="false"/>
          <w:color w:val="000000"/>
          <w:sz w:val="28"/>
        </w:rPr>
        <w:t>
      зат ағыны өлшенетін "эквивалентті беткей" анықтамасына негізделген ұйымдастырылған шығарындыларға ұқсас әдіс;</w:t>
      </w:r>
    </w:p>
    <w:bookmarkEnd w:id="1341"/>
    <w:bookmarkStart w:name="z1458" w:id="1342"/>
    <w:p>
      <w:pPr>
        <w:spacing w:after="0"/>
        <w:ind w:left="0"/>
        <w:jc w:val="both"/>
      </w:pPr>
      <w:r>
        <w:rPr>
          <w:rFonts w:ascii="Times New Roman"/>
          <w:b w:val="false"/>
          <w:i w:val="false"/>
          <w:color w:val="000000"/>
          <w:sz w:val="28"/>
        </w:rPr>
        <w:t>
      жабдықтың жылыстауларын бағалау;</w:t>
      </w:r>
    </w:p>
    <w:bookmarkEnd w:id="1342"/>
    <w:bookmarkStart w:name="z1459" w:id="1343"/>
    <w:p>
      <w:pPr>
        <w:spacing w:after="0"/>
        <w:ind w:left="0"/>
        <w:jc w:val="both"/>
      </w:pPr>
      <w:r>
        <w:rPr>
          <w:rFonts w:ascii="Times New Roman"/>
          <w:b w:val="false"/>
          <w:i w:val="false"/>
          <w:color w:val="000000"/>
          <w:sz w:val="28"/>
        </w:rPr>
        <w:t>
      тиеу-түсіру операциялары кезінде сақтауға арналған ыдыстардан шығарындыларды, сондай-ақ қосалқы учаскелердің (тазарту құрылыстарының және т. б.) қызметі нәтижесінде туындайтын шығарындыларды анықтау үшін коэффициенттер көмегімен есептеу әдістерін пайдалану;</w:t>
      </w:r>
    </w:p>
    <w:bookmarkEnd w:id="1343"/>
    <w:bookmarkStart w:name="z1460" w:id="1344"/>
    <w:p>
      <w:pPr>
        <w:spacing w:after="0"/>
        <w:ind w:left="0"/>
        <w:jc w:val="both"/>
      </w:pPr>
      <w:r>
        <w:rPr>
          <w:rFonts w:ascii="Times New Roman"/>
          <w:b w:val="false"/>
          <w:i w:val="false"/>
          <w:color w:val="000000"/>
          <w:sz w:val="28"/>
        </w:rPr>
        <w:t>
      оптикалық мониторингке арналған құрылғыларды пайдалану (ластағыш заттармен сіңірілетін және/немесе шашырайтын электромагниттік сәулеленуді пайдалана отырып, кәсіпорыннан ық жақтан ағып кету нәтижесінде ластағыш заттардың шоғырлануын іздеп табу және анықтау);</w:t>
      </w:r>
    </w:p>
    <w:bookmarkEnd w:id="1344"/>
    <w:bookmarkStart w:name="z1461" w:id="1345"/>
    <w:p>
      <w:pPr>
        <w:spacing w:after="0"/>
        <w:ind w:left="0"/>
        <w:jc w:val="both"/>
      </w:pPr>
      <w:r>
        <w:rPr>
          <w:rFonts w:ascii="Times New Roman"/>
          <w:b w:val="false"/>
          <w:i w:val="false"/>
          <w:color w:val="000000"/>
          <w:sz w:val="28"/>
        </w:rPr>
        <w:t>
      материалдық баланс әдісі (заттың кіріс ағынын, оның жинақталуын, осы заттың шығыс ағынын, сондай-ақ технологиялық процесс барысында оның ыдырауын есепке алу, одан кейін қалдық қоршаған ортаға шығарындылар түрінде түскен болып саналады);</w:t>
      </w:r>
    </w:p>
    <w:bookmarkEnd w:id="1345"/>
    <w:bookmarkStart w:name="z1462" w:id="1346"/>
    <w:p>
      <w:pPr>
        <w:spacing w:after="0"/>
        <w:ind w:left="0"/>
        <w:jc w:val="both"/>
      </w:pPr>
      <w:r>
        <w:rPr>
          <w:rFonts w:ascii="Times New Roman"/>
          <w:b w:val="false"/>
          <w:i w:val="false"/>
          <w:color w:val="000000"/>
          <w:sz w:val="28"/>
        </w:rPr>
        <w:t>
      газ-трассерді кәсіпорын аумағындағы әртүрлі таңдалған нүктелерге немесе аймақтарға, сондай-ақ осы учаскелердегі әртүрлі биіктікте орналасқан нүктелерге шығару;</w:t>
      </w:r>
    </w:p>
    <w:bookmarkEnd w:id="1346"/>
    <w:bookmarkStart w:name="z1463" w:id="1347"/>
    <w:p>
      <w:pPr>
        <w:spacing w:after="0"/>
        <w:ind w:left="0"/>
        <w:jc w:val="both"/>
      </w:pPr>
      <w:r>
        <w:rPr>
          <w:rFonts w:ascii="Times New Roman"/>
          <w:b w:val="false"/>
          <w:i w:val="false"/>
          <w:color w:val="000000"/>
          <w:sz w:val="28"/>
        </w:rPr>
        <w:t>
      ұқсастық қағидаты бойынша бағалау әдісі (метеорологиялық деректерді ескере отырып, жел жағынан ауа сапасын өлшеу нәтижелеріне сүйене отырып шығарындыларды сандық бағалау);</w:t>
      </w:r>
    </w:p>
    <w:bookmarkEnd w:id="1347"/>
    <w:bookmarkStart w:name="z1464" w:id="1348"/>
    <w:p>
      <w:pPr>
        <w:spacing w:after="0"/>
        <w:ind w:left="0"/>
        <w:jc w:val="both"/>
      </w:pPr>
      <w:r>
        <w:rPr>
          <w:rFonts w:ascii="Times New Roman"/>
          <w:b w:val="false"/>
          <w:i w:val="false"/>
          <w:color w:val="000000"/>
          <w:sz w:val="28"/>
        </w:rPr>
        <w:t>
      кәсіпорынның ық жағындағы ластағыш заттардың ылғалды және құрғақ шөгуін бағалау, бұл кейіннен осы шығарындылардың динамикасын бағалауға мүмкіндік береді (бір ай немесе бір жыл).</w:t>
      </w:r>
    </w:p>
    <w:bookmarkEnd w:id="1348"/>
    <w:bookmarkStart w:name="z1465" w:id="1349"/>
    <w:p>
      <w:pPr>
        <w:spacing w:after="0"/>
        <w:ind w:left="0"/>
        <w:jc w:val="both"/>
      </w:pPr>
      <w:r>
        <w:rPr>
          <w:rFonts w:ascii="Times New Roman"/>
          <w:b w:val="false"/>
          <w:i w:val="false"/>
          <w:color w:val="000000"/>
          <w:sz w:val="28"/>
        </w:rPr>
        <w:t>
      Барлық учаскелерде жалпы пайдалану үшін қолданылатын өлшеу әдістері жоқ және өлшеу әдістемелері учаскеден учаскеге қарай ерекшеленеді. Экстраполяцияны қиындататын қосалқы өндірістер, көлік және басқа көздер сияқты өнеркәсіптік алаңға жақын жерде басқа көздердің айтарлықтай әсері бар. Демек, алынған нәтижелер салыстырмалы немесе бақыланбайтын шығарындыларды азайту бойынша қабылданған шаралар арқылы қол жеткізілген төмендеуді көрсетуі мүмкін бағдарлар болып табылады.</w:t>
      </w:r>
    </w:p>
    <w:bookmarkEnd w:id="1349"/>
    <w:bookmarkStart w:name="z1466" w:id="1350"/>
    <w:p>
      <w:pPr>
        <w:spacing w:after="0"/>
        <w:ind w:left="0"/>
        <w:jc w:val="both"/>
      </w:pPr>
      <w:r>
        <w:rPr>
          <w:rFonts w:ascii="Times New Roman"/>
          <w:b w:val="false"/>
          <w:i w:val="false"/>
          <w:color w:val="000000"/>
          <w:sz w:val="28"/>
        </w:rPr>
        <w:t>
      Іріктеу нүктелері өндірістік гигиена және қауіпсіздік стандарттарына сәйкес келуі керек, жеңіл және тез қолжетімді және тиісті мөлшерде болуы керек.</w:t>
      </w:r>
    </w:p>
    <w:bookmarkEnd w:id="1350"/>
    <w:bookmarkStart w:name="z1467" w:id="1351"/>
    <w:p>
      <w:pPr>
        <w:spacing w:after="0"/>
        <w:ind w:left="0"/>
        <w:jc w:val="both"/>
      </w:pPr>
      <w:r>
        <w:rPr>
          <w:rFonts w:ascii="Times New Roman"/>
          <w:b w:val="false"/>
          <w:i w:val="false"/>
          <w:color w:val="000000"/>
          <w:sz w:val="28"/>
        </w:rPr>
        <w:t>
      Алаңдық көздерден ұйымдастырылмаған шығарындыларды өлшеу қиынырақ және мұқият жасалған әдістерді қажет етеді, өйткені:</w:t>
      </w:r>
    </w:p>
    <w:bookmarkEnd w:id="1351"/>
    <w:bookmarkStart w:name="z1468" w:id="1352"/>
    <w:p>
      <w:pPr>
        <w:spacing w:after="0"/>
        <w:ind w:left="0"/>
        <w:jc w:val="both"/>
      </w:pPr>
      <w:r>
        <w:rPr>
          <w:rFonts w:ascii="Times New Roman"/>
          <w:b w:val="false"/>
          <w:i w:val="false"/>
          <w:color w:val="000000"/>
          <w:sz w:val="28"/>
        </w:rPr>
        <w:t>
      шығарындылардың сипаттамалары метеорологиялық жағдайлармен реттеледі және үлкен ауытқуларға ұшырайды;</w:t>
      </w:r>
    </w:p>
    <w:bookmarkEnd w:id="1352"/>
    <w:bookmarkStart w:name="z1469" w:id="1353"/>
    <w:p>
      <w:pPr>
        <w:spacing w:after="0"/>
        <w:ind w:left="0"/>
        <w:jc w:val="both"/>
      </w:pPr>
      <w:r>
        <w:rPr>
          <w:rFonts w:ascii="Times New Roman"/>
          <w:b w:val="false"/>
          <w:i w:val="false"/>
          <w:color w:val="000000"/>
          <w:sz w:val="28"/>
        </w:rPr>
        <w:t>
      шығарындылар көзінің алаңы үлкен болуы мүмкін және дәлсіздікпен анықталуы мүмкін;</w:t>
      </w:r>
    </w:p>
    <w:bookmarkEnd w:id="1353"/>
    <w:bookmarkStart w:name="z1470" w:id="1354"/>
    <w:p>
      <w:pPr>
        <w:spacing w:after="0"/>
        <w:ind w:left="0"/>
        <w:jc w:val="both"/>
      </w:pPr>
      <w:r>
        <w:rPr>
          <w:rFonts w:ascii="Times New Roman"/>
          <w:b w:val="false"/>
          <w:i w:val="false"/>
          <w:color w:val="000000"/>
          <w:sz w:val="28"/>
        </w:rPr>
        <w:t>
      өлшенген мәліметтерге қатысты қателер айтарлықтай болуы мүмкін.</w:t>
      </w:r>
    </w:p>
    <w:bookmarkEnd w:id="1354"/>
    <w:bookmarkStart w:name="z1471" w:id="1355"/>
    <w:p>
      <w:pPr>
        <w:spacing w:after="0"/>
        <w:ind w:left="0"/>
        <w:jc w:val="both"/>
      </w:pPr>
      <w:r>
        <w:rPr>
          <w:rFonts w:ascii="Times New Roman"/>
          <w:b w:val="false"/>
          <w:i w:val="false"/>
          <w:color w:val="000000"/>
          <w:sz w:val="28"/>
        </w:rPr>
        <w:t>
      Ұйымдастырылмаған шығарындыларды бақылаудың сипатталған әдістері халықаралық тәжірибені ескере отырып әзірленді және олар нақты және сенімді нақты көрсеткіштерді бере алмайтын сатыда, бірақ олар белгілі бір уақыт аралығында шығарындылардың болжамды деңгейлерін немесе шығарындылардың ықтимал өсу тенденцияларын көрсетуге мүмкіндік береді. Ұсынылған бір немесе бірнеше әдістерді қолданған жағдайда жергілікті пайдалану тәжірибесін, жергілікті жағдайлар туралы білімді, арнайы орнату конфигурациясын және т.б. ескеру қажет.</w:t>
      </w:r>
    </w:p>
    <w:bookmarkEnd w:id="1355"/>
    <w:bookmarkStart w:name="z1472" w:id="1356"/>
    <w:p>
      <w:pPr>
        <w:spacing w:after="0"/>
        <w:ind w:left="0"/>
        <w:jc w:val="both"/>
      </w:pPr>
      <w:r>
        <w:rPr>
          <w:rFonts w:ascii="Times New Roman"/>
          <w:b w:val="false"/>
          <w:i w:val="false"/>
          <w:color w:val="000000"/>
          <w:sz w:val="28"/>
        </w:rPr>
        <w:t>
      Атмосфералық ауаға эмиссиялардың мониторингі үшін пайдаланылатын әдістер мен құралдар бекітілген өндірістік экологиялық бақылау Бағдарламасына сәйкес жүргізіледі.</w:t>
      </w:r>
    </w:p>
    <w:bookmarkEnd w:id="1356"/>
    <w:bookmarkStart w:name="z1473" w:id="1357"/>
    <w:p>
      <w:pPr>
        <w:spacing w:after="0"/>
        <w:ind w:left="0"/>
        <w:jc w:val="left"/>
      </w:pPr>
      <w:r>
        <w:rPr>
          <w:rFonts w:ascii="Times New Roman"/>
          <w:b/>
          <w:i w:val="false"/>
          <w:color w:val="000000"/>
        </w:rPr>
        <w:t xml:space="preserve"> 4.4.2. Су объектілеріне төгінділердің мониторингі </w:t>
      </w:r>
    </w:p>
    <w:bookmarkEnd w:id="1357"/>
    <w:bookmarkStart w:name="z1474" w:id="1358"/>
    <w:p>
      <w:pPr>
        <w:spacing w:after="0"/>
        <w:ind w:left="0"/>
        <w:jc w:val="both"/>
      </w:pPr>
      <w:r>
        <w:rPr>
          <w:rFonts w:ascii="Times New Roman"/>
          <w:b w:val="false"/>
          <w:i w:val="false"/>
          <w:color w:val="000000"/>
          <w:sz w:val="28"/>
        </w:rPr>
        <w:t>
      Су ресурстарының өндірістік мониторингі болып жатқан өзгерістерді уақтылы анықтау және бағалау, су ресурстарын ұтымды пайдалануға және қоршаған ортаға әсерді жұмсартуға бағытталған іс-шараларды болжау үшін кәсіпорын қызметін байқау мен бақылаудың бірыңғай жүйесін білдіреді.</w:t>
      </w:r>
    </w:p>
    <w:bookmarkEnd w:id="1358"/>
    <w:bookmarkStart w:name="z1475" w:id="1359"/>
    <w:p>
      <w:pPr>
        <w:spacing w:after="0"/>
        <w:ind w:left="0"/>
        <w:jc w:val="both"/>
      </w:pPr>
      <w:r>
        <w:rPr>
          <w:rFonts w:ascii="Times New Roman"/>
          <w:b w:val="false"/>
          <w:i w:val="false"/>
          <w:color w:val="000000"/>
          <w:sz w:val="28"/>
        </w:rPr>
        <w:t>
      Су ресурстарының жай-күйінің өндірістік мониторингі шеңберінде су тұтыну және су бұру жүйелерін бақылау және қаралып отырған ауданның су ресурстарына әсер ету көздерін, сондай-ақ оларды ұтымды пайдалануды бақылауды жүзеге асыру көзделеді.</w:t>
      </w:r>
    </w:p>
    <w:bookmarkEnd w:id="1359"/>
    <w:bookmarkStart w:name="z1476" w:id="1360"/>
    <w:p>
      <w:pPr>
        <w:spacing w:after="0"/>
        <w:ind w:left="0"/>
        <w:jc w:val="both"/>
      </w:pPr>
      <w:r>
        <w:rPr>
          <w:rFonts w:ascii="Times New Roman"/>
          <w:b w:val="false"/>
          <w:i w:val="false"/>
          <w:color w:val="000000"/>
          <w:sz w:val="28"/>
        </w:rPr>
        <w:t>
      Мониторинг нәтижелері өндірістік қызметті жүзеге асыру кезінде қоршаған ортада болып жатқан өзгерістерді уақтылы анықтауға және бағалауға мүмкіндік береді.</w:t>
      </w:r>
    </w:p>
    <w:bookmarkEnd w:id="1360"/>
    <w:bookmarkStart w:name="z1477" w:id="1361"/>
    <w:p>
      <w:pPr>
        <w:spacing w:after="0"/>
        <w:ind w:left="0"/>
        <w:jc w:val="both"/>
      </w:pPr>
      <w:r>
        <w:rPr>
          <w:rFonts w:ascii="Times New Roman"/>
          <w:b w:val="false"/>
          <w:i w:val="false"/>
          <w:color w:val="000000"/>
          <w:sz w:val="28"/>
        </w:rPr>
        <w:t>
      Үздіксіз өлшеу әдісі атмосфералық ауаға ластағыш заттардың шығарындыларын бағалаумен қатар өнеркәсіптік кәсіпорындардың сарқынды суларының параметрлерін анықтау үшін кеңінен қолданылады. Өлшеу тікелей сарқынды су ағынында жүргізіледі.</w:t>
      </w:r>
    </w:p>
    <w:bookmarkEnd w:id="1361"/>
    <w:bookmarkStart w:name="z1478" w:id="1362"/>
    <w:p>
      <w:pPr>
        <w:spacing w:after="0"/>
        <w:ind w:left="0"/>
        <w:jc w:val="both"/>
      </w:pPr>
      <w:r>
        <w:rPr>
          <w:rFonts w:ascii="Times New Roman"/>
          <w:b w:val="false"/>
          <w:i w:val="false"/>
          <w:color w:val="000000"/>
          <w:sz w:val="28"/>
        </w:rPr>
        <w:t>
      Үздіксіз өлшеу кезінде әрдайым орнатылатын негізгі параметр сарқынды сулардың көлемдік шығыны болып табылады. Сарқынды су ағынындағы үздіксіз мониторинг процесінде қосымша мынадай параметрлер айқындалуы мүмкін:</w:t>
      </w:r>
    </w:p>
    <w:bookmarkEnd w:id="1362"/>
    <w:bookmarkStart w:name="z1479" w:id="1363"/>
    <w:p>
      <w:pPr>
        <w:spacing w:after="0"/>
        <w:ind w:left="0"/>
        <w:jc w:val="both"/>
      </w:pPr>
      <w:r>
        <w:rPr>
          <w:rFonts w:ascii="Times New Roman"/>
          <w:b w:val="false"/>
          <w:i w:val="false"/>
          <w:color w:val="000000"/>
          <w:sz w:val="28"/>
        </w:rPr>
        <w:t>
      pH және электр өткізгіштік;</w:t>
      </w:r>
    </w:p>
    <w:bookmarkEnd w:id="1363"/>
    <w:bookmarkStart w:name="z1480" w:id="1364"/>
    <w:p>
      <w:pPr>
        <w:spacing w:after="0"/>
        <w:ind w:left="0"/>
        <w:jc w:val="both"/>
      </w:pPr>
      <w:r>
        <w:rPr>
          <w:rFonts w:ascii="Times New Roman"/>
          <w:b w:val="false"/>
          <w:i w:val="false"/>
          <w:color w:val="000000"/>
          <w:sz w:val="28"/>
        </w:rPr>
        <w:t>
      температура;</w:t>
      </w:r>
    </w:p>
    <w:bookmarkEnd w:id="1364"/>
    <w:bookmarkStart w:name="z1481" w:id="1365"/>
    <w:p>
      <w:pPr>
        <w:spacing w:after="0"/>
        <w:ind w:left="0"/>
        <w:jc w:val="both"/>
      </w:pPr>
      <w:r>
        <w:rPr>
          <w:rFonts w:ascii="Times New Roman"/>
          <w:b w:val="false"/>
          <w:i w:val="false"/>
          <w:color w:val="000000"/>
          <w:sz w:val="28"/>
        </w:rPr>
        <w:t>
      лайлылық.</w:t>
      </w:r>
    </w:p>
    <w:bookmarkEnd w:id="1365"/>
    <w:bookmarkStart w:name="z1482" w:id="1366"/>
    <w:p>
      <w:pPr>
        <w:spacing w:after="0"/>
        <w:ind w:left="0"/>
        <w:jc w:val="both"/>
      </w:pPr>
      <w:r>
        <w:rPr>
          <w:rFonts w:ascii="Times New Roman"/>
          <w:b w:val="false"/>
          <w:i w:val="false"/>
          <w:color w:val="000000"/>
          <w:sz w:val="28"/>
        </w:rPr>
        <w:t>
      Төгінділерге арналған үздіксіз мониторингті пайдалану мақсатында таңдау мыналарға байланысты:</w:t>
      </w:r>
    </w:p>
    <w:bookmarkEnd w:id="1366"/>
    <w:bookmarkStart w:name="z1483" w:id="1367"/>
    <w:p>
      <w:pPr>
        <w:spacing w:after="0"/>
        <w:ind w:left="0"/>
        <w:jc w:val="both"/>
      </w:pPr>
      <w:r>
        <w:rPr>
          <w:rFonts w:ascii="Times New Roman"/>
          <w:b w:val="false"/>
          <w:i w:val="false"/>
          <w:color w:val="000000"/>
          <w:sz w:val="28"/>
        </w:rPr>
        <w:t>
      жергілікті жағдайлардың ерекшеліктерін ескере отырып, сарқынды сулар төгінділерінің қоршаған ортаға күтілетін әсері;</w:t>
      </w:r>
    </w:p>
    <w:bookmarkEnd w:id="1367"/>
    <w:bookmarkStart w:name="z1484" w:id="1368"/>
    <w:p>
      <w:pPr>
        <w:spacing w:after="0"/>
        <w:ind w:left="0"/>
        <w:jc w:val="both"/>
      </w:pPr>
      <w:r>
        <w:rPr>
          <w:rFonts w:ascii="Times New Roman"/>
          <w:b w:val="false"/>
          <w:i w:val="false"/>
          <w:color w:val="000000"/>
          <w:sz w:val="28"/>
        </w:rPr>
        <w:t>
      тазартылған су параметрлерінің өзгеруіне жылдам ден қою мүмкіндігі үшін сарқынды суларды тазарту жөніндегі қондырғының өнімділігін мониторингілеу және бақылау қажеттілігі (бұл ретте өлшеулерді жүргізудің ең аз жиілігі тазарту құрылыстарының конструкциясына және сарқынды суларды ағызу көлемдеріне байланысты болуы мүмкін);</w:t>
      </w:r>
    </w:p>
    <w:bookmarkEnd w:id="1368"/>
    <w:bookmarkStart w:name="z1485" w:id="1369"/>
    <w:p>
      <w:pPr>
        <w:spacing w:after="0"/>
        <w:ind w:left="0"/>
        <w:jc w:val="both"/>
      </w:pPr>
      <w:r>
        <w:rPr>
          <w:rFonts w:ascii="Times New Roman"/>
          <w:b w:val="false"/>
          <w:i w:val="false"/>
          <w:color w:val="000000"/>
          <w:sz w:val="28"/>
        </w:rPr>
        <w:t>
      өлшеу жабдығының болуы және сенімділігі және сарқынды суларды ағызу сипаты;</w:t>
      </w:r>
    </w:p>
    <w:bookmarkEnd w:id="1369"/>
    <w:bookmarkStart w:name="z1486" w:id="1370"/>
    <w:p>
      <w:pPr>
        <w:spacing w:after="0"/>
        <w:ind w:left="0"/>
        <w:jc w:val="both"/>
      </w:pPr>
      <w:r>
        <w:rPr>
          <w:rFonts w:ascii="Times New Roman"/>
          <w:b w:val="false"/>
          <w:i w:val="false"/>
          <w:color w:val="000000"/>
          <w:sz w:val="28"/>
        </w:rPr>
        <w:t>
      үздіксіз өлшеуге арналған шығындар (экономикалық орындылығы).</w:t>
      </w:r>
    </w:p>
    <w:bookmarkEnd w:id="1370"/>
    <w:bookmarkStart w:name="z1487" w:id="1371"/>
    <w:p>
      <w:pPr>
        <w:spacing w:after="0"/>
        <w:ind w:left="0"/>
        <w:jc w:val="both"/>
      </w:pPr>
      <w:r>
        <w:rPr>
          <w:rFonts w:ascii="Times New Roman"/>
          <w:b w:val="false"/>
          <w:i w:val="false"/>
          <w:color w:val="000000"/>
          <w:sz w:val="28"/>
        </w:rPr>
        <w:t>
      Бақыланатын заттардың тізіміне қолданылатын бақылау әдістері (аспаптық) көрсетілген маркерлік ластағыш заттар енгізілуі тиіс.</w:t>
      </w:r>
    </w:p>
    <w:bookmarkEnd w:id="1371"/>
    <w:bookmarkStart w:name="z1488" w:id="1372"/>
    <w:p>
      <w:pPr>
        <w:spacing w:after="0"/>
        <w:ind w:left="0"/>
        <w:jc w:val="both"/>
      </w:pPr>
      <w:r>
        <w:rPr>
          <w:rFonts w:ascii="Times New Roman"/>
          <w:b w:val="false"/>
          <w:i w:val="false"/>
          <w:color w:val="000000"/>
          <w:sz w:val="28"/>
        </w:rPr>
        <w:t xml:space="preserve">
      Сарқынды сулардың төгілуін бақылау үшін су мен сарқынды сулардың сынамаларын алу және талдаудың бірқатар стандартты процедуралары бар, соның ішінде: </w:t>
      </w:r>
    </w:p>
    <w:bookmarkEnd w:id="1372"/>
    <w:bookmarkStart w:name="z1489" w:id="1373"/>
    <w:p>
      <w:pPr>
        <w:spacing w:after="0"/>
        <w:ind w:left="0"/>
        <w:jc w:val="both"/>
      </w:pPr>
      <w:r>
        <w:rPr>
          <w:rFonts w:ascii="Times New Roman"/>
          <w:b w:val="false"/>
          <w:i w:val="false"/>
          <w:color w:val="000000"/>
          <w:sz w:val="28"/>
        </w:rPr>
        <w:t xml:space="preserve">
      бір реттік (нүктелік, қарапайым) сынама - сарқынды сулардан алынған бір сынама; </w:t>
      </w:r>
    </w:p>
    <w:bookmarkEnd w:id="1373"/>
    <w:bookmarkStart w:name="z1490" w:id="1374"/>
    <w:p>
      <w:pPr>
        <w:spacing w:after="0"/>
        <w:ind w:left="0"/>
        <w:jc w:val="both"/>
      </w:pPr>
      <w:r>
        <w:rPr>
          <w:rFonts w:ascii="Times New Roman"/>
          <w:b w:val="false"/>
          <w:i w:val="false"/>
          <w:color w:val="000000"/>
          <w:sz w:val="28"/>
        </w:rPr>
        <w:t xml:space="preserve">
      құрама (орташаланған, аралас) сынама - белгілі бір кезең ішінде үздіксіз іріктеп алынатын сынама немесе белгілі бір кезең ішінде үздіксіз немесе мезгіл-мезгіл іріктеп алынатын, содан кейін араластырылған бірнеше сынамадан тұратын сынама; </w:t>
      </w:r>
    </w:p>
    <w:bookmarkEnd w:id="1374"/>
    <w:bookmarkStart w:name="z1491" w:id="1375"/>
    <w:p>
      <w:pPr>
        <w:spacing w:after="0"/>
        <w:ind w:left="0"/>
        <w:jc w:val="both"/>
      </w:pPr>
      <w:r>
        <w:rPr>
          <w:rFonts w:ascii="Times New Roman"/>
          <w:b w:val="false"/>
          <w:i w:val="false"/>
          <w:color w:val="000000"/>
          <w:sz w:val="28"/>
        </w:rPr>
        <w:t>
      нүктелік бақылау сынамасы - кемінде екі минут аралықпен ең көп дегенде екі сағат ішінде іріктелген, содан кейін араластырылған кемінде бес қарапайым сынамадан тұратын аралас сынама.</w:t>
      </w:r>
    </w:p>
    <w:bookmarkEnd w:id="1375"/>
    <w:bookmarkStart w:name="z1492" w:id="1376"/>
    <w:p>
      <w:pPr>
        <w:spacing w:after="0"/>
        <w:ind w:left="0"/>
        <w:jc w:val="left"/>
      </w:pPr>
      <w:r>
        <w:rPr>
          <w:rFonts w:ascii="Times New Roman"/>
          <w:b/>
          <w:i w:val="false"/>
          <w:color w:val="000000"/>
        </w:rPr>
        <w:t xml:space="preserve"> 4.5.       Су ресурстарын басқару</w:t>
      </w:r>
    </w:p>
    <w:bookmarkEnd w:id="1376"/>
    <w:bookmarkStart w:name="z1493" w:id="1377"/>
    <w:p>
      <w:pPr>
        <w:spacing w:after="0"/>
        <w:ind w:left="0"/>
        <w:jc w:val="both"/>
      </w:pPr>
      <w:r>
        <w:rPr>
          <w:rFonts w:ascii="Times New Roman"/>
          <w:b w:val="false"/>
          <w:i w:val="false"/>
          <w:color w:val="000000"/>
          <w:sz w:val="28"/>
        </w:rPr>
        <w:t>
      Сипаттау</w:t>
      </w:r>
    </w:p>
    <w:bookmarkEnd w:id="1377"/>
    <w:bookmarkStart w:name="z1494" w:id="1378"/>
    <w:p>
      <w:pPr>
        <w:spacing w:after="0"/>
        <w:ind w:left="0"/>
        <w:jc w:val="both"/>
      </w:pPr>
      <w:r>
        <w:rPr>
          <w:rFonts w:ascii="Times New Roman"/>
          <w:b w:val="false"/>
          <w:i w:val="false"/>
          <w:color w:val="000000"/>
          <w:sz w:val="28"/>
        </w:rPr>
        <w:t>
      Суды пайдалану жүйесін ұйымдастыру кәсіпорынның экологиялық саясатын қалыптастыру үшін қажетті ажырамас кезең болып табылады, бұл ретте кәсіпорында бар процестерді, бастапқы тұтынылатын судың сапасы мен қолжетімділігін, су тұтыну көлемін, климаттық жағдайларды, белгілі бір технологияларды қолданудың қолжетімділігі мен орындылығын, қоршаған ортаны қорғау және өнеркәсіптік қауіпсіздік саласындағы заңнаманың талаптарын, басқа да көптеген аспектілерді ескеру қажет.</w:t>
      </w:r>
    </w:p>
    <w:bookmarkEnd w:id="1378"/>
    <w:bookmarkStart w:name="z1495" w:id="1379"/>
    <w:p>
      <w:pPr>
        <w:spacing w:after="0"/>
        <w:ind w:left="0"/>
        <w:jc w:val="both"/>
      </w:pPr>
      <w:r>
        <w:rPr>
          <w:rFonts w:ascii="Times New Roman"/>
          <w:b w:val="false"/>
          <w:i w:val="false"/>
          <w:color w:val="000000"/>
          <w:sz w:val="28"/>
        </w:rPr>
        <w:t>
      Сыртқы көздерден алынатын суды тұтынуды азайту суды пайдалану жүйесінің негізгі мақсаты болып табылады, оның тиімділік көрсеткіштері кәсіпорындағы суды меншікті және жалпы тұтыну деректері болып табылады.</w:t>
      </w:r>
    </w:p>
    <w:bookmarkEnd w:id="1379"/>
    <w:bookmarkStart w:name="z1496" w:id="1380"/>
    <w:p>
      <w:pPr>
        <w:spacing w:after="0"/>
        <w:ind w:left="0"/>
        <w:jc w:val="both"/>
      </w:pPr>
      <w:r>
        <w:rPr>
          <w:rFonts w:ascii="Times New Roman"/>
          <w:b w:val="false"/>
          <w:i w:val="false"/>
          <w:color w:val="000000"/>
          <w:sz w:val="28"/>
        </w:rPr>
        <w:t xml:space="preserve">
      Техникалық сипаттама </w:t>
      </w:r>
    </w:p>
    <w:bookmarkEnd w:id="1380"/>
    <w:bookmarkStart w:name="z1497" w:id="1381"/>
    <w:p>
      <w:pPr>
        <w:spacing w:after="0"/>
        <w:ind w:left="0"/>
        <w:jc w:val="both"/>
      </w:pPr>
      <w:r>
        <w:rPr>
          <w:rFonts w:ascii="Times New Roman"/>
          <w:b w:val="false"/>
          <w:i w:val="false"/>
          <w:color w:val="000000"/>
          <w:sz w:val="28"/>
        </w:rPr>
        <w:t>
      Су ресурстарын басқаруға арналған ЕҚТ ішкі рециркуляцияны барынша арттыра отырып және әрбір соңғы ағынды адекватты тазалай отырып, суды тұтынуды азайту, сарқынды суларды болдырмау, жинау және түрлеріне қарай бөлу болып табылады. Негізгі пайдаланылатын әдістерге:</w:t>
      </w:r>
    </w:p>
    <w:bookmarkEnd w:id="1381"/>
    <w:bookmarkStart w:name="z1498" w:id="1382"/>
    <w:p>
      <w:pPr>
        <w:spacing w:after="0"/>
        <w:ind w:left="0"/>
        <w:jc w:val="both"/>
      </w:pPr>
      <w:r>
        <w:rPr>
          <w:rFonts w:ascii="Times New Roman"/>
          <w:b w:val="false"/>
          <w:i w:val="false"/>
          <w:color w:val="000000"/>
          <w:sz w:val="28"/>
        </w:rPr>
        <w:t>
      өндірістік желілерде ауыз суды пайдалануды тоқтату;</w:t>
      </w:r>
    </w:p>
    <w:bookmarkEnd w:id="1382"/>
    <w:bookmarkStart w:name="z1499" w:id="1383"/>
    <w:p>
      <w:pPr>
        <w:spacing w:after="0"/>
        <w:ind w:left="0"/>
        <w:jc w:val="both"/>
      </w:pPr>
      <w:r>
        <w:rPr>
          <w:rFonts w:ascii="Times New Roman"/>
          <w:b w:val="false"/>
          <w:i w:val="false"/>
          <w:color w:val="000000"/>
          <w:sz w:val="28"/>
        </w:rPr>
        <w:t>
      жаңа зауыттар салу немесе қолданыстағы зауыттарды жаңғырту/қайта құру кезінде айналымды сумен жабдықтау жүйелерінің санын және/немесе қуатын ұлғайту;</w:t>
      </w:r>
    </w:p>
    <w:bookmarkEnd w:id="1383"/>
    <w:bookmarkStart w:name="z1500" w:id="1384"/>
    <w:p>
      <w:pPr>
        <w:spacing w:after="0"/>
        <w:ind w:left="0"/>
        <w:jc w:val="both"/>
      </w:pPr>
      <w:r>
        <w:rPr>
          <w:rFonts w:ascii="Times New Roman"/>
          <w:b w:val="false"/>
          <w:i w:val="false"/>
          <w:color w:val="000000"/>
          <w:sz w:val="28"/>
        </w:rPr>
        <w:t>
      келіп түсетін тұщы суды орталықтандырып тарату;</w:t>
      </w:r>
    </w:p>
    <w:bookmarkEnd w:id="1384"/>
    <w:bookmarkStart w:name="z1501" w:id="1385"/>
    <w:p>
      <w:pPr>
        <w:spacing w:after="0"/>
        <w:ind w:left="0"/>
        <w:jc w:val="both"/>
      </w:pPr>
      <w:r>
        <w:rPr>
          <w:rFonts w:ascii="Times New Roman"/>
          <w:b w:val="false"/>
          <w:i w:val="false"/>
          <w:color w:val="000000"/>
          <w:sz w:val="28"/>
        </w:rPr>
        <w:t>
      жекелеген параметрлері белгілі бір шектерге жеткенше суды қайта пайдалану;</w:t>
      </w:r>
    </w:p>
    <w:bookmarkEnd w:id="1385"/>
    <w:bookmarkStart w:name="z1502" w:id="1386"/>
    <w:p>
      <w:pPr>
        <w:spacing w:after="0"/>
        <w:ind w:left="0"/>
        <w:jc w:val="both"/>
      </w:pPr>
      <w:r>
        <w:rPr>
          <w:rFonts w:ascii="Times New Roman"/>
          <w:b w:val="false"/>
          <w:i w:val="false"/>
          <w:color w:val="000000"/>
          <w:sz w:val="28"/>
        </w:rPr>
        <w:t>
      егер судың жекелеген параметрлері ғана белгілі бір шектерге жетсе және оны әрі қарай пайдалану мүмкін болса, суды басқа қондырғыларда пайдалану;</w:t>
      </w:r>
    </w:p>
    <w:bookmarkEnd w:id="1386"/>
    <w:bookmarkStart w:name="z1503" w:id="1387"/>
    <w:p>
      <w:pPr>
        <w:spacing w:after="0"/>
        <w:ind w:left="0"/>
        <w:jc w:val="both"/>
      </w:pPr>
      <w:r>
        <w:rPr>
          <w:rFonts w:ascii="Times New Roman"/>
          <w:b w:val="false"/>
          <w:i w:val="false"/>
          <w:color w:val="000000"/>
          <w:sz w:val="28"/>
        </w:rPr>
        <w:t>
      тазартылған және тазартылмаған сарқынды суларды бөлу, мүмкіндігінше ағынды нөсер суын пайдалану;</w:t>
      </w:r>
    </w:p>
    <w:bookmarkEnd w:id="1387"/>
    <w:bookmarkStart w:name="z1504" w:id="1388"/>
    <w:p>
      <w:pPr>
        <w:spacing w:after="0"/>
        <w:ind w:left="0"/>
        <w:jc w:val="both"/>
      </w:pPr>
      <w:r>
        <w:rPr>
          <w:rFonts w:ascii="Times New Roman"/>
          <w:b w:val="false"/>
          <w:i w:val="false"/>
          <w:color w:val="000000"/>
          <w:sz w:val="28"/>
        </w:rPr>
        <w:t>
      егер мұндай ағындар халық қоныстанған аумаққа жақын жерде болса, мүмкіндігінше сақтау және араластыру аймағынан төгілетін су сапасына, мониторинг жүргізу бойынша шараларды қарастыру.</w:t>
      </w:r>
    </w:p>
    <w:bookmarkEnd w:id="1388"/>
    <w:bookmarkStart w:name="z1505" w:id="1389"/>
    <w:p>
      <w:pPr>
        <w:spacing w:after="0"/>
        <w:ind w:left="0"/>
        <w:jc w:val="both"/>
      </w:pPr>
      <w:r>
        <w:rPr>
          <w:rFonts w:ascii="Times New Roman"/>
          <w:b w:val="false"/>
          <w:i w:val="false"/>
          <w:color w:val="000000"/>
          <w:sz w:val="28"/>
        </w:rPr>
        <w:t>
      Қол жеткізілген экологиялық пайда</w:t>
      </w:r>
    </w:p>
    <w:bookmarkEnd w:id="1389"/>
    <w:bookmarkStart w:name="z1506" w:id="1390"/>
    <w:p>
      <w:pPr>
        <w:spacing w:after="0"/>
        <w:ind w:left="0"/>
        <w:jc w:val="both"/>
      </w:pPr>
      <w:r>
        <w:rPr>
          <w:rFonts w:ascii="Times New Roman"/>
          <w:b w:val="false"/>
          <w:i w:val="false"/>
          <w:color w:val="000000"/>
          <w:sz w:val="28"/>
        </w:rPr>
        <w:t>
      Су ресурстарын тұтынуды азайту, экологиялық тиімділік көрсеткіштерін арттыру.</w:t>
      </w:r>
    </w:p>
    <w:bookmarkEnd w:id="1390"/>
    <w:bookmarkStart w:name="z1507" w:id="1391"/>
    <w:p>
      <w:pPr>
        <w:spacing w:after="0"/>
        <w:ind w:left="0"/>
        <w:jc w:val="both"/>
      </w:pPr>
      <w:r>
        <w:rPr>
          <w:rFonts w:ascii="Times New Roman"/>
          <w:b w:val="false"/>
          <w:i w:val="false"/>
          <w:color w:val="000000"/>
          <w:sz w:val="28"/>
        </w:rPr>
        <w:t>
      Экологиялық көрсеткіштер және пайдалану деректері</w:t>
      </w:r>
    </w:p>
    <w:bookmarkEnd w:id="1391"/>
    <w:bookmarkStart w:name="z1508" w:id="1392"/>
    <w:p>
      <w:pPr>
        <w:spacing w:after="0"/>
        <w:ind w:left="0"/>
        <w:jc w:val="both"/>
      </w:pPr>
      <w:r>
        <w:rPr>
          <w:rFonts w:ascii="Times New Roman"/>
          <w:b w:val="false"/>
          <w:i w:val="false"/>
          <w:color w:val="000000"/>
          <w:sz w:val="28"/>
        </w:rPr>
        <w:t>
      "KSP Steel" ЖШС ӨФ кәсіпорны су бассейнінің ластануын болдырмауға және суды тұтынуды азайтуға бағытталған мынадай технологияларды пайдаланады: су тұтыну мен су бұруды есепке алу, жергілікті айналым циклдарын қолдану, айналымды сумен жабдықтауды қолдану, тұйық су айналым жүйелерін қолдану, шламдарды сусыздандыру.</w:t>
      </w:r>
    </w:p>
    <w:bookmarkEnd w:id="1392"/>
    <w:bookmarkStart w:name="z1509" w:id="1393"/>
    <w:p>
      <w:pPr>
        <w:spacing w:after="0"/>
        <w:ind w:left="0"/>
        <w:jc w:val="both"/>
      </w:pPr>
      <w:r>
        <w:rPr>
          <w:rFonts w:ascii="Times New Roman"/>
          <w:b w:val="false"/>
          <w:i w:val="false"/>
          <w:color w:val="000000"/>
          <w:sz w:val="28"/>
        </w:rPr>
        <w:t xml:space="preserve">
      "АМТ" АҚ-да таза техникалық суды тұтынуды азайту үшін салқындатқыш тоған арқылы айналымды сумен қамтамасыз ету жүйесі ұйымдастырылған. Салқындатқыш тоған Самарқан су қоймасының бір бөлігін кейіннен бөгеттің ұзындығы 8,6 км жуық тікжақтауы мен суайырық қырын сала отырып,  бөгетпен қоршап бөлу арқылы жасалды. </w:t>
      </w:r>
    </w:p>
    <w:bookmarkEnd w:id="1393"/>
    <w:bookmarkStart w:name="z1510" w:id="1394"/>
    <w:p>
      <w:pPr>
        <w:spacing w:after="0"/>
        <w:ind w:left="0"/>
        <w:jc w:val="both"/>
      </w:pPr>
      <w:r>
        <w:rPr>
          <w:rFonts w:ascii="Times New Roman"/>
          <w:b w:val="false"/>
          <w:i w:val="false"/>
          <w:color w:val="000000"/>
          <w:sz w:val="28"/>
        </w:rPr>
        <w:t>
      Кросс-медиа әсерлер</w:t>
      </w:r>
    </w:p>
    <w:bookmarkEnd w:id="1394"/>
    <w:bookmarkStart w:name="z1511" w:id="1395"/>
    <w:p>
      <w:pPr>
        <w:spacing w:after="0"/>
        <w:ind w:left="0"/>
        <w:jc w:val="both"/>
      </w:pPr>
      <w:r>
        <w:rPr>
          <w:rFonts w:ascii="Times New Roman"/>
          <w:b w:val="false"/>
          <w:i w:val="false"/>
          <w:color w:val="000000"/>
          <w:sz w:val="28"/>
        </w:rPr>
        <w:t>
      Бастапқы су ресурстарын тұтынуды азайту.</w:t>
      </w:r>
    </w:p>
    <w:bookmarkEnd w:id="1395"/>
    <w:bookmarkStart w:name="z1512" w:id="1396"/>
    <w:p>
      <w:pPr>
        <w:spacing w:after="0"/>
        <w:ind w:left="0"/>
        <w:jc w:val="both"/>
      </w:pPr>
      <w:r>
        <w:rPr>
          <w:rFonts w:ascii="Times New Roman"/>
          <w:b w:val="false"/>
          <w:i w:val="false"/>
          <w:color w:val="000000"/>
          <w:sz w:val="28"/>
        </w:rPr>
        <w:t>
      Қолданылуына қатысты техникалық пайымдаулар</w:t>
      </w:r>
    </w:p>
    <w:bookmarkEnd w:id="1396"/>
    <w:bookmarkStart w:name="z1513" w:id="1397"/>
    <w:p>
      <w:pPr>
        <w:spacing w:after="0"/>
        <w:ind w:left="0"/>
        <w:jc w:val="both"/>
      </w:pPr>
      <w:r>
        <w:rPr>
          <w:rFonts w:ascii="Times New Roman"/>
          <w:b w:val="false"/>
          <w:i w:val="false"/>
          <w:color w:val="000000"/>
          <w:sz w:val="28"/>
        </w:rPr>
        <w:t>
      Интеграцияланған металлургия зауытындағы су ресурстарын басқару бірінші кезекте тұщы судың болуымен және оның сапасымен және заңнама талаптарымен шектелетін болады. Жұмыс істеп тұрған зауыттарда суды пайдалану жүйесінің қолданыстағы конфигурациясы суды қолдануды шектеуі мүмкін.</w:t>
      </w:r>
    </w:p>
    <w:bookmarkEnd w:id="1397"/>
    <w:bookmarkStart w:name="z1514" w:id="1398"/>
    <w:p>
      <w:pPr>
        <w:spacing w:after="0"/>
        <w:ind w:left="0"/>
        <w:jc w:val="both"/>
      </w:pPr>
      <w:r>
        <w:rPr>
          <w:rFonts w:ascii="Times New Roman"/>
          <w:b w:val="false"/>
          <w:i w:val="false"/>
          <w:color w:val="000000"/>
          <w:sz w:val="28"/>
        </w:rPr>
        <w:t>
      Экономика</w:t>
      </w:r>
    </w:p>
    <w:bookmarkEnd w:id="1398"/>
    <w:bookmarkStart w:name="z1515" w:id="1399"/>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399"/>
    <w:bookmarkStart w:name="z1516" w:id="1400"/>
    <w:p>
      <w:pPr>
        <w:spacing w:after="0"/>
        <w:ind w:left="0"/>
        <w:jc w:val="both"/>
      </w:pPr>
      <w:r>
        <w:rPr>
          <w:rFonts w:ascii="Times New Roman"/>
          <w:b w:val="false"/>
          <w:i w:val="false"/>
          <w:color w:val="000000"/>
          <w:sz w:val="28"/>
        </w:rPr>
        <w:t>
      Ендірудің қозғаушы күші</w:t>
      </w:r>
    </w:p>
    <w:bookmarkEnd w:id="1400"/>
    <w:bookmarkStart w:name="z1517" w:id="1401"/>
    <w:p>
      <w:pPr>
        <w:spacing w:after="0"/>
        <w:ind w:left="0"/>
        <w:jc w:val="both"/>
      </w:pPr>
      <w:r>
        <w:rPr>
          <w:rFonts w:ascii="Times New Roman"/>
          <w:b w:val="false"/>
          <w:i w:val="false"/>
          <w:color w:val="000000"/>
          <w:sz w:val="28"/>
        </w:rPr>
        <w:t>
      Су ресурстарын тұтынуды азайту, экологиялық тиімділік көрсеткіштерін арттыру.</w:t>
      </w:r>
    </w:p>
    <w:bookmarkEnd w:id="1401"/>
    <w:bookmarkStart w:name="z1518" w:id="1402"/>
    <w:p>
      <w:pPr>
        <w:spacing w:after="0"/>
        <w:ind w:left="0"/>
        <w:jc w:val="left"/>
      </w:pPr>
      <w:r>
        <w:rPr>
          <w:rFonts w:ascii="Times New Roman"/>
          <w:b/>
          <w:i w:val="false"/>
          <w:color w:val="000000"/>
        </w:rPr>
        <w:t xml:space="preserve"> 4.6. Қалдықтарды басқару </w:t>
      </w:r>
    </w:p>
    <w:bookmarkEnd w:id="1402"/>
    <w:bookmarkStart w:name="z1519" w:id="1403"/>
    <w:p>
      <w:pPr>
        <w:spacing w:after="0"/>
        <w:ind w:left="0"/>
        <w:jc w:val="both"/>
      </w:pPr>
      <w:r>
        <w:rPr>
          <w:rFonts w:ascii="Times New Roman"/>
          <w:b w:val="false"/>
          <w:i w:val="false"/>
          <w:color w:val="000000"/>
          <w:sz w:val="28"/>
        </w:rPr>
        <w:t>
      Қоршаған орта компоненттерінің ластануын болдырмау мақсатында қалдықтарды басқару жүйесі қалдықтармен жұмыс істеудің жалпы қабылданған технологияларын қолдануға негізделуге және қолданыстағы экологиялық заңнаманың, халықаралық және ішкі стандарттардың талаптарына сәйкес жүзеге асырылуға тиіс.</w:t>
      </w:r>
    </w:p>
    <w:bookmarkEnd w:id="1403"/>
    <w:bookmarkStart w:name="z1520" w:id="1404"/>
    <w:p>
      <w:pPr>
        <w:spacing w:after="0"/>
        <w:ind w:left="0"/>
        <w:jc w:val="both"/>
      </w:pPr>
      <w:r>
        <w:rPr>
          <w:rFonts w:ascii="Times New Roman"/>
          <w:b w:val="false"/>
          <w:i w:val="false"/>
          <w:color w:val="000000"/>
          <w:sz w:val="28"/>
        </w:rPr>
        <w:t xml:space="preserve">
      Қалдықтарды басқару процесі келесі кезеңдерді қамтиды: қалдықтардың түзілуі, олардың пайда болған жерінде жинақталуы (қалдықтарды мақсатқа сай әкеткенге дейін арнайы белгіленген орындарда уақытша жинақтау), қалдықтарды жинау процесінде оларды бастапқы өңдеу және сұрыптау жөніндегі қосалқы операцияларды қоса алғанда, қалдықтарды жинау, қалдықтарды одан әрі өңдеу үшін тасымалдау, қалдықтарды қалпына келтіру (қайта пайдалануға дайындау, қайта өңдеу, қалдықтарды қайта өңдеу ретінде пайдалану) қалдықтарды жою (көму немесе жою). </w:t>
      </w:r>
    </w:p>
    <w:bookmarkEnd w:id="1404"/>
    <w:bookmarkStart w:name="z1521" w:id="1405"/>
    <w:p>
      <w:pPr>
        <w:spacing w:after="0"/>
        <w:ind w:left="0"/>
        <w:jc w:val="both"/>
      </w:pPr>
      <w:r>
        <w:rPr>
          <w:rFonts w:ascii="Times New Roman"/>
          <w:b w:val="false"/>
          <w:i w:val="false"/>
          <w:color w:val="000000"/>
          <w:sz w:val="28"/>
        </w:rPr>
        <w:t>
      Өндіріс және тұтыну қалдықтарының әр түрімен жұмыс істеу олардың шығу тегіне, агрегаттық жағдайына, субстраттың физика-химиялық қасиеттеріне, компоненттердің сандық арақатынасына және қалдықтардың қауіптілік дәрежесіне байланысты.</w:t>
      </w:r>
    </w:p>
    <w:bookmarkEnd w:id="1405"/>
    <w:bookmarkStart w:name="z1522" w:id="1406"/>
    <w:p>
      <w:pPr>
        <w:spacing w:after="0"/>
        <w:ind w:left="0"/>
        <w:jc w:val="both"/>
      </w:pPr>
      <w:r>
        <w:rPr>
          <w:rFonts w:ascii="Times New Roman"/>
          <w:b w:val="false"/>
          <w:i w:val="false"/>
          <w:color w:val="000000"/>
          <w:sz w:val="28"/>
        </w:rPr>
        <w:t>
      Қалдықтарды жинау, жинақтау Қазақстан Республикасы заңнамасының талаптарына сәйкес арнайы белгіленген және жабдықталған орындарда (контейнерлерде, ыдыстарда, алаңдарда, қоймаларда, сақтау орындарында және т.б.) әрбір қалдықтың түріне, кәдеге жарату, өткізу және залалсыздандыру әдістеріне сәйкес бөлек жүзеге асырылады.</w:t>
      </w:r>
    </w:p>
    <w:bookmarkEnd w:id="1406"/>
    <w:bookmarkStart w:name="z1523" w:id="1407"/>
    <w:p>
      <w:pPr>
        <w:spacing w:after="0"/>
        <w:ind w:left="0"/>
        <w:jc w:val="both"/>
      </w:pPr>
      <w:r>
        <w:rPr>
          <w:rFonts w:ascii="Times New Roman"/>
          <w:b w:val="false"/>
          <w:i w:val="false"/>
          <w:color w:val="000000"/>
          <w:sz w:val="28"/>
        </w:rPr>
        <w:t>
      Қалдықтарды контейнерлерде сақтау олардың жылыстауының алдын алуға, олардың қоршаған ортаға әсер ету деңгейін, сондай-ақ қалдықтардың жай-күйіне ауа-райының әсерін азайтуға мүмкіндік береді.</w:t>
      </w:r>
    </w:p>
    <w:bookmarkEnd w:id="1407"/>
    <w:bookmarkStart w:name="z1524" w:id="1408"/>
    <w:p>
      <w:pPr>
        <w:spacing w:after="0"/>
        <w:ind w:left="0"/>
        <w:jc w:val="both"/>
      </w:pPr>
      <w:r>
        <w:rPr>
          <w:rFonts w:ascii="Times New Roman"/>
          <w:b w:val="false"/>
          <w:i w:val="false"/>
          <w:color w:val="000000"/>
          <w:sz w:val="28"/>
        </w:rPr>
        <w:t>
      Қоршаған ортаны қорғау және Қазақстан Республикасының тұрақты дамуын қамтамасыз ету мақсатында қалдықтардың пайда болуын болдырмау және пайда болған қалдықтарды азайту тәртібімен басқару жөніндегі шаралар иерархиясы түрінде қалдықтармен жұмыс істеудің төмендегідей әртүрлі тәсілдерін басымдықпен қолдану қағидаты қолданылуы тиіс:</w:t>
      </w:r>
    </w:p>
    <w:bookmarkEnd w:id="1408"/>
    <w:bookmarkStart w:name="z1525" w:id="1409"/>
    <w:p>
      <w:pPr>
        <w:spacing w:after="0"/>
        <w:ind w:left="0"/>
        <w:jc w:val="both"/>
      </w:pPr>
      <w:r>
        <w:rPr>
          <w:rFonts w:ascii="Times New Roman"/>
          <w:b w:val="false"/>
          <w:i w:val="false"/>
          <w:color w:val="000000"/>
          <w:sz w:val="28"/>
        </w:rPr>
        <w:t>
      қалдықтардың пайда болуын болдырмау;</w:t>
      </w:r>
    </w:p>
    <w:bookmarkEnd w:id="1409"/>
    <w:bookmarkStart w:name="z1526" w:id="1410"/>
    <w:p>
      <w:pPr>
        <w:spacing w:after="0"/>
        <w:ind w:left="0"/>
        <w:jc w:val="both"/>
      </w:pPr>
      <w:r>
        <w:rPr>
          <w:rFonts w:ascii="Times New Roman"/>
          <w:b w:val="false"/>
          <w:i w:val="false"/>
          <w:color w:val="000000"/>
          <w:sz w:val="28"/>
        </w:rPr>
        <w:t>
      қалдықтарды қайта пайдалануға дайындау;</w:t>
      </w:r>
    </w:p>
    <w:bookmarkEnd w:id="1410"/>
    <w:bookmarkStart w:name="z1527" w:id="1411"/>
    <w:p>
      <w:pPr>
        <w:spacing w:after="0"/>
        <w:ind w:left="0"/>
        <w:jc w:val="both"/>
      </w:pPr>
      <w:r>
        <w:rPr>
          <w:rFonts w:ascii="Times New Roman"/>
          <w:b w:val="false"/>
          <w:i w:val="false"/>
          <w:color w:val="000000"/>
          <w:sz w:val="28"/>
        </w:rPr>
        <w:t>
      қалдықтарды қайта өңдеу;</w:t>
      </w:r>
    </w:p>
    <w:bookmarkEnd w:id="1411"/>
    <w:bookmarkStart w:name="z1528" w:id="1412"/>
    <w:p>
      <w:pPr>
        <w:spacing w:after="0"/>
        <w:ind w:left="0"/>
        <w:jc w:val="both"/>
      </w:pPr>
      <w:r>
        <w:rPr>
          <w:rFonts w:ascii="Times New Roman"/>
          <w:b w:val="false"/>
          <w:i w:val="false"/>
          <w:color w:val="000000"/>
          <w:sz w:val="28"/>
        </w:rPr>
        <w:t>
      қалдықтарды кәдеге жарату;</w:t>
      </w:r>
    </w:p>
    <w:bookmarkEnd w:id="1412"/>
    <w:bookmarkStart w:name="z1529" w:id="1413"/>
    <w:p>
      <w:pPr>
        <w:spacing w:after="0"/>
        <w:ind w:left="0"/>
        <w:jc w:val="both"/>
      </w:pPr>
      <w:r>
        <w:rPr>
          <w:rFonts w:ascii="Times New Roman"/>
          <w:b w:val="false"/>
          <w:i w:val="false"/>
          <w:color w:val="000000"/>
          <w:sz w:val="28"/>
        </w:rPr>
        <w:t>
       қалдықтарды жою.</w:t>
      </w:r>
    </w:p>
    <w:bookmarkEnd w:id="1413"/>
    <w:bookmarkStart w:name="z1530" w:id="1414"/>
    <w:p>
      <w:pPr>
        <w:spacing w:after="0"/>
        <w:ind w:left="0"/>
        <w:jc w:val="both"/>
      </w:pPr>
      <w:r>
        <w:rPr>
          <w:rFonts w:ascii="Times New Roman"/>
          <w:b w:val="false"/>
          <w:i w:val="false"/>
          <w:color w:val="000000"/>
          <w:sz w:val="28"/>
        </w:rPr>
        <w:t xml:space="preserve">
      Қалдықтарды жою немесе көму, энергия өндірмей жағу, қалдықтарды кәдеге жарату әдістері ретінде энергияны өндіру және қалпына келтіру ретінде жағу сияқты әдістер егер жоғарыда тізімделген қалдықтарды басқару тәсілдерінің бір де біреуі пайдалану мүмкін болмаса ғана қолданылады. Мұндай әдістер басымдығы төмен әдістер болып табылады. </w:t>
      </w:r>
    </w:p>
    <w:bookmarkEnd w:id="1414"/>
    <w:bookmarkStart w:name="z1531" w:id="1415"/>
    <w:p>
      <w:pPr>
        <w:spacing w:after="0"/>
        <w:ind w:left="0"/>
        <w:jc w:val="both"/>
      </w:pPr>
      <w:r>
        <w:rPr>
          <w:rFonts w:ascii="Times New Roman"/>
          <w:b w:val="false"/>
          <w:i w:val="false"/>
          <w:color w:val="000000"/>
          <w:sz w:val="28"/>
        </w:rPr>
        <w:t>
      Сапалық критерийден басқа қалдықтарды жинаудың басым түрлерін анықтау кезінде келесі маңызды критерийлерге назар аудару қажет:</w:t>
      </w:r>
    </w:p>
    <w:bookmarkEnd w:id="1415"/>
    <w:bookmarkStart w:name="z1532" w:id="1416"/>
    <w:p>
      <w:pPr>
        <w:spacing w:after="0"/>
        <w:ind w:left="0"/>
        <w:jc w:val="both"/>
      </w:pPr>
      <w:r>
        <w:rPr>
          <w:rFonts w:ascii="Times New Roman"/>
          <w:b w:val="false"/>
          <w:i w:val="false"/>
          <w:color w:val="000000"/>
          <w:sz w:val="28"/>
        </w:rPr>
        <w:t>
      жойылатын және кәдеге жаратылатын қалдықтардың мөлшері;</w:t>
      </w:r>
    </w:p>
    <w:bookmarkEnd w:id="1416"/>
    <w:bookmarkStart w:name="z1533" w:id="1417"/>
    <w:p>
      <w:pPr>
        <w:spacing w:after="0"/>
        <w:ind w:left="0"/>
        <w:jc w:val="both"/>
      </w:pPr>
      <w:r>
        <w:rPr>
          <w:rFonts w:ascii="Times New Roman"/>
          <w:b w:val="false"/>
          <w:i w:val="false"/>
          <w:color w:val="000000"/>
          <w:sz w:val="28"/>
        </w:rPr>
        <w:t>
      экономикалық аспектісі;</w:t>
      </w:r>
    </w:p>
    <w:bookmarkEnd w:id="1417"/>
    <w:bookmarkStart w:name="z1534" w:id="1418"/>
    <w:p>
      <w:pPr>
        <w:spacing w:after="0"/>
        <w:ind w:left="0"/>
        <w:jc w:val="both"/>
      </w:pPr>
      <w:r>
        <w:rPr>
          <w:rFonts w:ascii="Times New Roman"/>
          <w:b w:val="false"/>
          <w:i w:val="false"/>
          <w:color w:val="000000"/>
          <w:sz w:val="28"/>
        </w:rPr>
        <w:t>
      қалдықтармен жұмыс істеу бойынша мамандандырылған қуаттылықтардың болуы.</w:t>
      </w:r>
    </w:p>
    <w:bookmarkEnd w:id="1418"/>
    <w:bookmarkStart w:name="z1535" w:id="1419"/>
    <w:p>
      <w:pPr>
        <w:spacing w:after="0"/>
        <w:ind w:left="0"/>
        <w:jc w:val="both"/>
      </w:pPr>
      <w:r>
        <w:rPr>
          <w:rFonts w:ascii="Times New Roman"/>
          <w:b w:val="false"/>
          <w:i w:val="false"/>
          <w:color w:val="000000"/>
          <w:sz w:val="28"/>
        </w:rPr>
        <w:t>
      Қалдықтармен жұмыс істеудің экономикалық орындылығы қағидаты, кем дегенде, төмендегілерді білдіреді:</w:t>
      </w:r>
    </w:p>
    <w:bookmarkEnd w:id="1419"/>
    <w:bookmarkStart w:name="z1536" w:id="1420"/>
    <w:p>
      <w:pPr>
        <w:spacing w:after="0"/>
        <w:ind w:left="0"/>
        <w:jc w:val="both"/>
      </w:pPr>
      <w:r>
        <w:rPr>
          <w:rFonts w:ascii="Times New Roman"/>
          <w:b w:val="false"/>
          <w:i w:val="false"/>
          <w:color w:val="000000"/>
          <w:sz w:val="28"/>
        </w:rPr>
        <w:t>
      қалдықтарды кәдеге жарату/қайта өңдеудің қолданылатын техникалық әдісі қолайлы екенін растау үшін ол ең үздік қолжетімді техникаларға сәйкес келуі керек;</w:t>
      </w:r>
    </w:p>
    <w:bookmarkEnd w:id="1420"/>
    <w:bookmarkStart w:name="z1537" w:id="1421"/>
    <w:p>
      <w:pPr>
        <w:spacing w:after="0"/>
        <w:ind w:left="0"/>
        <w:jc w:val="both"/>
      </w:pPr>
      <w:r>
        <w:rPr>
          <w:rFonts w:ascii="Times New Roman"/>
          <w:b w:val="false"/>
          <w:i w:val="false"/>
          <w:color w:val="000000"/>
          <w:sz w:val="28"/>
        </w:rPr>
        <w:t>
      қалдықтардың түзілуі жылдан жылға тұрақты болуы керек, қалдықтарды қайта өңдеуші компания өз жабдықтарының қуатын қалдықтардың түзілу көлеміне қарай таңдайды;</w:t>
      </w:r>
    </w:p>
    <w:bookmarkEnd w:id="1421"/>
    <w:bookmarkStart w:name="z1538" w:id="1422"/>
    <w:p>
      <w:pPr>
        <w:spacing w:after="0"/>
        <w:ind w:left="0"/>
        <w:jc w:val="both"/>
      </w:pPr>
      <w:r>
        <w:rPr>
          <w:rFonts w:ascii="Times New Roman"/>
          <w:b w:val="false"/>
          <w:i w:val="false"/>
          <w:color w:val="000000"/>
          <w:sz w:val="28"/>
        </w:rPr>
        <w:t>
      қалдықтармен жұмыс істеу бойынша мамандандырылған қуаттардың қолжетімділігі, оның ішінде қалдық көзіне жақын тұру қағидатын білдіреді.</w:t>
      </w:r>
    </w:p>
    <w:bookmarkEnd w:id="1422"/>
    <w:bookmarkStart w:name="z1539" w:id="1423"/>
    <w:p>
      <w:pPr>
        <w:spacing w:after="0"/>
        <w:ind w:left="0"/>
        <w:jc w:val="both"/>
      </w:pPr>
      <w:r>
        <w:rPr>
          <w:rFonts w:ascii="Times New Roman"/>
          <w:b w:val="false"/>
          <w:i w:val="false"/>
          <w:color w:val="000000"/>
          <w:sz w:val="28"/>
        </w:rPr>
        <w:t>
      Процесті оңтайландыру арқылы қалдықтарды барынша азайту және қоқыстар мен қалдықтарды мүмкіндігінше пайдалану көптеген кәсіпорындарда бүгінгі күні қолданылып отырған тәжірибе болып табылады.</w:t>
      </w:r>
    </w:p>
    <w:bookmarkEnd w:id="1423"/>
    <w:bookmarkStart w:name="z1540" w:id="1424"/>
    <w:p>
      <w:pPr>
        <w:spacing w:after="0"/>
        <w:ind w:left="0"/>
        <w:jc w:val="left"/>
      </w:pPr>
      <w:r>
        <w:rPr>
          <w:rFonts w:ascii="Times New Roman"/>
          <w:b/>
          <w:i w:val="false"/>
          <w:color w:val="000000"/>
        </w:rPr>
        <w:t xml:space="preserve"> 4.7. Физикалық әсер ету деңгейін төмендету</w:t>
      </w:r>
    </w:p>
    <w:bookmarkEnd w:id="1424"/>
    <w:bookmarkStart w:name="z1541" w:id="1425"/>
    <w:p>
      <w:pPr>
        <w:spacing w:after="0"/>
        <w:ind w:left="0"/>
        <w:jc w:val="both"/>
      </w:pPr>
      <w:r>
        <w:rPr>
          <w:rFonts w:ascii="Times New Roman"/>
          <w:b w:val="false"/>
          <w:i w:val="false"/>
          <w:color w:val="000000"/>
          <w:sz w:val="28"/>
        </w:rPr>
        <w:t>
      Шу мен діріл өнеркәсіптің белгілі бір секторында жиі кездесетін проблемалар болып табылады, олардың көздері барлық салаларда кездеседі.</w:t>
      </w:r>
    </w:p>
    <w:bookmarkEnd w:id="1425"/>
    <w:bookmarkStart w:name="z1542" w:id="1426"/>
    <w:p>
      <w:pPr>
        <w:spacing w:after="0"/>
        <w:ind w:left="0"/>
        <w:jc w:val="both"/>
      </w:pPr>
      <w:r>
        <w:rPr>
          <w:rFonts w:ascii="Times New Roman"/>
          <w:b w:val="false"/>
          <w:i w:val="false"/>
          <w:color w:val="000000"/>
          <w:sz w:val="28"/>
        </w:rPr>
        <w:t xml:space="preserve">
      Шу жалпы биологиялық тітіркендіргіш бола отырып есту анализаторына ғана әсер етіп қоймайды, ол сонымен қатар ағзаның әртүрлі функционалдық жүйелерінде өзгерістер туғызып, ми құрылысына да әсер етеді. Шудың адам ағзасына жағымсыз әсерінің көптеген көріністеріне: сөйлеу анықтығының нашарлауы, жағымсыз сезімдер, шартозаңқылықтың жоғарылауы және еңбек өнімділігінің төмендеуі, шу патологиясының пайда болуы жатады. </w:t>
      </w:r>
    </w:p>
    <w:bookmarkEnd w:id="1426"/>
    <w:bookmarkStart w:name="z1543" w:id="1427"/>
    <w:p>
      <w:pPr>
        <w:spacing w:after="0"/>
        <w:ind w:left="0"/>
        <w:jc w:val="both"/>
      </w:pPr>
      <w:r>
        <w:rPr>
          <w:rFonts w:ascii="Times New Roman"/>
          <w:b w:val="false"/>
          <w:i w:val="false"/>
          <w:color w:val="000000"/>
          <w:sz w:val="28"/>
        </w:rPr>
        <w:t>
      Қазіргі уақытта шу мен дірілді болдырмауға және азайтуға арналған себептер мен тәсілдер туралы біршама ақпарат бар. Қондырғы ішіндегі операторларға шудың әсері осы құжат шеңберінде қарастырылмайды.</w:t>
      </w:r>
    </w:p>
    <w:bookmarkEnd w:id="1427"/>
    <w:bookmarkStart w:name="z1544" w:id="1428"/>
    <w:p>
      <w:pPr>
        <w:spacing w:after="0"/>
        <w:ind w:left="0"/>
        <w:jc w:val="both"/>
      </w:pPr>
      <w:r>
        <w:rPr>
          <w:rFonts w:ascii="Times New Roman"/>
          <w:b w:val="false"/>
          <w:i w:val="false"/>
          <w:color w:val="000000"/>
          <w:sz w:val="28"/>
        </w:rPr>
        <w:t>
      Жаңа қондырғылардың шуыл және діріл деңгейі төмен болуы мүмкін. Тиісті техникалық қызмет көрсету жабдықтың (желдеткіштер, сорғылар) теңгерімсіздігін болдырмауға көмектеседі. Жабдық арасындағы қосылыстар шудың берілуін болдырмау немесе азайту үшін арнайы түрде жасалуы мүмкін.</w:t>
      </w:r>
    </w:p>
    <w:bookmarkEnd w:id="1428"/>
    <w:bookmarkStart w:name="z1545" w:id="1429"/>
    <w:p>
      <w:pPr>
        <w:spacing w:after="0"/>
        <w:ind w:left="0"/>
        <w:jc w:val="both"/>
      </w:pPr>
      <w:r>
        <w:rPr>
          <w:rFonts w:ascii="Times New Roman"/>
          <w:b w:val="false"/>
          <w:i w:val="false"/>
          <w:color w:val="000000"/>
          <w:sz w:val="28"/>
        </w:rPr>
        <w:t>
      Шу деңгейін төмендету үшін және оның айналадағы аумаққа таралуын болдырмау үшін шуды төмендету бойынша мынадай әртүрлі техникалық шешімдер қолданылуы мүмкін:</w:t>
      </w:r>
    </w:p>
    <w:bookmarkEnd w:id="1429"/>
    <w:bookmarkStart w:name="z1546" w:id="1430"/>
    <w:p>
      <w:pPr>
        <w:spacing w:after="0"/>
        <w:ind w:left="0"/>
        <w:jc w:val="both"/>
      </w:pPr>
      <w:r>
        <w:rPr>
          <w:rFonts w:ascii="Times New Roman"/>
          <w:b w:val="false"/>
          <w:i w:val="false"/>
          <w:color w:val="000000"/>
          <w:sz w:val="28"/>
        </w:rPr>
        <w:t>
      жабдыққа тұрақты техникалық қызмет көрсету, шу шығаратын техникалық құралдарды герметизациялау және қоршау;</w:t>
      </w:r>
    </w:p>
    <w:bookmarkEnd w:id="1430"/>
    <w:bookmarkStart w:name="z1547" w:id="1431"/>
    <w:p>
      <w:pPr>
        <w:spacing w:after="0"/>
        <w:ind w:left="0"/>
        <w:jc w:val="both"/>
      </w:pPr>
      <w:r>
        <w:rPr>
          <w:rFonts w:ascii="Times New Roman"/>
          <w:b w:val="false"/>
          <w:i w:val="false"/>
          <w:color w:val="000000"/>
          <w:sz w:val="28"/>
        </w:rPr>
        <w:t>
      шудан қорғайтын біліктерді салу;</w:t>
      </w:r>
    </w:p>
    <w:bookmarkEnd w:id="1431"/>
    <w:bookmarkStart w:name="z1548" w:id="1432"/>
    <w:p>
      <w:pPr>
        <w:spacing w:after="0"/>
        <w:ind w:left="0"/>
        <w:jc w:val="both"/>
      </w:pPr>
      <w:r>
        <w:rPr>
          <w:rFonts w:ascii="Times New Roman"/>
          <w:b w:val="false"/>
          <w:i w:val="false"/>
          <w:color w:val="000000"/>
          <w:sz w:val="28"/>
        </w:rPr>
        <w:t>
      дыбыс өшіргіштердің, резонаторлардың, қаптамалардың көмегімен жабдықтар мен құралдарды дыбыстан оқшаулау;</w:t>
      </w:r>
    </w:p>
    <w:bookmarkEnd w:id="1432"/>
    <w:bookmarkStart w:name="z1549" w:id="1433"/>
    <w:p>
      <w:pPr>
        <w:spacing w:after="0"/>
        <w:ind w:left="0"/>
        <w:jc w:val="both"/>
      </w:pPr>
      <w:r>
        <w:rPr>
          <w:rFonts w:ascii="Times New Roman"/>
          <w:b w:val="false"/>
          <w:i w:val="false"/>
          <w:color w:val="000000"/>
          <w:sz w:val="28"/>
        </w:rPr>
        <w:t>
      ғимараттарды, үй-жайларды, құрылыстарды жобалаудағы акустикалық ұтымды жоспарлау шешімдері;</w:t>
      </w:r>
    </w:p>
    <w:bookmarkEnd w:id="1433"/>
    <w:bookmarkStart w:name="z1550" w:id="1434"/>
    <w:p>
      <w:pPr>
        <w:spacing w:after="0"/>
        <w:ind w:left="0"/>
        <w:jc w:val="both"/>
      </w:pPr>
      <w:r>
        <w:rPr>
          <w:rFonts w:ascii="Times New Roman"/>
          <w:b w:val="false"/>
          <w:i w:val="false"/>
          <w:color w:val="000000"/>
          <w:sz w:val="28"/>
        </w:rPr>
        <w:t>
      шулы жабдықты қоршау;</w:t>
      </w:r>
    </w:p>
    <w:bookmarkEnd w:id="1434"/>
    <w:bookmarkStart w:name="z1551" w:id="1435"/>
    <w:p>
      <w:pPr>
        <w:spacing w:after="0"/>
        <w:ind w:left="0"/>
        <w:jc w:val="both"/>
      </w:pPr>
      <w:r>
        <w:rPr>
          <w:rFonts w:ascii="Times New Roman"/>
          <w:b w:val="false"/>
          <w:i w:val="false"/>
          <w:color w:val="000000"/>
          <w:sz w:val="28"/>
        </w:rPr>
        <w:t>
      шу шығару жөніндегі нормалардан асатын жабдықтардың тізбесін айқындау (салалық нормаларға сәйкес);</w:t>
      </w:r>
    </w:p>
    <w:bookmarkEnd w:id="1435"/>
    <w:bookmarkStart w:name="z1552" w:id="1436"/>
    <w:p>
      <w:pPr>
        <w:spacing w:after="0"/>
        <w:ind w:left="0"/>
        <w:jc w:val="both"/>
      </w:pPr>
      <w:r>
        <w:rPr>
          <w:rFonts w:ascii="Times New Roman"/>
          <w:b w:val="false"/>
          <w:i w:val="false"/>
          <w:color w:val="000000"/>
          <w:sz w:val="28"/>
        </w:rPr>
        <w:t>
      шуылы аз жабдықтар;</w:t>
      </w:r>
    </w:p>
    <w:bookmarkEnd w:id="1436"/>
    <w:bookmarkStart w:name="z1553" w:id="1437"/>
    <w:p>
      <w:pPr>
        <w:spacing w:after="0"/>
        <w:ind w:left="0"/>
        <w:jc w:val="both"/>
      </w:pPr>
      <w:r>
        <w:rPr>
          <w:rFonts w:ascii="Times New Roman"/>
          <w:b w:val="false"/>
          <w:i w:val="false"/>
          <w:color w:val="000000"/>
          <w:sz w:val="28"/>
        </w:rPr>
        <w:t>
      егер мүмкін болса, жабық бөлмелердегі есік-терезелерді жабу;</w:t>
      </w:r>
    </w:p>
    <w:bookmarkEnd w:id="1437"/>
    <w:bookmarkStart w:name="z1554" w:id="1438"/>
    <w:p>
      <w:pPr>
        <w:spacing w:after="0"/>
        <w:ind w:left="0"/>
        <w:jc w:val="both"/>
      </w:pPr>
      <w:r>
        <w:rPr>
          <w:rFonts w:ascii="Times New Roman"/>
          <w:b w:val="false"/>
          <w:i w:val="false"/>
          <w:color w:val="000000"/>
          <w:sz w:val="28"/>
        </w:rPr>
        <w:t>
      шу мен дірілді бақылауға арналған жабдық.</w:t>
      </w:r>
    </w:p>
    <w:bookmarkEnd w:id="1438"/>
    <w:bookmarkStart w:name="z1555" w:id="1439"/>
    <w:p>
      <w:pPr>
        <w:spacing w:after="0"/>
        <w:ind w:left="0"/>
        <w:jc w:val="both"/>
      </w:pPr>
      <w:r>
        <w:rPr>
          <w:rFonts w:ascii="Times New Roman"/>
          <w:b w:val="false"/>
          <w:i w:val="false"/>
          <w:color w:val="000000"/>
          <w:sz w:val="28"/>
        </w:rPr>
        <w:t>
      Тізімделген шараларды қолданыстағы, жаңғыртылатын және жаңа объектілерде қолдануға болады. Егер жоғарыда аталған техникалық шешімдерді қолдану мүмкін болмаса және шу шығаратын қондырғыларды, мысалы, пештер мен олардың қызмет көрсету құралдарының көлеміне байланысты жеке ғимараттарға ауыстыру мүмкін болмаса, екінші техникалық шешімдер қолданылады, мысалы, ғимараттар салу керек немесе халық қоныстанған аумақ пен өте шулы қызметтер арасында өсіп тұрған ағаш және бұта сияқты табиғи тосқауылдар жасау қажет. Қорғалатын кеңістіктің есіктері мен терезелері шу шығаратын қондырғыларды пайдалану кезеңінде тығыз жабылуы тиіс.</w:t>
      </w:r>
    </w:p>
    <w:bookmarkEnd w:id="1439"/>
    <w:bookmarkStart w:name="z1556" w:id="1440"/>
    <w:p>
      <w:pPr>
        <w:spacing w:after="0"/>
        <w:ind w:left="0"/>
        <w:jc w:val="both"/>
      </w:pPr>
      <w:r>
        <w:rPr>
          <w:rFonts w:ascii="Times New Roman"/>
          <w:b w:val="false"/>
          <w:i w:val="false"/>
          <w:color w:val="000000"/>
          <w:sz w:val="28"/>
        </w:rPr>
        <w:t>
      Мәселен, "KSP Steel" ЖШС ӨФ, "Кастинг" ЖШС ӨФ-де акустикалық әсерді азайту үшін өндірістерді/агрегаттардды дірілден оқшаулау, материалдарды қайта өңдеуге арналған жабдықтарды қоса алғанда, кез келген шу шығаратын операцияларды қымтау үшін ғимаратқа дыбыстан оқшаулау жүйесі жасалған.</w:t>
      </w:r>
    </w:p>
    <w:bookmarkEnd w:id="1440"/>
    <w:bookmarkStart w:name="z1557" w:id="1441"/>
    <w:p>
      <w:pPr>
        <w:spacing w:after="0"/>
        <w:ind w:left="0"/>
        <w:jc w:val="both"/>
      </w:pPr>
      <w:r>
        <w:rPr>
          <w:rFonts w:ascii="Times New Roman"/>
          <w:b w:val="false"/>
          <w:i w:val="false"/>
          <w:color w:val="000000"/>
          <w:sz w:val="28"/>
        </w:rPr>
        <w:t>
      "АМТ" АҚ шу деңгейін бәсеңдету үшін мынадай әдістерді пайдаланады: агрегаттарды қоршау, дірілден оқшаулау, дыбыстан оқшаулау, бәсеңдеткіш қолдану.</w:t>
      </w:r>
    </w:p>
    <w:bookmarkEnd w:id="1441"/>
    <w:bookmarkStart w:name="z1558" w:id="1442"/>
    <w:p>
      <w:pPr>
        <w:spacing w:after="0"/>
        <w:ind w:left="0"/>
        <w:jc w:val="both"/>
      </w:pPr>
      <w:r>
        <w:rPr>
          <w:rFonts w:ascii="Times New Roman"/>
          <w:b w:val="false"/>
          <w:i w:val="false"/>
          <w:color w:val="000000"/>
          <w:sz w:val="28"/>
        </w:rPr>
        <w:t xml:space="preserve">
      Діріл — серпімді байланысы бар жүйенің механикалық тербелмелі қозғалысы. Адамға берілу әдісі бойынша діріл (діріл көздерімен жанасу сипатына байланысты) шартты түрде былайша бөлінеді: жұмысшының қолына әсер ететін жергілікті (локал) діріл және адам денесіне отырғанда немесе түрегеп тұрғанда тірек беттері арқылы берілетін жалпы діріл. </w:t>
      </w:r>
    </w:p>
    <w:bookmarkEnd w:id="1442"/>
    <w:bookmarkStart w:name="z1559" w:id="1443"/>
    <w:p>
      <w:pPr>
        <w:spacing w:after="0"/>
        <w:ind w:left="0"/>
        <w:jc w:val="both"/>
      </w:pPr>
      <w:r>
        <w:rPr>
          <w:rFonts w:ascii="Times New Roman"/>
          <w:b w:val="false"/>
          <w:i w:val="false"/>
          <w:color w:val="000000"/>
          <w:sz w:val="28"/>
        </w:rPr>
        <w:t>
      Гигиеналық нормалау тәжірибесіндегі жалпы діріл жұмыс орындарының дірілі ретінде белгіленеді. Өндірістік жағдайда жергілікті және жалпы дірілдің бірлескен әсері жиі кездеседі.</w:t>
      </w:r>
    </w:p>
    <w:bookmarkEnd w:id="1443"/>
    <w:bookmarkStart w:name="z1560" w:id="1444"/>
    <w:p>
      <w:pPr>
        <w:spacing w:after="0"/>
        <w:ind w:left="0"/>
        <w:jc w:val="both"/>
      </w:pPr>
      <w:r>
        <w:rPr>
          <w:rFonts w:ascii="Times New Roman"/>
          <w:b w:val="false"/>
          <w:i w:val="false"/>
          <w:color w:val="000000"/>
          <w:sz w:val="28"/>
        </w:rPr>
        <w:t>
      Адамды дірілден қорғаудың ең тиімді құралы оның дірілдейтін жабдықпен тікелей байланысын жою болып табылады. Бұл қашықтан басқару пультін, өнеркәсіптік роботтарды қолдану, автоматтандыру және технологиялық операцияларды ауыстыру арқылы жүзеге асырылады.</w:t>
      </w:r>
    </w:p>
    <w:bookmarkEnd w:id="1444"/>
    <w:bookmarkStart w:name="z1561" w:id="1445"/>
    <w:p>
      <w:pPr>
        <w:spacing w:after="0"/>
        <w:ind w:left="0"/>
        <w:jc w:val="both"/>
      </w:pPr>
      <w:r>
        <w:rPr>
          <w:rFonts w:ascii="Times New Roman"/>
          <w:b w:val="false"/>
          <w:i w:val="false"/>
          <w:color w:val="000000"/>
          <w:sz w:val="28"/>
        </w:rPr>
        <w:t>
      Операторға қолмен механикаландырылған құралдардың тербелісінің қолайсыз әсерін төмендетуге келесі техникалық шешімдер арқылы қол жеткізіледі:</w:t>
      </w:r>
    </w:p>
    <w:bookmarkEnd w:id="1445"/>
    <w:bookmarkStart w:name="z1562" w:id="1446"/>
    <w:p>
      <w:pPr>
        <w:spacing w:after="0"/>
        <w:ind w:left="0"/>
        <w:jc w:val="both"/>
      </w:pPr>
      <w:r>
        <w:rPr>
          <w:rFonts w:ascii="Times New Roman"/>
          <w:b w:val="false"/>
          <w:i w:val="false"/>
          <w:color w:val="000000"/>
          <w:sz w:val="28"/>
        </w:rPr>
        <w:t>
      тікелей көзде діріл қарқындылығының төмендеуі (конструктивті жетілдірулер есебінен);</w:t>
      </w:r>
    </w:p>
    <w:bookmarkEnd w:id="1446"/>
    <w:bookmarkStart w:name="z1563" w:id="1447"/>
    <w:p>
      <w:pPr>
        <w:spacing w:after="0"/>
        <w:ind w:left="0"/>
        <w:jc w:val="both"/>
      </w:pPr>
      <w:r>
        <w:rPr>
          <w:rFonts w:ascii="Times New Roman"/>
          <w:b w:val="false"/>
          <w:i w:val="false"/>
          <w:color w:val="000000"/>
          <w:sz w:val="28"/>
        </w:rPr>
        <w:t xml:space="preserve">
      діріл көзі мен адам операторының қолдары арасында орналастырылған дірілді серпімді бәсеңдету материалдары мен құрылғылары болып табылатын сыртқы дірілден қорғау құралдары;      </w:t>
      </w:r>
    </w:p>
    <w:bookmarkEnd w:id="1447"/>
    <w:bookmarkStart w:name="z1564" w:id="1448"/>
    <w:p>
      <w:pPr>
        <w:spacing w:after="0"/>
        <w:ind w:left="0"/>
        <w:jc w:val="both"/>
      </w:pPr>
      <w:r>
        <w:rPr>
          <w:rFonts w:ascii="Times New Roman"/>
          <w:b w:val="false"/>
          <w:i w:val="false"/>
          <w:color w:val="000000"/>
          <w:sz w:val="28"/>
        </w:rPr>
        <w:t>
      өндірістерді/агрегаттарды дірілден оқшаулау.</w:t>
      </w:r>
    </w:p>
    <w:bookmarkEnd w:id="1448"/>
    <w:bookmarkStart w:name="z1565" w:id="1449"/>
    <w:p>
      <w:pPr>
        <w:spacing w:after="0"/>
        <w:ind w:left="0"/>
        <w:jc w:val="left"/>
      </w:pPr>
      <w:r>
        <w:rPr>
          <w:rFonts w:ascii="Times New Roman"/>
          <w:b/>
          <w:i w:val="false"/>
          <w:color w:val="000000"/>
        </w:rPr>
        <w:t xml:space="preserve"> 5. Ең үздік қолжетімді техникаларды таңдау кезінде қарастырылатын техникалар</w:t>
      </w:r>
    </w:p>
    <w:bookmarkEnd w:id="1449"/>
    <w:bookmarkStart w:name="z1566" w:id="1450"/>
    <w:p>
      <w:pPr>
        <w:spacing w:after="0"/>
        <w:ind w:left="0"/>
        <w:jc w:val="both"/>
      </w:pPr>
      <w:r>
        <w:rPr>
          <w:rFonts w:ascii="Times New Roman"/>
          <w:b w:val="false"/>
          <w:i w:val="false"/>
          <w:color w:val="000000"/>
          <w:sz w:val="28"/>
        </w:rPr>
        <w:t xml:space="preserve">
      ЕҚТ бойынша анықтамалықтың осы бөлімінде ЕҚТ анықтау мақсатында қарастыру үшін ұсынылатын нақты қолдану саласына арналған қолданыстағы техниканың сипаттамасы берілген. </w:t>
      </w:r>
    </w:p>
    <w:bookmarkEnd w:id="1450"/>
    <w:bookmarkStart w:name="z1567" w:id="1451"/>
    <w:p>
      <w:pPr>
        <w:spacing w:after="0"/>
        <w:ind w:left="0"/>
        <w:jc w:val="both"/>
      </w:pPr>
      <w:r>
        <w:rPr>
          <w:rFonts w:ascii="Times New Roman"/>
          <w:b w:val="false"/>
          <w:i w:val="false"/>
          <w:color w:val="000000"/>
          <w:sz w:val="28"/>
        </w:rPr>
        <w:t>
      Техниканы сипаттау кезінде қоршаған орта үшін ЕҚТ енгізудің артықшылықтарын бағалау ескеріледі, ЕҚТ қолданудағы шектеулер туралы деректер, ЕҚТ-ны сипаттайтын экономикалық көрсеткіштер, сондай-ақ ЕҚТ-ны практикалық қолдану үшін маңызы бар өзге де мәліметтер келтіріледі.</w:t>
      </w:r>
    </w:p>
    <w:bookmarkEnd w:id="1451"/>
    <w:bookmarkStart w:name="z1568" w:id="1452"/>
    <w:p>
      <w:pPr>
        <w:spacing w:after="0"/>
        <w:ind w:left="0"/>
        <w:jc w:val="both"/>
      </w:pPr>
      <w:r>
        <w:rPr>
          <w:rFonts w:ascii="Times New Roman"/>
          <w:b w:val="false"/>
          <w:i w:val="false"/>
          <w:color w:val="000000"/>
          <w:sz w:val="28"/>
        </w:rPr>
        <w:t>
      Осы бөлімде сипатталған әдістердің негізгі міндеті қоршаған ортаның ластануын кешенді түрде болдырмау мақсатында бір немесе бірнеше техниканы қолдана отырып, шығарындылардың, төгінділердің, қалдықтардың пайда болуының минималды көрсеткіштеріне қол жеткізу болып табылады.</w:t>
      </w:r>
    </w:p>
    <w:bookmarkEnd w:id="1452"/>
    <w:bookmarkStart w:name="z1569" w:id="1453"/>
    <w:p>
      <w:pPr>
        <w:spacing w:after="0"/>
        <w:ind w:left="0"/>
        <w:jc w:val="left"/>
      </w:pPr>
      <w:r>
        <w:rPr>
          <w:rFonts w:ascii="Times New Roman"/>
          <w:b/>
          <w:i w:val="false"/>
          <w:color w:val="000000"/>
        </w:rPr>
        <w:t xml:space="preserve"> 5.1. Технологиялық процесте автоматтандырылған бақылау және басқару жүйелерін енгізуге бағытталған ЕҚТ </w:t>
      </w:r>
    </w:p>
    <w:bookmarkEnd w:id="1453"/>
    <w:bookmarkStart w:name="z1570" w:id="1454"/>
    <w:p>
      <w:pPr>
        <w:spacing w:after="0"/>
        <w:ind w:left="0"/>
        <w:jc w:val="left"/>
      </w:pPr>
      <w:r>
        <w:rPr>
          <w:rFonts w:ascii="Times New Roman"/>
          <w:b/>
          <w:i w:val="false"/>
          <w:color w:val="000000"/>
        </w:rPr>
        <w:t xml:space="preserve"> 5.1.1. Технологиялық процесті автоматтандырылған басқару жүйелері </w:t>
      </w:r>
    </w:p>
    <w:bookmarkEnd w:id="1454"/>
    <w:bookmarkStart w:name="z1571" w:id="1455"/>
    <w:p>
      <w:pPr>
        <w:spacing w:after="0"/>
        <w:ind w:left="0"/>
        <w:jc w:val="both"/>
      </w:pPr>
      <w:r>
        <w:rPr>
          <w:rFonts w:ascii="Times New Roman"/>
          <w:b w:val="false"/>
          <w:i w:val="false"/>
          <w:color w:val="000000"/>
          <w:sz w:val="28"/>
        </w:rPr>
        <w:t>
      Сипаттау</w:t>
      </w:r>
    </w:p>
    <w:bookmarkEnd w:id="1455"/>
    <w:bookmarkStart w:name="z1572" w:id="1456"/>
    <w:p>
      <w:pPr>
        <w:spacing w:after="0"/>
        <w:ind w:left="0"/>
        <w:jc w:val="both"/>
      </w:pPr>
      <w:r>
        <w:rPr>
          <w:rFonts w:ascii="Times New Roman"/>
          <w:b w:val="false"/>
          <w:i w:val="false"/>
          <w:color w:val="000000"/>
          <w:sz w:val="28"/>
        </w:rPr>
        <w:t>
      Технологиялық процесті автоматтандыру - технологиялық процестің өзін адамның тікелей қатысуынсыз басқаруға немесе адамға неғұрлым жауапты шешімдер қабылдау құқығын қалдыруға мүмкіндік беретін, жүйені немесе жүйелерді іске асыруға арналған әдістер мен құралдар жиынтығы.</w:t>
      </w:r>
    </w:p>
    <w:bookmarkEnd w:id="1456"/>
    <w:bookmarkStart w:name="z1573" w:id="1457"/>
    <w:p>
      <w:pPr>
        <w:spacing w:after="0"/>
        <w:ind w:left="0"/>
        <w:jc w:val="both"/>
      </w:pPr>
      <w:r>
        <w:rPr>
          <w:rFonts w:ascii="Times New Roman"/>
          <w:b w:val="false"/>
          <w:i w:val="false"/>
          <w:color w:val="000000"/>
          <w:sz w:val="28"/>
        </w:rPr>
        <w:t>
      Қағида бойынша, технологиялық процесті автоматтандыру нәтижесінде ТП АБЖ құрылады.</w:t>
      </w:r>
    </w:p>
    <w:bookmarkEnd w:id="1457"/>
    <w:bookmarkStart w:name="z1574" w:id="1458"/>
    <w:p>
      <w:pPr>
        <w:spacing w:after="0"/>
        <w:ind w:left="0"/>
        <w:jc w:val="both"/>
      </w:pPr>
      <w:r>
        <w:rPr>
          <w:rFonts w:ascii="Times New Roman"/>
          <w:b w:val="false"/>
          <w:i w:val="false"/>
          <w:color w:val="000000"/>
          <w:sz w:val="28"/>
        </w:rPr>
        <w:t>
      Технологиялық процестерді автоматтандырудың негізі — қабылданған басқару критерийіне (оңтайлылыққа) сәйкес материалдық, энергетикалық және ақпараттық ағындарды қайта бөлу. Бағалау сипаттамасы ретінде автоматтандыру деңгейі (дәрежесі) ұғымы қолданылады.</w:t>
      </w:r>
    </w:p>
    <w:bookmarkEnd w:id="1458"/>
    <w:bookmarkStart w:name="z1575" w:id="1459"/>
    <w:p>
      <w:pPr>
        <w:spacing w:after="0"/>
        <w:ind w:left="0"/>
        <w:jc w:val="both"/>
      </w:pPr>
      <w:r>
        <w:rPr>
          <w:rFonts w:ascii="Times New Roman"/>
          <w:b w:val="false"/>
          <w:i w:val="false"/>
          <w:color w:val="000000"/>
          <w:sz w:val="28"/>
        </w:rPr>
        <w:t>
      Техникалық сипаттама</w:t>
      </w:r>
    </w:p>
    <w:bookmarkEnd w:id="1459"/>
    <w:bookmarkStart w:name="z1576" w:id="1460"/>
    <w:p>
      <w:pPr>
        <w:spacing w:after="0"/>
        <w:ind w:left="0"/>
        <w:jc w:val="both"/>
      </w:pPr>
      <w:r>
        <w:rPr>
          <w:rFonts w:ascii="Times New Roman"/>
          <w:b w:val="false"/>
          <w:i w:val="false"/>
          <w:color w:val="000000"/>
          <w:sz w:val="28"/>
        </w:rPr>
        <w:t>
      Ірі металлургиялық агрегаттар мен олардың кешендерін құру шикізатты, отынды, капитал салымдарын тиімдірек пайдалануға мүмкіндік береді, қызмет көрсетуші персонал санын едәуір азайта отырып, жоғары техникалық-экономикалық көрсеткіштерге қол жеткізу үшін мол мүмкіндіктер береді.</w:t>
      </w:r>
    </w:p>
    <w:bookmarkEnd w:id="1460"/>
    <w:bookmarkStart w:name="z1577" w:id="1461"/>
    <w:p>
      <w:pPr>
        <w:spacing w:after="0"/>
        <w:ind w:left="0"/>
        <w:jc w:val="both"/>
      </w:pPr>
      <w:r>
        <w:rPr>
          <w:rFonts w:ascii="Times New Roman"/>
          <w:b w:val="false"/>
          <w:i w:val="false"/>
          <w:color w:val="000000"/>
          <w:sz w:val="28"/>
        </w:rPr>
        <w:t>
      Ірі металлургиялық агрегаттардың қарқынды технологиялық процестерін басқару күрделі міндет болып табылады, оны шешу әлемдік техникамен қол жеткізілген қазіргі заманғы басқару әдістері мен құралдарын қолдану арқылы мүмкін болады.</w:t>
      </w:r>
    </w:p>
    <w:bookmarkEnd w:id="1461"/>
    <w:bookmarkStart w:name="z1578" w:id="1462"/>
    <w:p>
      <w:pPr>
        <w:spacing w:after="0"/>
        <w:ind w:left="0"/>
        <w:jc w:val="both"/>
      </w:pPr>
      <w:r>
        <w:rPr>
          <w:rFonts w:ascii="Times New Roman"/>
          <w:b w:val="false"/>
          <w:i w:val="false"/>
          <w:color w:val="000000"/>
          <w:sz w:val="28"/>
        </w:rPr>
        <w:t>
      Шығарылатын өнімнің үлкен ассортименті мен едәуір көлемі, технологиялық процестердің, агрегаттардың және олардың жұмыс режимдерінің әртүрлілігі — мұның бәрі кешенді басқару жүйесін ұйымдастырудың жоғары деңгейін талап етеді. Кешеннің негізгі өндірістік қызметіне бағытталған ТП АБЖ және ПБАЖ өзара байланысты басқару жүйелерін құру маңызды міндет болып табылады.</w:t>
      </w:r>
    </w:p>
    <w:bookmarkEnd w:id="1462"/>
    <w:bookmarkStart w:name="z1579" w:id="1463"/>
    <w:p>
      <w:pPr>
        <w:spacing w:after="0"/>
        <w:ind w:left="0"/>
        <w:jc w:val="both"/>
      </w:pPr>
      <w:r>
        <w:rPr>
          <w:rFonts w:ascii="Times New Roman"/>
          <w:b w:val="false"/>
          <w:i w:val="false"/>
          <w:color w:val="000000"/>
          <w:sz w:val="28"/>
        </w:rPr>
        <w:t>
      5.1-кесте. Технологияға байланысты автоматтандырылған жүйелердің түрлері</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жүйелердің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процесін автоматты бақылау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таратуды автоматты бақылау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илем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пештерін автоматтандыру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илемдеу процестерін автоматтандыру</w:t>
            </w:r>
          </w:p>
        </w:tc>
      </w:tr>
    </w:tbl>
    <w:bookmarkStart w:name="z1580" w:id="1464"/>
    <w:p>
      <w:pPr>
        <w:spacing w:after="0"/>
        <w:ind w:left="0"/>
        <w:jc w:val="both"/>
      </w:pPr>
      <w:r>
        <w:rPr>
          <w:rFonts w:ascii="Times New Roman"/>
          <w:b w:val="false"/>
          <w:i w:val="false"/>
          <w:color w:val="000000"/>
          <w:sz w:val="28"/>
        </w:rPr>
        <w:t>
      Қол жеткізілген экологиялық пайда</w:t>
      </w:r>
    </w:p>
    <w:bookmarkEnd w:id="1464"/>
    <w:bookmarkStart w:name="z1581" w:id="1465"/>
    <w:p>
      <w:pPr>
        <w:spacing w:after="0"/>
        <w:ind w:left="0"/>
        <w:jc w:val="both"/>
      </w:pPr>
      <w:r>
        <w:rPr>
          <w:rFonts w:ascii="Times New Roman"/>
          <w:b w:val="false"/>
          <w:i w:val="false"/>
          <w:color w:val="000000"/>
          <w:sz w:val="28"/>
        </w:rPr>
        <w:t>
      Технологиялық процестердің энергия тиімділігін арттыру және технологиялық процестердегі ресурстардың шығындарын азайту есебінен экологиялық көрсеткіштерді жақсарту.</w:t>
      </w:r>
    </w:p>
    <w:bookmarkEnd w:id="1465"/>
    <w:bookmarkStart w:name="z1582" w:id="1466"/>
    <w:p>
      <w:pPr>
        <w:spacing w:after="0"/>
        <w:ind w:left="0"/>
        <w:jc w:val="both"/>
      </w:pPr>
      <w:r>
        <w:rPr>
          <w:rFonts w:ascii="Times New Roman"/>
          <w:b w:val="false"/>
          <w:i w:val="false"/>
          <w:color w:val="000000"/>
          <w:sz w:val="28"/>
        </w:rPr>
        <w:t>
      Экологиялық көрсеткіштер және пайдалану деректері</w:t>
      </w:r>
    </w:p>
    <w:bookmarkEnd w:id="1466"/>
    <w:bookmarkStart w:name="z1583" w:id="1467"/>
    <w:p>
      <w:pPr>
        <w:spacing w:after="0"/>
        <w:ind w:left="0"/>
        <w:jc w:val="both"/>
      </w:pPr>
      <w:r>
        <w:rPr>
          <w:rFonts w:ascii="Times New Roman"/>
          <w:b w:val="false"/>
          <w:i w:val="false"/>
          <w:color w:val="000000"/>
          <w:sz w:val="28"/>
        </w:rPr>
        <w:t>
      ТП АБЖ жобаларында қабылданған жалпы жүйелік шешімдер мынадай негізгі ережелерді қамтитын автоматтандырылған ақпараттық-басқару жүйелерін құрудың қазіргі заманғы тұжырымдамасының базалық қағидаттарына сәйкес келеді:</w:t>
      </w:r>
    </w:p>
    <w:bookmarkEnd w:id="1467"/>
    <w:bookmarkStart w:name="z1584" w:id="1468"/>
    <w:p>
      <w:pPr>
        <w:spacing w:after="0"/>
        <w:ind w:left="0"/>
        <w:jc w:val="both"/>
      </w:pPr>
      <w:r>
        <w:rPr>
          <w:rFonts w:ascii="Times New Roman"/>
          <w:b w:val="false"/>
          <w:i w:val="false"/>
          <w:color w:val="000000"/>
          <w:sz w:val="28"/>
        </w:rPr>
        <w:t>
            жүйенің құрылымы стандартталған өнеркәсіптік деректер алмасу хаттамаларына негізделген иерархиялық, дәл, сенімді, деңгейаралық әрекеттеседі;</w:t>
      </w:r>
    </w:p>
    <w:bookmarkEnd w:id="1468"/>
    <w:bookmarkStart w:name="z1585" w:id="1469"/>
    <w:p>
      <w:pPr>
        <w:spacing w:after="0"/>
        <w:ind w:left="0"/>
        <w:jc w:val="both"/>
      </w:pPr>
      <w:r>
        <w:rPr>
          <w:rFonts w:ascii="Times New Roman"/>
          <w:b w:val="false"/>
          <w:i w:val="false"/>
          <w:color w:val="000000"/>
          <w:sz w:val="28"/>
        </w:rPr>
        <w:t>
      икемді орталықтандырылған, иерархиялық бақылау және автоматтандыру объектісін басқару;</w:t>
      </w:r>
    </w:p>
    <w:bookmarkEnd w:id="1469"/>
    <w:bookmarkStart w:name="z1586" w:id="1470"/>
    <w:p>
      <w:pPr>
        <w:spacing w:after="0"/>
        <w:ind w:left="0"/>
        <w:jc w:val="both"/>
      </w:pPr>
      <w:r>
        <w:rPr>
          <w:rFonts w:ascii="Times New Roman"/>
          <w:b w:val="false"/>
          <w:i w:val="false"/>
          <w:color w:val="000000"/>
          <w:sz w:val="28"/>
        </w:rPr>
        <w:t>
      жүйенің әртүрлі компоненттерінің ақпараттық өзара әрекеттесуінің ашық архитектурасы;</w:t>
      </w:r>
    </w:p>
    <w:bookmarkEnd w:id="1470"/>
    <w:bookmarkStart w:name="z1587" w:id="1471"/>
    <w:p>
      <w:pPr>
        <w:spacing w:after="0"/>
        <w:ind w:left="0"/>
        <w:jc w:val="both"/>
      </w:pPr>
      <w:r>
        <w:rPr>
          <w:rFonts w:ascii="Times New Roman"/>
          <w:b w:val="false"/>
          <w:i w:val="false"/>
          <w:color w:val="000000"/>
          <w:sz w:val="28"/>
        </w:rPr>
        <w:t>
      жүйенің жұмысы минималды уақытта қалпына келтіріледі;</w:t>
      </w:r>
    </w:p>
    <w:bookmarkEnd w:id="1471"/>
    <w:bookmarkStart w:name="z1588" w:id="1472"/>
    <w:p>
      <w:pPr>
        <w:spacing w:after="0"/>
        <w:ind w:left="0"/>
        <w:jc w:val="both"/>
      </w:pPr>
      <w:r>
        <w:rPr>
          <w:rFonts w:ascii="Times New Roman"/>
          <w:b w:val="false"/>
          <w:i w:val="false"/>
          <w:color w:val="000000"/>
          <w:sz w:val="28"/>
        </w:rPr>
        <w:t>
      өзін-өзі диагностикалайды;</w:t>
      </w:r>
    </w:p>
    <w:bookmarkEnd w:id="1472"/>
    <w:bookmarkStart w:name="z1589" w:id="1473"/>
    <w:p>
      <w:pPr>
        <w:spacing w:after="0"/>
        <w:ind w:left="0"/>
        <w:jc w:val="both"/>
      </w:pPr>
      <w:r>
        <w:rPr>
          <w:rFonts w:ascii="Times New Roman"/>
          <w:b w:val="false"/>
          <w:i w:val="false"/>
          <w:color w:val="000000"/>
          <w:sz w:val="28"/>
        </w:rPr>
        <w:t>
      бағдарламалық-техникалық құралдардың жоғары дайындығымен бірге ыңғайлы, қарапайым қызмет көрсету және интуитивті интерактивті интерфейстер;</w:t>
      </w:r>
    </w:p>
    <w:bookmarkEnd w:id="1473"/>
    <w:bookmarkStart w:name="z1590" w:id="1474"/>
    <w:p>
      <w:pPr>
        <w:spacing w:after="0"/>
        <w:ind w:left="0"/>
        <w:jc w:val="both"/>
      </w:pPr>
      <w:r>
        <w:rPr>
          <w:rFonts w:ascii="Times New Roman"/>
          <w:b w:val="false"/>
          <w:i w:val="false"/>
          <w:color w:val="000000"/>
          <w:sz w:val="28"/>
        </w:rPr>
        <w:t xml:space="preserve">
      ТП АБЖ және қамтамасыз етудің барлық түрлері жаңғыртуға және ұлғайтуға бейімделген. Қажетті физикалық құрылғылар мен модульдер кем дегенде 15 % көлемінде қосымша сигналдарды өңдей алады (кірістер мен шығыстар бойынша) және басқару, дабыл беру, бағдарламалау және басқару процесін одан әрі жаңғырту үшін жады сыйымдылығы ең минималды кемінде 20 %. </w:t>
      </w:r>
    </w:p>
    <w:bookmarkEnd w:id="1474"/>
    <w:bookmarkStart w:name="z1591" w:id="1475"/>
    <w:p>
      <w:pPr>
        <w:spacing w:after="0"/>
        <w:ind w:left="0"/>
        <w:jc w:val="both"/>
      </w:pPr>
      <w:r>
        <w:rPr>
          <w:rFonts w:ascii="Times New Roman"/>
          <w:b w:val="false"/>
          <w:i w:val="false"/>
          <w:color w:val="000000"/>
          <w:sz w:val="28"/>
        </w:rPr>
        <w:t>
      Кросс-медиа әсерлер</w:t>
      </w:r>
    </w:p>
    <w:bookmarkEnd w:id="1475"/>
    <w:bookmarkStart w:name="z1592" w:id="1476"/>
    <w:p>
      <w:pPr>
        <w:spacing w:after="0"/>
        <w:ind w:left="0"/>
        <w:jc w:val="both"/>
      </w:pPr>
      <w:r>
        <w:rPr>
          <w:rFonts w:ascii="Times New Roman"/>
          <w:b w:val="false"/>
          <w:i w:val="false"/>
          <w:color w:val="000000"/>
          <w:sz w:val="28"/>
        </w:rPr>
        <w:t xml:space="preserve">
      Өндірістің энергия сыйымдылығын төмендету. </w:t>
      </w:r>
    </w:p>
    <w:bookmarkEnd w:id="1476"/>
    <w:bookmarkStart w:name="z1593" w:id="1477"/>
    <w:p>
      <w:pPr>
        <w:spacing w:after="0"/>
        <w:ind w:left="0"/>
        <w:jc w:val="both"/>
      </w:pPr>
      <w:r>
        <w:rPr>
          <w:rFonts w:ascii="Times New Roman"/>
          <w:b w:val="false"/>
          <w:i w:val="false"/>
          <w:color w:val="000000"/>
          <w:sz w:val="28"/>
        </w:rPr>
        <w:t>
      Автоматтандыру деңгейін және өндіріс мәдениетін арттыру.</w:t>
      </w:r>
    </w:p>
    <w:bookmarkEnd w:id="1477"/>
    <w:bookmarkStart w:name="z1594" w:id="1478"/>
    <w:p>
      <w:pPr>
        <w:spacing w:after="0"/>
        <w:ind w:left="0"/>
        <w:jc w:val="both"/>
      </w:pPr>
      <w:r>
        <w:rPr>
          <w:rFonts w:ascii="Times New Roman"/>
          <w:b w:val="false"/>
          <w:i w:val="false"/>
          <w:color w:val="000000"/>
          <w:sz w:val="28"/>
        </w:rPr>
        <w:t>
      Шығарылатын өнімнің сапасын арттыру.</w:t>
      </w:r>
    </w:p>
    <w:bookmarkEnd w:id="1478"/>
    <w:bookmarkStart w:name="z1595" w:id="1479"/>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1479"/>
    <w:bookmarkStart w:name="z1596" w:id="1480"/>
    <w:p>
      <w:pPr>
        <w:spacing w:after="0"/>
        <w:ind w:left="0"/>
        <w:jc w:val="both"/>
      </w:pPr>
      <w:r>
        <w:rPr>
          <w:rFonts w:ascii="Times New Roman"/>
          <w:b w:val="false"/>
          <w:i w:val="false"/>
          <w:color w:val="000000"/>
          <w:sz w:val="28"/>
        </w:rPr>
        <w:t>
      Жалпы қолданылады. Іке асыру көлемі (мысалы, талдап-тексеру деңгейі) және сипаты қондырғының сипатына, масштабына және күрделілігіне, сондай-ақ оның тиімділігі мен қоршаған ортаға әсер ету ауқымына байланысты болады.</w:t>
      </w:r>
    </w:p>
    <w:bookmarkEnd w:id="1480"/>
    <w:bookmarkStart w:name="z1597" w:id="1481"/>
    <w:p>
      <w:pPr>
        <w:spacing w:after="0"/>
        <w:ind w:left="0"/>
        <w:jc w:val="both"/>
      </w:pPr>
      <w:r>
        <w:rPr>
          <w:rFonts w:ascii="Times New Roman"/>
          <w:b w:val="false"/>
          <w:i w:val="false"/>
          <w:color w:val="000000"/>
          <w:sz w:val="28"/>
        </w:rPr>
        <w:t>
      Экономика</w:t>
      </w:r>
    </w:p>
    <w:bookmarkEnd w:id="1481"/>
    <w:bookmarkStart w:name="z1598" w:id="1482"/>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482"/>
    <w:bookmarkStart w:name="z1599" w:id="1483"/>
    <w:p>
      <w:pPr>
        <w:spacing w:after="0"/>
        <w:ind w:left="0"/>
        <w:jc w:val="both"/>
      </w:pPr>
      <w:r>
        <w:rPr>
          <w:rFonts w:ascii="Times New Roman"/>
          <w:b w:val="false"/>
          <w:i w:val="false"/>
          <w:color w:val="000000"/>
          <w:sz w:val="28"/>
        </w:rPr>
        <w:t>
      Ендірудің қозғаушы күші</w:t>
      </w:r>
    </w:p>
    <w:bookmarkEnd w:id="1483"/>
    <w:bookmarkStart w:name="z1600" w:id="1484"/>
    <w:p>
      <w:pPr>
        <w:spacing w:after="0"/>
        <w:ind w:left="0"/>
        <w:jc w:val="both"/>
      </w:pPr>
      <w:r>
        <w:rPr>
          <w:rFonts w:ascii="Times New Roman"/>
          <w:b w:val="false"/>
          <w:i w:val="false"/>
          <w:color w:val="000000"/>
          <w:sz w:val="28"/>
        </w:rPr>
        <w:t>
      Энергия тиімділігі жөніндегі шараларды енгізудің қозғаушы күштері:</w:t>
      </w:r>
    </w:p>
    <w:bookmarkEnd w:id="1484"/>
    <w:bookmarkStart w:name="z1601" w:id="1485"/>
    <w:p>
      <w:pPr>
        <w:spacing w:after="0"/>
        <w:ind w:left="0"/>
        <w:jc w:val="both"/>
      </w:pPr>
      <w:r>
        <w:rPr>
          <w:rFonts w:ascii="Times New Roman"/>
          <w:b w:val="false"/>
          <w:i w:val="false"/>
          <w:color w:val="000000"/>
          <w:sz w:val="28"/>
        </w:rPr>
        <w:t>
      экологиялық көрсеткіштерді жақсарту;</w:t>
      </w:r>
    </w:p>
    <w:bookmarkEnd w:id="1485"/>
    <w:bookmarkStart w:name="z1602" w:id="1486"/>
    <w:p>
      <w:pPr>
        <w:spacing w:after="0"/>
        <w:ind w:left="0"/>
        <w:jc w:val="both"/>
      </w:pPr>
      <w:r>
        <w:rPr>
          <w:rFonts w:ascii="Times New Roman"/>
          <w:b w:val="false"/>
          <w:i w:val="false"/>
          <w:color w:val="000000"/>
          <w:sz w:val="28"/>
        </w:rPr>
        <w:t>
      энергия тиімділігін арттыру;</w:t>
      </w:r>
    </w:p>
    <w:bookmarkEnd w:id="1486"/>
    <w:bookmarkStart w:name="z1603" w:id="1487"/>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1487"/>
    <w:bookmarkStart w:name="z1604" w:id="1488"/>
    <w:p>
      <w:pPr>
        <w:spacing w:after="0"/>
        <w:ind w:left="0"/>
        <w:jc w:val="left"/>
      </w:pPr>
      <w:r>
        <w:rPr>
          <w:rFonts w:ascii="Times New Roman"/>
          <w:b/>
          <w:i w:val="false"/>
          <w:color w:val="000000"/>
        </w:rPr>
        <w:t xml:space="preserve"> 5.1.2.      Технологиялық процесті автоматтандырылған басқару жүйелері (ТПАБЖ) (пештер, қазандар және т.б.)</w:t>
      </w:r>
    </w:p>
    <w:bookmarkEnd w:id="1488"/>
    <w:bookmarkStart w:name="z1605" w:id="1489"/>
    <w:p>
      <w:pPr>
        <w:spacing w:after="0"/>
        <w:ind w:left="0"/>
        <w:jc w:val="both"/>
      </w:pPr>
      <w:r>
        <w:rPr>
          <w:rFonts w:ascii="Times New Roman"/>
          <w:b w:val="false"/>
          <w:i w:val="false"/>
          <w:color w:val="000000"/>
          <w:sz w:val="28"/>
        </w:rPr>
        <w:t>
      Сипаттау</w:t>
      </w:r>
    </w:p>
    <w:bookmarkEnd w:id="1489"/>
    <w:bookmarkStart w:name="z1606" w:id="1490"/>
    <w:p>
      <w:pPr>
        <w:spacing w:after="0"/>
        <w:ind w:left="0"/>
        <w:jc w:val="both"/>
      </w:pPr>
      <w:r>
        <w:rPr>
          <w:rFonts w:ascii="Times New Roman"/>
          <w:b w:val="false"/>
          <w:i w:val="false"/>
          <w:color w:val="000000"/>
          <w:sz w:val="28"/>
        </w:rPr>
        <w:t>
      Қара металлургия кәсіпорындарының технологиялық жабдықтарын автоматтандыру негізгі жабдықты пайдалану ерекшелігіне байланысты және келесі ерекшелік белгілерімен сипатталады:</w:t>
      </w:r>
    </w:p>
    <w:bookmarkEnd w:id="1490"/>
    <w:bookmarkStart w:name="z1607" w:id="1491"/>
    <w:p>
      <w:pPr>
        <w:spacing w:after="0"/>
        <w:ind w:left="0"/>
        <w:jc w:val="both"/>
      </w:pPr>
      <w:r>
        <w:rPr>
          <w:rFonts w:ascii="Times New Roman"/>
          <w:b w:val="false"/>
          <w:i w:val="false"/>
          <w:color w:val="000000"/>
          <w:sz w:val="28"/>
        </w:rPr>
        <w:t>
      қол еңбегін белсенді пайдалану;</w:t>
      </w:r>
    </w:p>
    <w:bookmarkEnd w:id="1491"/>
    <w:bookmarkStart w:name="z1608" w:id="1492"/>
    <w:p>
      <w:pPr>
        <w:spacing w:after="0"/>
        <w:ind w:left="0"/>
        <w:jc w:val="both"/>
      </w:pPr>
      <w:r>
        <w:rPr>
          <w:rFonts w:ascii="Times New Roman"/>
          <w:b w:val="false"/>
          <w:i w:val="false"/>
          <w:color w:val="000000"/>
          <w:sz w:val="28"/>
        </w:rPr>
        <w:t>
      өндірістік қуаттылықтың үлкен энергия сыйымдылығы;</w:t>
      </w:r>
    </w:p>
    <w:bookmarkEnd w:id="1492"/>
    <w:bookmarkStart w:name="z1609" w:id="1493"/>
    <w:p>
      <w:pPr>
        <w:spacing w:after="0"/>
        <w:ind w:left="0"/>
        <w:jc w:val="both"/>
      </w:pPr>
      <w:r>
        <w:rPr>
          <w:rFonts w:ascii="Times New Roman"/>
          <w:b w:val="false"/>
          <w:i w:val="false"/>
          <w:color w:val="000000"/>
          <w:sz w:val="28"/>
        </w:rPr>
        <w:t>
      еңбек жағдайлары зиянды және қауіпті учаскелердің болуы;</w:t>
      </w:r>
    </w:p>
    <w:bookmarkEnd w:id="1493"/>
    <w:bookmarkStart w:name="z1610" w:id="1494"/>
    <w:p>
      <w:pPr>
        <w:spacing w:after="0"/>
        <w:ind w:left="0"/>
        <w:jc w:val="both"/>
      </w:pPr>
      <w:r>
        <w:rPr>
          <w:rFonts w:ascii="Times New Roman"/>
          <w:b w:val="false"/>
          <w:i w:val="false"/>
          <w:color w:val="000000"/>
          <w:sz w:val="28"/>
        </w:rPr>
        <w:t xml:space="preserve">
      Бірыңғай технологиялық процеспен біріктірілген жекелеген элементтердің аумақ бойынша өте көп таралуы.      </w:t>
      </w:r>
    </w:p>
    <w:bookmarkEnd w:id="1494"/>
    <w:bookmarkStart w:name="z1611" w:id="1495"/>
    <w:p>
      <w:pPr>
        <w:spacing w:after="0"/>
        <w:ind w:left="0"/>
        <w:jc w:val="both"/>
      </w:pPr>
      <w:r>
        <w:rPr>
          <w:rFonts w:ascii="Times New Roman"/>
          <w:b w:val="false"/>
          <w:i w:val="false"/>
          <w:color w:val="000000"/>
          <w:sz w:val="28"/>
        </w:rPr>
        <w:t>
      Қазіргі уақытта қолайлы жағдайда жоғары еңбек өнімділігін және жабдықтың максималды тиімділігін қамтамасыз етуге мүмкіндік беретін өнеркәсіптік кәсіпорындардың қызметін қарқындатудың негізгі бағыты өндірісті автоматтандыру болып табылады.</w:t>
      </w:r>
    </w:p>
    <w:bookmarkEnd w:id="1495"/>
    <w:bookmarkStart w:name="z1612" w:id="1496"/>
    <w:p>
      <w:pPr>
        <w:spacing w:after="0"/>
        <w:ind w:left="0"/>
        <w:jc w:val="both"/>
      </w:pPr>
      <w:r>
        <w:rPr>
          <w:rFonts w:ascii="Times New Roman"/>
          <w:b w:val="false"/>
          <w:i w:val="false"/>
          <w:color w:val="000000"/>
          <w:sz w:val="28"/>
        </w:rPr>
        <w:t>
      Техникалық сипаттама</w:t>
      </w:r>
    </w:p>
    <w:bookmarkEnd w:id="1496"/>
    <w:bookmarkStart w:name="z1613" w:id="1497"/>
    <w:p>
      <w:pPr>
        <w:spacing w:after="0"/>
        <w:ind w:left="0"/>
        <w:jc w:val="both"/>
      </w:pPr>
      <w:r>
        <w:rPr>
          <w:rFonts w:ascii="Times New Roman"/>
          <w:b w:val="false"/>
          <w:i w:val="false"/>
          <w:color w:val="000000"/>
          <w:sz w:val="28"/>
        </w:rPr>
        <w:t>
      ТП АБЖ технологиялық жабдықта шикізатты термиялық өңдеудің технологиялық процесін басқаруға (пештер, илемдеу орнақтары және т.б.), сондай-ақ жабдықтар кешенінің құрамына кіретін механизмдер мен электр жетектерін басқаруға арналған.</w:t>
      </w:r>
    </w:p>
    <w:bookmarkEnd w:id="1497"/>
    <w:bookmarkStart w:name="z1614" w:id="1498"/>
    <w:p>
      <w:pPr>
        <w:spacing w:after="0"/>
        <w:ind w:left="0"/>
        <w:jc w:val="both"/>
      </w:pPr>
      <w:r>
        <w:rPr>
          <w:rFonts w:ascii="Times New Roman"/>
          <w:b w:val="false"/>
          <w:i w:val="false"/>
          <w:color w:val="000000"/>
          <w:sz w:val="28"/>
        </w:rPr>
        <w:t>
      ТП АБЖ әзірлеу мақсаттары:</w:t>
      </w:r>
    </w:p>
    <w:bookmarkEnd w:id="1498"/>
    <w:bookmarkStart w:name="z1615" w:id="1499"/>
    <w:p>
      <w:pPr>
        <w:spacing w:after="0"/>
        <w:ind w:left="0"/>
        <w:jc w:val="both"/>
      </w:pPr>
      <w:r>
        <w:rPr>
          <w:rFonts w:ascii="Times New Roman"/>
          <w:b w:val="false"/>
          <w:i w:val="false"/>
          <w:color w:val="000000"/>
          <w:sz w:val="28"/>
        </w:rPr>
        <w:t>
      технологиялық жабдықтың тұрақты жұмыс істеуі және оның жұмыс көрсеткіштерін кепілдікті сақтап тұру үшін жағдайлар жасау;</w:t>
      </w:r>
    </w:p>
    <w:bookmarkEnd w:id="1499"/>
    <w:bookmarkStart w:name="z1616" w:id="1500"/>
    <w:p>
      <w:pPr>
        <w:spacing w:after="0"/>
        <w:ind w:left="0"/>
        <w:jc w:val="both"/>
      </w:pPr>
      <w:r>
        <w:rPr>
          <w:rFonts w:ascii="Times New Roman"/>
          <w:b w:val="false"/>
          <w:i w:val="false"/>
          <w:color w:val="000000"/>
          <w:sz w:val="28"/>
        </w:rPr>
        <w:t>
      регламенттік режимдер саласындағы технологиялық процесс параметрлерінің тұрақты мәндерін қамтамасыз ету және өнім сапасын арттыру мақсатында технологиялық бұзушылықтарды азайту;</w:t>
      </w:r>
    </w:p>
    <w:bookmarkEnd w:id="1500"/>
    <w:bookmarkStart w:name="z1617" w:id="1501"/>
    <w:p>
      <w:pPr>
        <w:spacing w:after="0"/>
        <w:ind w:left="0"/>
        <w:jc w:val="both"/>
      </w:pPr>
      <w:r>
        <w:rPr>
          <w:rFonts w:ascii="Times New Roman"/>
          <w:b w:val="false"/>
          <w:i w:val="false"/>
          <w:color w:val="000000"/>
          <w:sz w:val="28"/>
        </w:rPr>
        <w:t>
      жабдықтың апатсыз жұмыс істеуінің жоғары деңгейін қамтамасыз ету және оның пайдалану мерзімін ұлғайту;</w:t>
      </w:r>
    </w:p>
    <w:bookmarkEnd w:id="1501"/>
    <w:bookmarkStart w:name="z1618" w:id="1502"/>
    <w:p>
      <w:pPr>
        <w:spacing w:after="0"/>
        <w:ind w:left="0"/>
        <w:jc w:val="both"/>
      </w:pPr>
      <w:r>
        <w:rPr>
          <w:rFonts w:ascii="Times New Roman"/>
          <w:b w:val="false"/>
          <w:i w:val="false"/>
          <w:color w:val="000000"/>
          <w:sz w:val="28"/>
        </w:rPr>
        <w:t>
      қазіргі заманғы, жоғары дәлдіктегі автоматтандыру құралдарын қолдану есебінен энергия ресурстарының шығынын азайту;</w:t>
      </w:r>
    </w:p>
    <w:bookmarkEnd w:id="1502"/>
    <w:bookmarkStart w:name="z1619" w:id="1503"/>
    <w:p>
      <w:pPr>
        <w:spacing w:after="0"/>
        <w:ind w:left="0"/>
        <w:jc w:val="both"/>
      </w:pPr>
      <w:r>
        <w:rPr>
          <w:rFonts w:ascii="Times New Roman"/>
          <w:b w:val="false"/>
          <w:i w:val="false"/>
          <w:color w:val="000000"/>
          <w:sz w:val="28"/>
        </w:rPr>
        <w:t>
      технологиялық процеске тарихи талдау жүргізуді қамтамасыз ету;</w:t>
      </w:r>
    </w:p>
    <w:bookmarkEnd w:id="1503"/>
    <w:bookmarkStart w:name="z1620" w:id="1504"/>
    <w:p>
      <w:pPr>
        <w:spacing w:after="0"/>
        <w:ind w:left="0"/>
        <w:jc w:val="both"/>
      </w:pPr>
      <w:r>
        <w:rPr>
          <w:rFonts w:ascii="Times New Roman"/>
          <w:b w:val="false"/>
          <w:i w:val="false"/>
          <w:color w:val="000000"/>
          <w:sz w:val="28"/>
        </w:rPr>
        <w:t>
      кәсіпорынның есептеу желісіне қажетті деректерді беру мүмкіндігін қамтамасыз ету.</w:t>
      </w:r>
    </w:p>
    <w:bookmarkEnd w:id="1504"/>
    <w:bookmarkStart w:name="z1621" w:id="1505"/>
    <w:p>
      <w:pPr>
        <w:spacing w:after="0"/>
        <w:ind w:left="0"/>
        <w:jc w:val="both"/>
      </w:pPr>
      <w:r>
        <w:rPr>
          <w:rFonts w:ascii="Times New Roman"/>
          <w:b w:val="false"/>
          <w:i w:val="false"/>
          <w:color w:val="000000"/>
          <w:sz w:val="28"/>
        </w:rPr>
        <w:t>
      Қол жеткізілген экологиялық пайда</w:t>
      </w:r>
    </w:p>
    <w:bookmarkEnd w:id="1505"/>
    <w:bookmarkStart w:name="z1622" w:id="1506"/>
    <w:p>
      <w:pPr>
        <w:spacing w:after="0"/>
        <w:ind w:left="0"/>
        <w:jc w:val="both"/>
      </w:pPr>
      <w:r>
        <w:rPr>
          <w:rFonts w:ascii="Times New Roman"/>
          <w:b w:val="false"/>
          <w:i w:val="false"/>
          <w:color w:val="000000"/>
          <w:sz w:val="28"/>
        </w:rPr>
        <w:t>
      Технологиялық процестердің энергия тиімділігін арттыру және технологиялық процестердегі табиғи газ шығындарын азайту есебінен экологиялық көрсеткіштерді жақсарту.</w:t>
      </w:r>
    </w:p>
    <w:bookmarkEnd w:id="1506"/>
    <w:bookmarkStart w:name="z1623" w:id="1507"/>
    <w:p>
      <w:pPr>
        <w:spacing w:after="0"/>
        <w:ind w:left="0"/>
        <w:jc w:val="both"/>
      </w:pPr>
      <w:r>
        <w:rPr>
          <w:rFonts w:ascii="Times New Roman"/>
          <w:b w:val="false"/>
          <w:i w:val="false"/>
          <w:color w:val="000000"/>
          <w:sz w:val="28"/>
        </w:rPr>
        <w:t>
      Экологиялық көрсеткіштер және пайдалану деректері</w:t>
      </w:r>
    </w:p>
    <w:bookmarkEnd w:id="1507"/>
    <w:bookmarkStart w:name="z1624" w:id="1508"/>
    <w:p>
      <w:pPr>
        <w:spacing w:after="0"/>
        <w:ind w:left="0"/>
        <w:jc w:val="both"/>
      </w:pPr>
      <w:r>
        <w:rPr>
          <w:rFonts w:ascii="Times New Roman"/>
          <w:b w:val="false"/>
          <w:i w:val="false"/>
          <w:color w:val="000000"/>
          <w:sz w:val="28"/>
        </w:rPr>
        <w:t>
      ТП АБЖ жобаларында қабылданған жалпы жүйелік шешімдер мынадай негізгі ережелерді қамтитын автоматтандырылған ақпараттық-басқару жүйелерін құрудың қазіргі заманғы тұжырымдамасының базалық қағидаттарына сәйкес келеді:</w:t>
      </w:r>
    </w:p>
    <w:bookmarkEnd w:id="1508"/>
    <w:bookmarkStart w:name="z1625" w:id="1509"/>
    <w:p>
      <w:pPr>
        <w:spacing w:after="0"/>
        <w:ind w:left="0"/>
        <w:jc w:val="both"/>
      </w:pPr>
      <w:r>
        <w:rPr>
          <w:rFonts w:ascii="Times New Roman"/>
          <w:b w:val="false"/>
          <w:i w:val="false"/>
          <w:color w:val="000000"/>
          <w:sz w:val="28"/>
        </w:rPr>
        <w:t>
      жүйенің құрылымы стандартталған өнеркәсіптік деректер алмасу хаттамаларына негізделген иерархиялық, дәл, сенімді, деңгейаралық әрекеттеседі;</w:t>
      </w:r>
    </w:p>
    <w:bookmarkEnd w:id="1509"/>
    <w:bookmarkStart w:name="z1626" w:id="1510"/>
    <w:p>
      <w:pPr>
        <w:spacing w:after="0"/>
        <w:ind w:left="0"/>
        <w:jc w:val="both"/>
      </w:pPr>
      <w:r>
        <w:rPr>
          <w:rFonts w:ascii="Times New Roman"/>
          <w:b w:val="false"/>
          <w:i w:val="false"/>
          <w:color w:val="000000"/>
          <w:sz w:val="28"/>
        </w:rPr>
        <w:t>
      икемді орталықтандырылған, иерархиялық бақылау және автоматтандыру объектісін басқару;</w:t>
      </w:r>
    </w:p>
    <w:bookmarkEnd w:id="1510"/>
    <w:bookmarkStart w:name="z1627" w:id="1511"/>
    <w:p>
      <w:pPr>
        <w:spacing w:after="0"/>
        <w:ind w:left="0"/>
        <w:jc w:val="both"/>
      </w:pPr>
      <w:r>
        <w:rPr>
          <w:rFonts w:ascii="Times New Roman"/>
          <w:b w:val="false"/>
          <w:i w:val="false"/>
          <w:color w:val="000000"/>
          <w:sz w:val="28"/>
        </w:rPr>
        <w:t>
      жүйенің әртүрлі компоненттерінің ақпараттық өзара әрекеттесуінің ашық архитектурасы;</w:t>
      </w:r>
    </w:p>
    <w:bookmarkEnd w:id="1511"/>
    <w:bookmarkStart w:name="z1628" w:id="1512"/>
    <w:p>
      <w:pPr>
        <w:spacing w:after="0"/>
        <w:ind w:left="0"/>
        <w:jc w:val="both"/>
      </w:pPr>
      <w:r>
        <w:rPr>
          <w:rFonts w:ascii="Times New Roman"/>
          <w:b w:val="false"/>
          <w:i w:val="false"/>
          <w:color w:val="000000"/>
          <w:sz w:val="28"/>
        </w:rPr>
        <w:t>
      жүйенің жұмысы минималды уақытта қалпына келтіріледі;</w:t>
      </w:r>
    </w:p>
    <w:bookmarkEnd w:id="1512"/>
    <w:bookmarkStart w:name="z1629" w:id="1513"/>
    <w:p>
      <w:pPr>
        <w:spacing w:after="0"/>
        <w:ind w:left="0"/>
        <w:jc w:val="both"/>
      </w:pPr>
      <w:r>
        <w:rPr>
          <w:rFonts w:ascii="Times New Roman"/>
          <w:b w:val="false"/>
          <w:i w:val="false"/>
          <w:color w:val="000000"/>
          <w:sz w:val="28"/>
        </w:rPr>
        <w:t>
      өзін-өзі диагностикалайды;</w:t>
      </w:r>
    </w:p>
    <w:bookmarkEnd w:id="1513"/>
    <w:bookmarkStart w:name="z1630" w:id="1514"/>
    <w:p>
      <w:pPr>
        <w:spacing w:after="0"/>
        <w:ind w:left="0"/>
        <w:jc w:val="both"/>
      </w:pPr>
      <w:r>
        <w:rPr>
          <w:rFonts w:ascii="Times New Roman"/>
          <w:b w:val="false"/>
          <w:i w:val="false"/>
          <w:color w:val="000000"/>
          <w:sz w:val="28"/>
        </w:rPr>
        <w:t>
      бағдарламалық-техникалық құралдардың жоғары дайындығымен бірге ыңғайлы, қарапайым қызмет көрсету және интуитивті интерактивті интерфейстер;</w:t>
      </w:r>
    </w:p>
    <w:bookmarkEnd w:id="1514"/>
    <w:bookmarkStart w:name="z1631" w:id="1515"/>
    <w:p>
      <w:pPr>
        <w:spacing w:after="0"/>
        <w:ind w:left="0"/>
        <w:jc w:val="both"/>
      </w:pPr>
      <w:r>
        <w:rPr>
          <w:rFonts w:ascii="Times New Roman"/>
          <w:b w:val="false"/>
          <w:i w:val="false"/>
          <w:color w:val="000000"/>
          <w:sz w:val="28"/>
        </w:rPr>
        <w:t>
      ТП АБЖ және қамтамасыз етудің барлық түрлері жаңғыртуға және ұлғайтуға бейімделген. Қажетті физикалық құрылғылар мен модульдер кем дегенде 15 % көлемінде қосымша сигналдарды өңдей алады (кірістер мен шығыстар бойынша) және басқару, дабыл беру, бағдарламалау және басқару процесін одан әрі жаңғырту үшін жад сыйымдылығы ең минималды кемінде 20 %.</w:t>
      </w:r>
    </w:p>
    <w:bookmarkEnd w:id="1515"/>
    <w:bookmarkStart w:name="z1632" w:id="1516"/>
    <w:p>
      <w:pPr>
        <w:spacing w:after="0"/>
        <w:ind w:left="0"/>
        <w:jc w:val="both"/>
      </w:pPr>
      <w:r>
        <w:rPr>
          <w:rFonts w:ascii="Times New Roman"/>
          <w:b w:val="false"/>
          <w:i w:val="false"/>
          <w:color w:val="000000"/>
          <w:sz w:val="28"/>
        </w:rPr>
        <w:t>
      Кросс-медиа әсерлер</w:t>
      </w:r>
    </w:p>
    <w:bookmarkEnd w:id="1516"/>
    <w:bookmarkStart w:name="z1633" w:id="1517"/>
    <w:p>
      <w:pPr>
        <w:spacing w:after="0"/>
        <w:ind w:left="0"/>
        <w:jc w:val="both"/>
      </w:pPr>
      <w:r>
        <w:rPr>
          <w:rFonts w:ascii="Times New Roman"/>
          <w:b w:val="false"/>
          <w:i w:val="false"/>
          <w:color w:val="000000"/>
          <w:sz w:val="28"/>
        </w:rPr>
        <w:t>
      Өндірістің энергия сыйымдылығын төмендету. Автоматтандыру деңгейін және өндіріс мәдениетін арттыру.</w:t>
      </w:r>
    </w:p>
    <w:bookmarkEnd w:id="1517"/>
    <w:bookmarkStart w:name="z1634" w:id="1518"/>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1518"/>
    <w:bookmarkStart w:name="z1635" w:id="1519"/>
    <w:p>
      <w:pPr>
        <w:spacing w:after="0"/>
        <w:ind w:left="0"/>
        <w:jc w:val="both"/>
      </w:pPr>
      <w:r>
        <w:rPr>
          <w:rFonts w:ascii="Times New Roman"/>
          <w:b w:val="false"/>
          <w:i w:val="false"/>
          <w:color w:val="000000"/>
          <w:sz w:val="28"/>
        </w:rPr>
        <w:t>
      Жалпы қолданылады. Іке асыру көлемі (мысалы, талдап тексеру деңгейі) және сипаты қондырғының сипатына, масштабына және күрделілігіне, сондай-ақ оның тиімділігі мен қоршаған ортаға әсер ету ауқымына байланысты болады.</w:t>
      </w:r>
    </w:p>
    <w:bookmarkEnd w:id="1519"/>
    <w:bookmarkStart w:name="z1636" w:id="1520"/>
    <w:p>
      <w:pPr>
        <w:spacing w:after="0"/>
        <w:ind w:left="0"/>
        <w:jc w:val="both"/>
      </w:pPr>
      <w:r>
        <w:rPr>
          <w:rFonts w:ascii="Times New Roman"/>
          <w:b w:val="false"/>
          <w:i w:val="false"/>
          <w:color w:val="000000"/>
          <w:sz w:val="28"/>
        </w:rPr>
        <w:t>
      Экономика</w:t>
      </w:r>
    </w:p>
    <w:bookmarkEnd w:id="1520"/>
    <w:bookmarkStart w:name="z1637" w:id="1521"/>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521"/>
    <w:bookmarkStart w:name="z1638" w:id="1522"/>
    <w:p>
      <w:pPr>
        <w:spacing w:after="0"/>
        <w:ind w:left="0"/>
        <w:jc w:val="both"/>
      </w:pPr>
      <w:r>
        <w:rPr>
          <w:rFonts w:ascii="Times New Roman"/>
          <w:b w:val="false"/>
          <w:i w:val="false"/>
          <w:color w:val="000000"/>
          <w:sz w:val="28"/>
        </w:rPr>
        <w:t>
      Ендірудің қозғаушы күші</w:t>
      </w:r>
    </w:p>
    <w:bookmarkEnd w:id="1522"/>
    <w:bookmarkStart w:name="z1639" w:id="1523"/>
    <w:p>
      <w:pPr>
        <w:spacing w:after="0"/>
        <w:ind w:left="0"/>
        <w:jc w:val="both"/>
      </w:pPr>
      <w:r>
        <w:rPr>
          <w:rFonts w:ascii="Times New Roman"/>
          <w:b w:val="false"/>
          <w:i w:val="false"/>
          <w:color w:val="000000"/>
          <w:sz w:val="28"/>
        </w:rPr>
        <w:t>
      Энергия тиімділігі жөніндегі шараларды енгізудің қозғаушы күштері:</w:t>
      </w:r>
    </w:p>
    <w:bookmarkEnd w:id="1523"/>
    <w:bookmarkStart w:name="z1640" w:id="1524"/>
    <w:p>
      <w:pPr>
        <w:spacing w:after="0"/>
        <w:ind w:left="0"/>
        <w:jc w:val="both"/>
      </w:pPr>
      <w:r>
        <w:rPr>
          <w:rFonts w:ascii="Times New Roman"/>
          <w:b w:val="false"/>
          <w:i w:val="false"/>
          <w:color w:val="000000"/>
          <w:sz w:val="28"/>
        </w:rPr>
        <w:t>
      экологиялық көрсеткіштерді жақсарту;</w:t>
      </w:r>
    </w:p>
    <w:bookmarkEnd w:id="1524"/>
    <w:bookmarkStart w:name="z1641" w:id="1525"/>
    <w:p>
      <w:pPr>
        <w:spacing w:after="0"/>
        <w:ind w:left="0"/>
        <w:jc w:val="both"/>
      </w:pPr>
      <w:r>
        <w:rPr>
          <w:rFonts w:ascii="Times New Roman"/>
          <w:b w:val="false"/>
          <w:i w:val="false"/>
          <w:color w:val="000000"/>
          <w:sz w:val="28"/>
        </w:rPr>
        <w:t>
      энергия тиімділігін арттыру;</w:t>
      </w:r>
    </w:p>
    <w:bookmarkEnd w:id="1525"/>
    <w:bookmarkStart w:name="z1642" w:id="1526"/>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1526"/>
    <w:bookmarkStart w:name="z1643" w:id="1527"/>
    <w:p>
      <w:pPr>
        <w:spacing w:after="0"/>
        <w:ind w:left="0"/>
        <w:jc w:val="left"/>
      </w:pPr>
      <w:r>
        <w:rPr>
          <w:rFonts w:ascii="Times New Roman"/>
          <w:b/>
          <w:i w:val="false"/>
          <w:color w:val="000000"/>
        </w:rPr>
        <w:t xml:space="preserve"> 5.1.3.      Желдету және жылу беру жүйелеріндегі автоматты реттеу (қажетті ішкі орта параметрлеріне және сыртқы орта параметрлеріне байланысты).</w:t>
      </w:r>
    </w:p>
    <w:bookmarkEnd w:id="1527"/>
    <w:bookmarkStart w:name="z1644" w:id="1528"/>
    <w:p>
      <w:pPr>
        <w:spacing w:after="0"/>
        <w:ind w:left="0"/>
        <w:jc w:val="both"/>
      </w:pPr>
      <w:r>
        <w:rPr>
          <w:rFonts w:ascii="Times New Roman"/>
          <w:b w:val="false"/>
          <w:i w:val="false"/>
          <w:color w:val="000000"/>
          <w:sz w:val="28"/>
        </w:rPr>
        <w:t>
      Сипаттау</w:t>
      </w:r>
    </w:p>
    <w:bookmarkEnd w:id="1528"/>
    <w:bookmarkStart w:name="z1645" w:id="1529"/>
    <w:p>
      <w:pPr>
        <w:spacing w:after="0"/>
        <w:ind w:left="0"/>
        <w:jc w:val="both"/>
      </w:pPr>
      <w:r>
        <w:rPr>
          <w:rFonts w:ascii="Times New Roman"/>
          <w:b w:val="false"/>
          <w:i w:val="false"/>
          <w:color w:val="000000"/>
          <w:sz w:val="28"/>
        </w:rPr>
        <w:t xml:space="preserve">
      Инженерлік жүйелерді автоматтандыру оларды басқару процесін жеңілдетуге, оны тиімдірек етуге мүмкіндік береді. Бұл ретте материалдық, адами және қаржылық ресурстар айтарлықтай үнемделеді. </w:t>
      </w:r>
    </w:p>
    <w:bookmarkEnd w:id="1529"/>
    <w:bookmarkStart w:name="z1646" w:id="1530"/>
    <w:p>
      <w:pPr>
        <w:spacing w:after="0"/>
        <w:ind w:left="0"/>
        <w:jc w:val="both"/>
      </w:pPr>
      <w:r>
        <w:rPr>
          <w:rFonts w:ascii="Times New Roman"/>
          <w:b w:val="false"/>
          <w:i w:val="false"/>
          <w:color w:val="000000"/>
          <w:sz w:val="28"/>
        </w:rPr>
        <w:t>
      Техникалық сипаттама</w:t>
      </w:r>
    </w:p>
    <w:bookmarkEnd w:id="1530"/>
    <w:bookmarkStart w:name="z1647" w:id="1531"/>
    <w:p>
      <w:pPr>
        <w:spacing w:after="0"/>
        <w:ind w:left="0"/>
        <w:jc w:val="both"/>
      </w:pPr>
      <w:r>
        <w:rPr>
          <w:rFonts w:ascii="Times New Roman"/>
          <w:b w:val="false"/>
          <w:i w:val="false"/>
          <w:color w:val="000000"/>
          <w:sz w:val="28"/>
        </w:rPr>
        <w:t>
      Жылу беру, кондиционерлеу және сумен жабдықтаудың инженерлік желілерін автоматтандыру ең алдымен қолайлы еңбек жағдайларына қол жеткізуге, сондай-ақ жабдықты қалыпты жағдайда пайдалануға мүмкіндік береді.</w:t>
      </w:r>
    </w:p>
    <w:bookmarkEnd w:id="1531"/>
    <w:bookmarkStart w:name="z1648" w:id="1532"/>
    <w:p>
      <w:pPr>
        <w:spacing w:after="0"/>
        <w:ind w:left="0"/>
        <w:jc w:val="both"/>
      </w:pPr>
      <w:r>
        <w:rPr>
          <w:rFonts w:ascii="Times New Roman"/>
          <w:b w:val="false"/>
          <w:i w:val="false"/>
          <w:color w:val="000000"/>
          <w:sz w:val="28"/>
        </w:rPr>
        <w:t xml:space="preserve">
      Металл бұйымдарын өндіретін өнеркәсіптік кәсіпорындарда әдетте ғимараттар мен өндірістік цехтарда температураның, ылғалдылықтың жоғарылауы және ауадағы әртүрлі қоспалардың көбеюі байқалады. </w:t>
      </w:r>
    </w:p>
    <w:bookmarkEnd w:id="1532"/>
    <w:bookmarkStart w:name="z1649" w:id="1533"/>
    <w:p>
      <w:pPr>
        <w:spacing w:after="0"/>
        <w:ind w:left="0"/>
        <w:jc w:val="both"/>
      </w:pPr>
      <w:r>
        <w:rPr>
          <w:rFonts w:ascii="Times New Roman"/>
          <w:b w:val="false"/>
          <w:i w:val="false"/>
          <w:color w:val="000000"/>
          <w:sz w:val="28"/>
        </w:rPr>
        <w:t>
      Қалыпты жағдайларды қамтамасыз ету үшін әртүрлі ағынды-сорғылы жүйелер қолданылады. Әдетте, мұндай жүйелерде ғимараттарға берілетін ауаның параметрлерін температурасы мен ылғалдылығы бойынша реттеу мүмкіндігі жоқ.</w:t>
      </w:r>
    </w:p>
    <w:bookmarkEnd w:id="1533"/>
    <w:bookmarkStart w:name="z1650" w:id="1534"/>
    <w:p>
      <w:pPr>
        <w:spacing w:after="0"/>
        <w:ind w:left="0"/>
        <w:jc w:val="both"/>
      </w:pPr>
      <w:r>
        <w:rPr>
          <w:rFonts w:ascii="Times New Roman"/>
          <w:b w:val="false"/>
          <w:i w:val="false"/>
          <w:color w:val="000000"/>
          <w:sz w:val="28"/>
        </w:rPr>
        <w:t>
      Ғимаратқа берілетін ауаның параметрлерін автоматты түрде реттеу персонал үшін де, орнатылған жабдық үшін де қолайлы жағдайларға қол жеткізуге мүмкіндік береді.</w:t>
      </w:r>
    </w:p>
    <w:bookmarkEnd w:id="1534"/>
    <w:bookmarkStart w:name="z1651" w:id="1535"/>
    <w:p>
      <w:pPr>
        <w:spacing w:after="0"/>
        <w:ind w:left="0"/>
        <w:jc w:val="both"/>
      </w:pPr>
      <w:r>
        <w:rPr>
          <w:rFonts w:ascii="Times New Roman"/>
          <w:b w:val="false"/>
          <w:i w:val="false"/>
          <w:color w:val="000000"/>
          <w:sz w:val="28"/>
        </w:rPr>
        <w:t>
      Суретте жылу беру және желдету жүйелеріндегі осындай автоматтандырудың болжамды нұсқаларының бірі көрсетілген.</w:t>
      </w:r>
    </w:p>
    <w:bookmarkEnd w:id="1535"/>
    <w:bookmarkStart w:name="z1652" w:id="1536"/>
    <w:p>
      <w:pPr>
        <w:spacing w:after="0"/>
        <w:ind w:left="0"/>
        <w:jc w:val="both"/>
      </w:pPr>
      <w:r>
        <w:rPr>
          <w:rFonts w:ascii="Times New Roman"/>
          <w:b w:val="false"/>
          <w:i w:val="false"/>
          <w:color w:val="000000"/>
          <w:sz w:val="28"/>
        </w:rPr>
        <w:t xml:space="preserve">
      </w:t>
      </w:r>
    </w:p>
    <w:bookmarkEnd w:id="1536"/>
    <w:p>
      <w:pPr>
        <w:spacing w:after="0"/>
        <w:ind w:left="0"/>
        <w:jc w:val="both"/>
      </w:pPr>
      <w:r>
        <w:drawing>
          <wp:inline distT="0" distB="0" distL="0" distR="0">
            <wp:extent cx="70866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0866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3" w:id="1537"/>
    <w:p>
      <w:pPr>
        <w:spacing w:after="0"/>
        <w:ind w:left="0"/>
        <w:jc w:val="both"/>
      </w:pPr>
      <w:r>
        <w:rPr>
          <w:rFonts w:ascii="Times New Roman"/>
          <w:b w:val="false"/>
          <w:i w:val="false"/>
          <w:color w:val="000000"/>
          <w:sz w:val="28"/>
        </w:rPr>
        <w:t>
      5.1-сурет. Желдету жүйесіндегі автоматты реттеудің мысалы</w:t>
      </w:r>
    </w:p>
    <w:bookmarkEnd w:id="1537"/>
    <w:bookmarkStart w:name="z1654" w:id="1538"/>
    <w:p>
      <w:pPr>
        <w:spacing w:after="0"/>
        <w:ind w:left="0"/>
        <w:jc w:val="both"/>
      </w:pPr>
      <w:r>
        <w:rPr>
          <w:rFonts w:ascii="Times New Roman"/>
          <w:b w:val="false"/>
          <w:i w:val="false"/>
          <w:color w:val="000000"/>
          <w:sz w:val="28"/>
        </w:rPr>
        <w:t>
      Қол жеткізілген экологиялық пайда</w:t>
      </w:r>
    </w:p>
    <w:bookmarkEnd w:id="1538"/>
    <w:bookmarkStart w:name="z1655" w:id="1539"/>
    <w:p>
      <w:pPr>
        <w:spacing w:after="0"/>
        <w:ind w:left="0"/>
        <w:jc w:val="both"/>
      </w:pPr>
      <w:r>
        <w:rPr>
          <w:rFonts w:ascii="Times New Roman"/>
          <w:b w:val="false"/>
          <w:i w:val="false"/>
          <w:color w:val="000000"/>
          <w:sz w:val="28"/>
        </w:rPr>
        <w:t xml:space="preserve">
      Желдету және жылу беру жүйесінде жабдықты пайдаланудың энергия тиімділігін арттыру есебінен экологиялық көрсеткіштерді жақсарту. </w:t>
      </w:r>
    </w:p>
    <w:bookmarkEnd w:id="1539"/>
    <w:bookmarkStart w:name="z1656" w:id="1540"/>
    <w:p>
      <w:pPr>
        <w:spacing w:after="0"/>
        <w:ind w:left="0"/>
        <w:jc w:val="both"/>
      </w:pPr>
      <w:r>
        <w:rPr>
          <w:rFonts w:ascii="Times New Roman"/>
          <w:b w:val="false"/>
          <w:i w:val="false"/>
          <w:color w:val="000000"/>
          <w:sz w:val="28"/>
        </w:rPr>
        <w:t>
      Ғимараттар ішіндегі ауа сапасын жақсарту.</w:t>
      </w:r>
    </w:p>
    <w:bookmarkEnd w:id="1540"/>
    <w:bookmarkStart w:name="z1657" w:id="1541"/>
    <w:p>
      <w:pPr>
        <w:spacing w:after="0"/>
        <w:ind w:left="0"/>
        <w:jc w:val="both"/>
      </w:pPr>
      <w:r>
        <w:rPr>
          <w:rFonts w:ascii="Times New Roman"/>
          <w:b w:val="false"/>
          <w:i w:val="false"/>
          <w:color w:val="000000"/>
          <w:sz w:val="28"/>
        </w:rPr>
        <w:t>
      Экологиялық көрсеткіштер және пайдалану деректері</w:t>
      </w:r>
    </w:p>
    <w:bookmarkEnd w:id="1541"/>
    <w:bookmarkStart w:name="z1658" w:id="1542"/>
    <w:p>
      <w:pPr>
        <w:spacing w:after="0"/>
        <w:ind w:left="0"/>
        <w:jc w:val="both"/>
      </w:pPr>
      <w:r>
        <w:rPr>
          <w:rFonts w:ascii="Times New Roman"/>
          <w:b w:val="false"/>
          <w:i w:val="false"/>
          <w:color w:val="000000"/>
          <w:sz w:val="28"/>
        </w:rPr>
        <w:t xml:space="preserve">
      Инженерлік жүйелерді автоматтандыру жобаларында қабылданған жалпы жүйелік шешімдер экологиялық көрсеткіштерді жақсартудың, сондай-ақ еңбек жағдайларын жақсартудың негізгі қағидаттарына сәйкес келеді. </w:t>
      </w:r>
    </w:p>
    <w:bookmarkEnd w:id="1542"/>
    <w:bookmarkStart w:name="z1659" w:id="1543"/>
    <w:p>
      <w:pPr>
        <w:spacing w:after="0"/>
        <w:ind w:left="0"/>
        <w:jc w:val="both"/>
      </w:pPr>
      <w:r>
        <w:rPr>
          <w:rFonts w:ascii="Times New Roman"/>
          <w:b w:val="false"/>
          <w:i w:val="false"/>
          <w:color w:val="000000"/>
          <w:sz w:val="28"/>
        </w:rPr>
        <w:t>
      Кросс-медиа әсерлер</w:t>
      </w:r>
    </w:p>
    <w:bookmarkEnd w:id="1543"/>
    <w:bookmarkStart w:name="z1660" w:id="1544"/>
    <w:p>
      <w:pPr>
        <w:spacing w:after="0"/>
        <w:ind w:left="0"/>
        <w:jc w:val="both"/>
      </w:pPr>
      <w:r>
        <w:rPr>
          <w:rFonts w:ascii="Times New Roman"/>
          <w:b w:val="false"/>
          <w:i w:val="false"/>
          <w:color w:val="000000"/>
          <w:sz w:val="28"/>
        </w:rPr>
        <w:t>
      Жылу беруге және желдетуге арналған энергия ресурстарын тұтынуды азайту.</w:t>
      </w:r>
    </w:p>
    <w:bookmarkEnd w:id="1544"/>
    <w:bookmarkStart w:name="z1661" w:id="1545"/>
    <w:p>
      <w:pPr>
        <w:spacing w:after="0"/>
        <w:ind w:left="0"/>
        <w:jc w:val="both"/>
      </w:pPr>
      <w:r>
        <w:rPr>
          <w:rFonts w:ascii="Times New Roman"/>
          <w:b w:val="false"/>
          <w:i w:val="false"/>
          <w:color w:val="000000"/>
          <w:sz w:val="28"/>
        </w:rPr>
        <w:t>
      Жабдықтардың жұмысы мен қызметкерлердің еңбек жағдайларын жақсарту.</w:t>
      </w:r>
    </w:p>
    <w:bookmarkEnd w:id="1545"/>
    <w:bookmarkStart w:name="z1662" w:id="1546"/>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1546"/>
    <w:bookmarkStart w:name="z1663" w:id="1547"/>
    <w:p>
      <w:pPr>
        <w:spacing w:after="0"/>
        <w:ind w:left="0"/>
        <w:jc w:val="both"/>
      </w:pPr>
      <w:r>
        <w:rPr>
          <w:rFonts w:ascii="Times New Roman"/>
          <w:b w:val="false"/>
          <w:i w:val="false"/>
          <w:color w:val="000000"/>
          <w:sz w:val="28"/>
        </w:rPr>
        <w:t>
      Жалпы қолданылады. Іке асыру көлемі (мысалы, талдап тексеру деңгейі) және сипаты қондырғының сипатына, масштабына және күрделілігіне, сондай-ақ оның тиімділігі мен қоршаған ортаға әсер ету ауқымына байланысты болады.</w:t>
      </w:r>
    </w:p>
    <w:bookmarkEnd w:id="1547"/>
    <w:bookmarkStart w:name="z1664" w:id="1548"/>
    <w:p>
      <w:pPr>
        <w:spacing w:after="0"/>
        <w:ind w:left="0"/>
        <w:jc w:val="both"/>
      </w:pPr>
      <w:r>
        <w:rPr>
          <w:rFonts w:ascii="Times New Roman"/>
          <w:b w:val="false"/>
          <w:i w:val="false"/>
          <w:color w:val="000000"/>
          <w:sz w:val="28"/>
        </w:rPr>
        <w:t>
      Экономика</w:t>
      </w:r>
    </w:p>
    <w:bookmarkEnd w:id="1548"/>
    <w:bookmarkStart w:name="z1665" w:id="1549"/>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549"/>
    <w:bookmarkStart w:name="z1666" w:id="1550"/>
    <w:p>
      <w:pPr>
        <w:spacing w:after="0"/>
        <w:ind w:left="0"/>
        <w:jc w:val="both"/>
      </w:pPr>
      <w:r>
        <w:rPr>
          <w:rFonts w:ascii="Times New Roman"/>
          <w:b w:val="false"/>
          <w:i w:val="false"/>
          <w:color w:val="000000"/>
          <w:sz w:val="28"/>
        </w:rPr>
        <w:t>
      Ендірудің қозғаушы күші</w:t>
      </w:r>
    </w:p>
    <w:bookmarkEnd w:id="1550"/>
    <w:bookmarkStart w:name="z1667" w:id="1551"/>
    <w:p>
      <w:pPr>
        <w:spacing w:after="0"/>
        <w:ind w:left="0"/>
        <w:jc w:val="both"/>
      </w:pPr>
      <w:r>
        <w:rPr>
          <w:rFonts w:ascii="Times New Roman"/>
          <w:b w:val="false"/>
          <w:i w:val="false"/>
          <w:color w:val="000000"/>
          <w:sz w:val="28"/>
        </w:rPr>
        <w:t>
      Энергия тиімділігін арттыру.</w:t>
      </w:r>
    </w:p>
    <w:bookmarkEnd w:id="1551"/>
    <w:bookmarkStart w:name="z1668" w:id="1552"/>
    <w:p>
      <w:pPr>
        <w:spacing w:after="0"/>
        <w:ind w:left="0"/>
        <w:jc w:val="both"/>
      </w:pPr>
      <w:r>
        <w:rPr>
          <w:rFonts w:ascii="Times New Roman"/>
          <w:b w:val="false"/>
          <w:i w:val="false"/>
          <w:color w:val="000000"/>
          <w:sz w:val="28"/>
        </w:rPr>
        <w:t>
      Еңбек және пайдалану жағдайларын жақсарту.</w:t>
      </w:r>
    </w:p>
    <w:bookmarkEnd w:id="1552"/>
    <w:bookmarkStart w:name="z1669" w:id="1553"/>
    <w:p>
      <w:pPr>
        <w:spacing w:after="0"/>
        <w:ind w:left="0"/>
        <w:jc w:val="left"/>
      </w:pPr>
      <w:r>
        <w:rPr>
          <w:rFonts w:ascii="Times New Roman"/>
          <w:b/>
          <w:i w:val="false"/>
          <w:color w:val="000000"/>
        </w:rPr>
        <w:t xml:space="preserve"> 5.2. Қара металды одан әрі қайта өңдеу бұйымдарының өндірісі бойынша ЕҚТ.</w:t>
      </w:r>
    </w:p>
    <w:bookmarkEnd w:id="1553"/>
    <w:bookmarkStart w:name="z1670" w:id="1554"/>
    <w:p>
      <w:pPr>
        <w:spacing w:after="0"/>
        <w:ind w:left="0"/>
        <w:jc w:val="left"/>
      </w:pPr>
      <w:r>
        <w:rPr>
          <w:rFonts w:ascii="Times New Roman"/>
          <w:b/>
          <w:i w:val="false"/>
          <w:color w:val="000000"/>
        </w:rPr>
        <w:t xml:space="preserve"> 5.2.1. Ыстықтай илемдеу үшін ЕҚT-ны анықтау кезінде ескерілуі қажет техникалар</w:t>
      </w:r>
    </w:p>
    <w:bookmarkEnd w:id="1554"/>
    <w:bookmarkStart w:name="z1671" w:id="1555"/>
    <w:p>
      <w:pPr>
        <w:spacing w:after="0"/>
        <w:ind w:left="0"/>
        <w:jc w:val="left"/>
      </w:pPr>
      <w:r>
        <w:rPr>
          <w:rFonts w:ascii="Times New Roman"/>
          <w:b/>
          <w:i w:val="false"/>
          <w:color w:val="000000"/>
        </w:rPr>
        <w:t xml:space="preserve"> 5.2.1.1. Қыздыру пештерінің конструкциясын оңтайландыру</w:t>
      </w:r>
    </w:p>
    <w:bookmarkEnd w:id="1555"/>
    <w:bookmarkStart w:name="z1672" w:id="1556"/>
    <w:p>
      <w:pPr>
        <w:spacing w:after="0"/>
        <w:ind w:left="0"/>
        <w:jc w:val="both"/>
      </w:pPr>
      <w:r>
        <w:rPr>
          <w:rFonts w:ascii="Times New Roman"/>
          <w:b w:val="false"/>
          <w:i w:val="false"/>
          <w:color w:val="000000"/>
          <w:sz w:val="28"/>
        </w:rPr>
        <w:t>
      Сипаттау</w:t>
      </w:r>
    </w:p>
    <w:bookmarkEnd w:id="1556"/>
    <w:bookmarkStart w:name="z1673" w:id="1557"/>
    <w:p>
      <w:pPr>
        <w:spacing w:after="0"/>
        <w:ind w:left="0"/>
        <w:jc w:val="both"/>
      </w:pPr>
      <w:r>
        <w:rPr>
          <w:rFonts w:ascii="Times New Roman"/>
          <w:b w:val="false"/>
          <w:i w:val="false"/>
          <w:color w:val="000000"/>
          <w:sz w:val="28"/>
        </w:rPr>
        <w:t>
      Пештің конструкциясы мен оқшаулау дәрежесі ПӘК айтарлықтай әсер етеді. Жүктеуге және түсіруге арналған есік аймақтары және/немесе есік саңылаулары барынша азайтылуы керек. Пештің есіктерін ашқан кезде жылу шығынын, мысалы, үздіксіз қыздыру пештерінде біреуінің орнына бірнеше көтеру сегменттерін пайдалану арқылы азайту.</w:t>
      </w:r>
    </w:p>
    <w:bookmarkEnd w:id="1557"/>
    <w:bookmarkStart w:name="z1674" w:id="1558"/>
    <w:p>
      <w:pPr>
        <w:spacing w:after="0"/>
        <w:ind w:left="0"/>
        <w:jc w:val="both"/>
      </w:pPr>
      <w:r>
        <w:rPr>
          <w:rFonts w:ascii="Times New Roman"/>
          <w:b w:val="false"/>
          <w:i w:val="false"/>
          <w:color w:val="000000"/>
          <w:sz w:val="28"/>
        </w:rPr>
        <w:t>
      Техникалық сипаттама</w:t>
      </w:r>
    </w:p>
    <w:bookmarkEnd w:id="1558"/>
    <w:bookmarkStart w:name="z1675" w:id="1559"/>
    <w:p>
      <w:pPr>
        <w:spacing w:after="0"/>
        <w:ind w:left="0"/>
        <w:jc w:val="both"/>
      </w:pPr>
      <w:r>
        <w:rPr>
          <w:rFonts w:ascii="Times New Roman"/>
          <w:b w:val="false"/>
          <w:i w:val="false"/>
          <w:color w:val="000000"/>
          <w:sz w:val="28"/>
        </w:rPr>
        <w:t xml:space="preserve">
      Кәдімгі (бір сегментті) пештің тиегіш есіктері шикізаттың жанында бос орындар қалдырады, ол арқылы пешке пеш газдары немесе кіретін ауа сорылуы мүмкін. Бұл жағдайда бақыланбайтын (тұрақты емес) шығарындылар ғана шығарылып қоймайды, сонымен қатар бөлінетін газ шығындалады, керісінше жағдайда оны жағуға арналған ауаны алдын ала қыздыруға пайдалануға болар еді. Осылайша, рекуперациялау тиімділігі төмендейді. Пешке ауа кірген жағдайда қақтың пайда болуы артады, бұл слябтың сапасына және өнімнің шығуына теріс әсер етеді. </w:t>
      </w:r>
    </w:p>
    <w:bookmarkEnd w:id="1559"/>
    <w:bookmarkStart w:name="z1676" w:id="1560"/>
    <w:p>
      <w:pPr>
        <w:spacing w:after="0"/>
        <w:ind w:left="0"/>
        <w:jc w:val="both"/>
      </w:pPr>
      <w:r>
        <w:rPr>
          <w:rFonts w:ascii="Times New Roman"/>
          <w:b w:val="false"/>
          <w:i w:val="false"/>
          <w:color w:val="000000"/>
          <w:sz w:val="28"/>
        </w:rPr>
        <w:t>
      (Пештің) тиегіш есіктері</w:t>
      </w:r>
    </w:p>
    <w:bookmarkEnd w:id="1560"/>
    <w:bookmarkStart w:name="z1677" w:id="1561"/>
    <w:p>
      <w:pPr>
        <w:spacing w:after="0"/>
        <w:ind w:left="0"/>
        <w:jc w:val="both"/>
      </w:pPr>
      <w:r>
        <w:rPr>
          <w:rFonts w:ascii="Times New Roman"/>
          <w:b w:val="false"/>
          <w:i w:val="false"/>
          <w:color w:val="000000"/>
          <w:sz w:val="28"/>
        </w:rPr>
        <w:t xml:space="preserve">
      Заманауи пештер бірнеше бөлек көтерілетін сегменттерден тұратын тиегіш есіктермен жабдықталған. Сегменттердің ені аралықтары жүйелі бастапқы шикізаттың ұзындығына сәйкес келеді. Тиісінше, пештің тиегіш есігі ішінара ашылуы мүмкін және шикізаттың жан-жағындағы бос орындар азаяды. </w:t>
      </w:r>
    </w:p>
    <w:bookmarkEnd w:id="1561"/>
    <w:bookmarkStart w:name="z1678" w:id="1562"/>
    <w:p>
      <w:pPr>
        <w:spacing w:after="0"/>
        <w:ind w:left="0"/>
        <w:jc w:val="both"/>
      </w:pPr>
      <w:r>
        <w:rPr>
          <w:rFonts w:ascii="Times New Roman"/>
          <w:b w:val="false"/>
          <w:i w:val="false"/>
          <w:color w:val="000000"/>
          <w:sz w:val="28"/>
        </w:rPr>
        <w:t xml:space="preserve">
      Эталондық қондырғыда пеш есігінің құрылымы бірнеше бөлек жалқы есіктерді қамтиды (мысалы, ені 15,6 м 64 есік), олар бастапқы шикізаттың сол және оң жағындағы отқа төзімді жерге түсірілуі мүмкін. </w:t>
      </w:r>
    </w:p>
    <w:bookmarkEnd w:id="1562"/>
    <w:bookmarkStart w:name="z1679" w:id="1563"/>
    <w:p>
      <w:pPr>
        <w:spacing w:after="0"/>
        <w:ind w:left="0"/>
        <w:jc w:val="both"/>
      </w:pPr>
      <w:r>
        <w:rPr>
          <w:rFonts w:ascii="Times New Roman"/>
          <w:b w:val="false"/>
          <w:i w:val="false"/>
          <w:color w:val="000000"/>
          <w:sz w:val="28"/>
        </w:rPr>
        <w:t>
      Барлық сегменттер бірге көтеріледі және слябтың бір бөлігі есіктен өткен кезде, барлық сегменттер түсіріледі. Плитаның қасындағы сегмент саңылауды жабады. Қалғандары слябпен сырғиды және ол пешке түскен кезде төменге құлайды.</w:t>
      </w:r>
    </w:p>
    <w:bookmarkEnd w:id="1563"/>
    <w:bookmarkStart w:name="z1680" w:id="1564"/>
    <w:p>
      <w:pPr>
        <w:spacing w:after="0"/>
        <w:ind w:left="0"/>
        <w:jc w:val="both"/>
      </w:pPr>
      <w:r>
        <w:rPr>
          <w:rFonts w:ascii="Times New Roman"/>
          <w:b w:val="false"/>
          <w:i w:val="false"/>
          <w:color w:val="000000"/>
          <w:sz w:val="28"/>
        </w:rPr>
        <w:t>
      Роликті табаны бар пештерде есіктер арнайы пердемен модификацияланады, ол слябты дайындаманың бетімен сырғиды.</w:t>
      </w:r>
    </w:p>
    <w:bookmarkEnd w:id="1564"/>
    <w:bookmarkStart w:name="z1681" w:id="1565"/>
    <w:p>
      <w:pPr>
        <w:spacing w:after="0"/>
        <w:ind w:left="0"/>
        <w:jc w:val="both"/>
      </w:pPr>
      <w:r>
        <w:rPr>
          <w:rFonts w:ascii="Times New Roman"/>
          <w:b w:val="false"/>
          <w:i w:val="false"/>
          <w:color w:val="000000"/>
          <w:sz w:val="28"/>
        </w:rPr>
        <w:t>
      Түсіру есігі</w:t>
      </w:r>
    </w:p>
    <w:bookmarkEnd w:id="1565"/>
    <w:bookmarkStart w:name="z1682" w:id="1566"/>
    <w:p>
      <w:pPr>
        <w:spacing w:after="0"/>
        <w:ind w:left="0"/>
        <w:jc w:val="both"/>
      </w:pPr>
      <w:r>
        <w:rPr>
          <w:rFonts w:ascii="Times New Roman"/>
          <w:b w:val="false"/>
          <w:i w:val="false"/>
          <w:color w:val="000000"/>
          <w:sz w:val="28"/>
        </w:rPr>
        <w:t xml:space="preserve">
      Түсіру жағына келетін болсақ, герметикалықты және тиімді жылу оқшаулауын қамтамасыз ету өте маңызды. Заманауи пештер бір немесе екі элементтен тұратын түсіру есіктерімен жабдықталған. Оңтайландырылған шығару есіктері пештің жылу шығынын болдырмайды, қыздырылған өнімдердің температурасының біркелкілігін жақсартады және артық ауаны жақсы бақылауға мүмкіндік береді. Қыздыру аймағына бөгде ауа сорылмайды, мұның өзі отқақтың түзілуін болдырмайды және жану сапасын жақсартады.  </w:t>
      </w:r>
    </w:p>
    <w:bookmarkEnd w:id="1566"/>
    <w:bookmarkStart w:name="z1683" w:id="1567"/>
    <w:p>
      <w:pPr>
        <w:spacing w:after="0"/>
        <w:ind w:left="0"/>
        <w:jc w:val="both"/>
      </w:pPr>
      <w:r>
        <w:rPr>
          <w:rFonts w:ascii="Times New Roman"/>
          <w:b w:val="false"/>
          <w:i w:val="false"/>
          <w:color w:val="000000"/>
          <w:sz w:val="28"/>
        </w:rPr>
        <w:t>
      Қол жеткізілген экологиялық пайда</w:t>
      </w:r>
    </w:p>
    <w:bookmarkEnd w:id="1567"/>
    <w:bookmarkStart w:name="z1684" w:id="1568"/>
    <w:p>
      <w:pPr>
        <w:spacing w:after="0"/>
        <w:ind w:left="0"/>
        <w:jc w:val="both"/>
      </w:pPr>
      <w:r>
        <w:rPr>
          <w:rFonts w:ascii="Times New Roman"/>
          <w:b w:val="false"/>
          <w:i w:val="false"/>
          <w:color w:val="000000"/>
          <w:sz w:val="28"/>
        </w:rPr>
        <w:t>
      Энергияны тұтынуды азайту.</w:t>
      </w:r>
    </w:p>
    <w:bookmarkEnd w:id="1568"/>
    <w:bookmarkStart w:name="z1685" w:id="1569"/>
    <w:p>
      <w:pPr>
        <w:spacing w:after="0"/>
        <w:ind w:left="0"/>
        <w:jc w:val="both"/>
      </w:pPr>
      <w:r>
        <w:rPr>
          <w:rFonts w:ascii="Times New Roman"/>
          <w:b w:val="false"/>
          <w:i w:val="false"/>
          <w:color w:val="000000"/>
          <w:sz w:val="28"/>
        </w:rPr>
        <w:t>
      Экологиялық көрсеткіштер және пайдалану деректері</w:t>
      </w:r>
    </w:p>
    <w:bookmarkEnd w:id="1569"/>
    <w:bookmarkStart w:name="z1686" w:id="1570"/>
    <w:p>
      <w:pPr>
        <w:spacing w:after="0"/>
        <w:ind w:left="0"/>
        <w:jc w:val="both"/>
      </w:pPr>
      <w:r>
        <w:rPr>
          <w:rFonts w:ascii="Times New Roman"/>
          <w:b w:val="false"/>
          <w:i w:val="false"/>
          <w:color w:val="000000"/>
          <w:sz w:val="28"/>
        </w:rPr>
        <w:t xml:space="preserve">
      Пеш есігінің құрылымын өзгерту (адымдаушы арқалықтары бар пештер) энергия шығыны 0,05 ГДЖ/т төмендеген кезде, ауаны алдын ала қыздыру (қайта өңдеу) температурасының 60 °C жоғарылауына әкелді.  </w:t>
      </w:r>
    </w:p>
    <w:bookmarkEnd w:id="1570"/>
    <w:bookmarkStart w:name="z1687" w:id="1571"/>
    <w:p>
      <w:pPr>
        <w:spacing w:after="0"/>
        <w:ind w:left="0"/>
        <w:jc w:val="both"/>
      </w:pPr>
      <w:r>
        <w:rPr>
          <w:rFonts w:ascii="Times New Roman"/>
          <w:b w:val="false"/>
          <w:i w:val="false"/>
          <w:color w:val="000000"/>
          <w:sz w:val="28"/>
        </w:rPr>
        <w:t>
      Кросс-медиа әсерлер</w:t>
      </w:r>
    </w:p>
    <w:bookmarkEnd w:id="1571"/>
    <w:bookmarkStart w:name="z1688" w:id="1572"/>
    <w:p>
      <w:pPr>
        <w:spacing w:after="0"/>
        <w:ind w:left="0"/>
        <w:jc w:val="both"/>
      </w:pPr>
      <w:r>
        <w:rPr>
          <w:rFonts w:ascii="Times New Roman"/>
          <w:b w:val="false"/>
          <w:i w:val="false"/>
          <w:color w:val="000000"/>
          <w:sz w:val="28"/>
        </w:rPr>
        <w:t>
      Энергия тиімділігін арттыру. Еңбек жағдайларын жақсарту. Ұйымдастырылмаған шығарындылардың жылыстауын азайту. Парниктік газдар шығарындыларына салымды азайту.</w:t>
      </w:r>
    </w:p>
    <w:bookmarkEnd w:id="1572"/>
    <w:bookmarkStart w:name="z1689" w:id="1573"/>
    <w:p>
      <w:pPr>
        <w:spacing w:after="0"/>
        <w:ind w:left="0"/>
        <w:jc w:val="both"/>
      </w:pPr>
      <w:r>
        <w:rPr>
          <w:rFonts w:ascii="Times New Roman"/>
          <w:b w:val="false"/>
          <w:i w:val="false"/>
          <w:color w:val="000000"/>
          <w:sz w:val="28"/>
        </w:rPr>
        <w:t>
      Қолданылуына қатысты техникалық пайымдаулар</w:t>
      </w:r>
    </w:p>
    <w:bookmarkEnd w:id="1573"/>
    <w:bookmarkStart w:name="z1690" w:id="1574"/>
    <w:p>
      <w:pPr>
        <w:spacing w:after="0"/>
        <w:ind w:left="0"/>
        <w:jc w:val="both"/>
      </w:pPr>
      <w:r>
        <w:rPr>
          <w:rFonts w:ascii="Times New Roman"/>
          <w:b w:val="false"/>
          <w:i w:val="false"/>
          <w:color w:val="000000"/>
          <w:sz w:val="28"/>
        </w:rPr>
        <w:t>
      Тек жаңа қондырғыларға және қондырғыларды күрделі жаңартуға қолданылады. Осы конструкцияның үлгілері АрселорМиттал Бремен, АрселорМиттал Гент, Thyssenkrupp Steel Europe AG - Дуйсбург Беккерверт (Германия) кәсіпорындарында енгізілді.</w:t>
      </w:r>
    </w:p>
    <w:bookmarkEnd w:id="1574"/>
    <w:bookmarkStart w:name="z1691" w:id="1575"/>
    <w:p>
      <w:pPr>
        <w:spacing w:after="0"/>
        <w:ind w:left="0"/>
        <w:jc w:val="both"/>
      </w:pPr>
      <w:r>
        <w:rPr>
          <w:rFonts w:ascii="Times New Roman"/>
          <w:b w:val="false"/>
          <w:i w:val="false"/>
          <w:color w:val="000000"/>
          <w:sz w:val="28"/>
        </w:rPr>
        <w:t>
      Экономика</w:t>
      </w:r>
    </w:p>
    <w:bookmarkEnd w:id="1575"/>
    <w:bookmarkStart w:name="z1692" w:id="1576"/>
    <w:p>
      <w:pPr>
        <w:spacing w:after="0"/>
        <w:ind w:left="0"/>
        <w:jc w:val="both"/>
      </w:pPr>
      <w:r>
        <w:rPr>
          <w:rFonts w:ascii="Times New Roman"/>
          <w:b w:val="false"/>
          <w:i w:val="false"/>
          <w:color w:val="000000"/>
          <w:sz w:val="28"/>
        </w:rPr>
        <w:t>
      Пешті жүктеу кестесімен салыстырғанда жоғары техникалық күрделілік пен қаржылық шығындар негізді болуы керек. Техникалық шешім пешті жеткізушіде болуы керек.</w:t>
      </w:r>
    </w:p>
    <w:bookmarkEnd w:id="1576"/>
    <w:bookmarkStart w:name="z1693" w:id="1577"/>
    <w:p>
      <w:pPr>
        <w:spacing w:after="0"/>
        <w:ind w:left="0"/>
        <w:jc w:val="both"/>
      </w:pPr>
      <w:r>
        <w:rPr>
          <w:rFonts w:ascii="Times New Roman"/>
          <w:b w:val="false"/>
          <w:i w:val="false"/>
          <w:color w:val="000000"/>
          <w:sz w:val="28"/>
        </w:rPr>
        <w:t>
      Ендірудің қозғаушы күші</w:t>
      </w:r>
    </w:p>
    <w:bookmarkEnd w:id="1577"/>
    <w:bookmarkStart w:name="z1694" w:id="1578"/>
    <w:p>
      <w:pPr>
        <w:spacing w:after="0"/>
        <w:ind w:left="0"/>
        <w:jc w:val="both"/>
      </w:pPr>
      <w:r>
        <w:rPr>
          <w:rFonts w:ascii="Times New Roman"/>
          <w:b w:val="false"/>
          <w:i w:val="false"/>
          <w:color w:val="000000"/>
          <w:sz w:val="28"/>
        </w:rPr>
        <w:t>
      Энергия үнемдеу.</w:t>
      </w:r>
    </w:p>
    <w:bookmarkEnd w:id="1578"/>
    <w:bookmarkStart w:name="z1695" w:id="1579"/>
    <w:p>
      <w:pPr>
        <w:spacing w:after="0"/>
        <w:ind w:left="0"/>
        <w:jc w:val="left"/>
      </w:pPr>
      <w:r>
        <w:rPr>
          <w:rFonts w:ascii="Times New Roman"/>
          <w:b/>
          <w:i w:val="false"/>
          <w:color w:val="000000"/>
        </w:rPr>
        <w:t xml:space="preserve"> 5.2.1.2. Қыздыру пештеріне ыстық күйінде слябтарды\дайындамаларды жүктеуді пайдалану</w:t>
      </w:r>
    </w:p>
    <w:bookmarkEnd w:id="1579"/>
    <w:bookmarkStart w:name="z1696" w:id="1580"/>
    <w:p>
      <w:pPr>
        <w:spacing w:after="0"/>
        <w:ind w:left="0"/>
        <w:jc w:val="both"/>
      </w:pPr>
      <w:r>
        <w:rPr>
          <w:rFonts w:ascii="Times New Roman"/>
          <w:b w:val="false"/>
          <w:i w:val="false"/>
          <w:color w:val="000000"/>
          <w:sz w:val="28"/>
        </w:rPr>
        <w:t>
      Сипаттау</w:t>
      </w:r>
    </w:p>
    <w:bookmarkEnd w:id="1580"/>
    <w:bookmarkStart w:name="z1697" w:id="1581"/>
    <w:p>
      <w:pPr>
        <w:spacing w:after="0"/>
        <w:ind w:left="0"/>
        <w:jc w:val="both"/>
      </w:pPr>
      <w:r>
        <w:rPr>
          <w:rFonts w:ascii="Times New Roman"/>
          <w:b w:val="false"/>
          <w:i w:val="false"/>
          <w:color w:val="000000"/>
          <w:sz w:val="28"/>
        </w:rPr>
        <w:t>
      Үздіксіз ыстықтай құйылған болат бұйымдар тікелей қыздыру пештеріне жүктеледі немесе тікелей ыстық күйінде илемдеу орнағына беріледі.</w:t>
      </w:r>
    </w:p>
    <w:bookmarkEnd w:id="1581"/>
    <w:bookmarkStart w:name="z1698" w:id="1582"/>
    <w:p>
      <w:pPr>
        <w:spacing w:after="0"/>
        <w:ind w:left="0"/>
        <w:jc w:val="both"/>
      </w:pPr>
      <w:r>
        <w:rPr>
          <w:rFonts w:ascii="Times New Roman"/>
          <w:b w:val="false"/>
          <w:i w:val="false"/>
          <w:color w:val="000000"/>
          <w:sz w:val="28"/>
        </w:rPr>
        <w:t>
      Техникалық сипаттама</w:t>
      </w:r>
    </w:p>
    <w:bookmarkEnd w:id="1582"/>
    <w:bookmarkStart w:name="z1699" w:id="1583"/>
    <w:p>
      <w:pPr>
        <w:spacing w:after="0"/>
        <w:ind w:left="0"/>
        <w:jc w:val="both"/>
      </w:pPr>
      <w:r>
        <w:rPr>
          <w:rFonts w:ascii="Times New Roman"/>
          <w:b w:val="false"/>
          <w:i w:val="false"/>
          <w:color w:val="000000"/>
          <w:sz w:val="28"/>
        </w:rPr>
        <w:t>
      Дәстүрлі процестен (материалды сақтау және салқындату) ерекшелігі үздіксіз құйылған слябтардан, блюмдерден, арқалық дайындамалардан немесе қоссырық түріндегі дайындамалардан бөлінетін қалдық жылу оларды тікелей (қалдық жылу құрамын ескере отырып) қыздыру пештеріне жүктеу арқылы кәдеге жаратылады. Ыстықтай жүктеу (ДҮҚМ қыздыру пешіне) 300÷600 ºC посадтың температурасына қатысты. Тікелей жүктеу 600÷850 ºC температурасына қатысты. Бұл әдістерді беткейдің сапасы салқындату мен тазалауды қажет етпейтіндей жақсы сапада болған жағдайда ғана және егер болат балқыту зауыты мен ыстықтай илемдеу орнағының өндірістік бағдарламалары сәйкесінше реттелуі мүмкін болса ғана қолдануға болады. Автоматты реттеу жүйесінің есептеу құрылғылары тұтынушылардың тапсырыстарына және илемдеу режиміне (кестесіне) сәйкес өндірісті үйлестіру үшін қолданылады.</w:t>
      </w:r>
    </w:p>
    <w:bookmarkEnd w:id="1583"/>
    <w:bookmarkStart w:name="z1700" w:id="1584"/>
    <w:p>
      <w:pPr>
        <w:spacing w:after="0"/>
        <w:ind w:left="0"/>
        <w:jc w:val="both"/>
      </w:pPr>
      <w:r>
        <w:rPr>
          <w:rFonts w:ascii="Times New Roman"/>
          <w:b w:val="false"/>
          <w:i w:val="false"/>
          <w:color w:val="000000"/>
          <w:sz w:val="28"/>
        </w:rPr>
        <w:t>
      Болат зауыты мен илемдеу орнағының өндірістік кестелерін синхрондау үшін оңтайландырылған өндірісті жоспарлау және басқару жүйесі шамамен 800 °C температурада 60 %-дан астам тікелей жүктеме үлесін қамтамасыз ете алады.</w:t>
      </w:r>
    </w:p>
    <w:bookmarkEnd w:id="1584"/>
    <w:bookmarkStart w:name="z1701" w:id="1585"/>
    <w:p>
      <w:pPr>
        <w:spacing w:after="0"/>
        <w:ind w:left="0"/>
        <w:jc w:val="both"/>
      </w:pPr>
      <w:r>
        <w:rPr>
          <w:rFonts w:ascii="Times New Roman"/>
          <w:b w:val="false"/>
          <w:i w:val="false"/>
          <w:color w:val="000000"/>
          <w:sz w:val="28"/>
        </w:rPr>
        <w:t>
      Қол жеткізілген экологиялық пайда</w:t>
      </w:r>
    </w:p>
    <w:bookmarkEnd w:id="1585"/>
    <w:bookmarkStart w:name="z1702" w:id="1586"/>
    <w:p>
      <w:pPr>
        <w:spacing w:after="0"/>
        <w:ind w:left="0"/>
        <w:jc w:val="both"/>
      </w:pPr>
      <w:r>
        <w:rPr>
          <w:rFonts w:ascii="Times New Roman"/>
          <w:b w:val="false"/>
          <w:i w:val="false"/>
          <w:color w:val="000000"/>
          <w:sz w:val="28"/>
        </w:rPr>
        <w:t>
      Энергияны тұтынуды азайту (отын үнемдеу).</w:t>
      </w:r>
    </w:p>
    <w:bookmarkEnd w:id="1586"/>
    <w:bookmarkStart w:name="z1703" w:id="1587"/>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CO және CO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w:t>
      </w:r>
    </w:p>
    <w:bookmarkEnd w:id="1587"/>
    <w:bookmarkStart w:name="z1704" w:id="1588"/>
    <w:p>
      <w:pPr>
        <w:spacing w:after="0"/>
        <w:ind w:left="0"/>
        <w:jc w:val="both"/>
      </w:pPr>
      <w:r>
        <w:rPr>
          <w:rFonts w:ascii="Times New Roman"/>
          <w:b w:val="false"/>
          <w:i w:val="false"/>
          <w:color w:val="000000"/>
          <w:sz w:val="28"/>
        </w:rPr>
        <w:t>
      Экологиялық көрсеткіштер және пайдалану деректері</w:t>
      </w:r>
    </w:p>
    <w:bookmarkEnd w:id="1588"/>
    <w:bookmarkStart w:name="z1705" w:id="1589"/>
    <w:p>
      <w:pPr>
        <w:spacing w:after="0"/>
        <w:ind w:left="0"/>
        <w:jc w:val="both"/>
      </w:pPr>
      <w:r>
        <w:rPr>
          <w:rFonts w:ascii="Times New Roman"/>
          <w:b w:val="false"/>
          <w:i w:val="false"/>
          <w:color w:val="000000"/>
          <w:sz w:val="28"/>
        </w:rPr>
        <w:t>
      5.2-кестеде ыстықтай жүктеудің энергияны тұтынуға және өндіріс уақытына (өнімді дайындау ұзақтығы) әсері көрсетілген. Көрсетілген мысалдарда өндіріс қуаты 400 °C ыстықтай жүктеу температурасы кезінде 10 % - ға және 700 °C жүктеу температурасы кезінде 25 % - ға артты.</w:t>
      </w:r>
    </w:p>
    <w:bookmarkEnd w:id="1589"/>
    <w:bookmarkStart w:name="z1706" w:id="1590"/>
    <w:p>
      <w:pPr>
        <w:spacing w:after="0"/>
        <w:ind w:left="0"/>
        <w:jc w:val="both"/>
      </w:pPr>
      <w:r>
        <w:rPr>
          <w:rFonts w:ascii="Times New Roman"/>
          <w:b w:val="false"/>
          <w:i w:val="false"/>
          <w:color w:val="000000"/>
          <w:sz w:val="28"/>
        </w:rPr>
        <w:t>
      5.2-кесте. Ыстықтай жүктеудің отын шығыны мен пеште болу уақытына әсері</w:t>
      </w:r>
    </w:p>
    <w:bookmarkEnd w:id="1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энергия (отын) тұтыну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КДж/т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КДж/т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 КДж/т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қыздыру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КДж/т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КДж/т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КДж/т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 болу уақыты</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Мысалдар: металл дайындамалар, жұмсақ болат, жоғары күйдірілген итергіш пеш, түсіру температурасы 1200°C негізделген.</w:t>
            </w:r>
          </w:p>
        </w:tc>
      </w:tr>
    </w:tbl>
    <w:bookmarkStart w:name="z1707" w:id="1591"/>
    <w:p>
      <w:pPr>
        <w:spacing w:after="0"/>
        <w:ind w:left="0"/>
        <w:jc w:val="both"/>
      </w:pPr>
      <w:r>
        <w:rPr>
          <w:rFonts w:ascii="Times New Roman"/>
          <w:b w:val="false"/>
          <w:i w:val="false"/>
          <w:color w:val="000000"/>
          <w:sz w:val="28"/>
        </w:rPr>
        <w:t>
      Кросс-медиа әсерлер</w:t>
      </w:r>
    </w:p>
    <w:bookmarkEnd w:id="1591"/>
    <w:bookmarkStart w:name="z1708" w:id="1592"/>
    <w:p>
      <w:pPr>
        <w:spacing w:after="0"/>
        <w:ind w:left="0"/>
        <w:jc w:val="both"/>
      </w:pPr>
      <w:r>
        <w:rPr>
          <w:rFonts w:ascii="Times New Roman"/>
          <w:b w:val="false"/>
          <w:i w:val="false"/>
          <w:color w:val="000000"/>
          <w:sz w:val="28"/>
        </w:rPr>
        <w:t>
      Дайындаманың пеште болу уақыты қысқартылды.</w:t>
      </w:r>
    </w:p>
    <w:bookmarkEnd w:id="1592"/>
    <w:bookmarkStart w:name="z1709" w:id="1593"/>
    <w:p>
      <w:pPr>
        <w:spacing w:after="0"/>
        <w:ind w:left="0"/>
        <w:jc w:val="both"/>
      </w:pPr>
      <w:r>
        <w:rPr>
          <w:rFonts w:ascii="Times New Roman"/>
          <w:b w:val="false"/>
          <w:i w:val="false"/>
          <w:color w:val="000000"/>
          <w:sz w:val="28"/>
        </w:rPr>
        <w:t>
      Анағұрлым жоғары өнімділік көрсеткіштері (мысалы, 10÷25 %-ға артуы).</w:t>
      </w:r>
    </w:p>
    <w:bookmarkEnd w:id="1593"/>
    <w:bookmarkStart w:name="z1710" w:id="1594"/>
    <w:p>
      <w:pPr>
        <w:spacing w:after="0"/>
        <w:ind w:left="0"/>
        <w:jc w:val="both"/>
      </w:pPr>
      <w:r>
        <w:rPr>
          <w:rFonts w:ascii="Times New Roman"/>
          <w:b w:val="false"/>
          <w:i w:val="false"/>
          <w:color w:val="000000"/>
          <w:sz w:val="28"/>
        </w:rPr>
        <w:t>
      Отқақ түзілуін және көміртексізденуді (декарбонизация) азайту арқылы өнімнің шығымдылығы мен сапасын арттыру.</w:t>
      </w:r>
    </w:p>
    <w:bookmarkEnd w:id="1594"/>
    <w:bookmarkStart w:name="z1711" w:id="1595"/>
    <w:p>
      <w:pPr>
        <w:spacing w:after="0"/>
        <w:ind w:left="0"/>
        <w:jc w:val="both"/>
      </w:pPr>
      <w:r>
        <w:rPr>
          <w:rFonts w:ascii="Times New Roman"/>
          <w:b w:val="false"/>
          <w:i w:val="false"/>
          <w:color w:val="000000"/>
          <w:sz w:val="28"/>
        </w:rPr>
        <w:t>
      Қалдықтарды келесі процестерде, мысалы, отқақты жою кезінде азайту.</w:t>
      </w:r>
    </w:p>
    <w:bookmarkEnd w:id="1595"/>
    <w:bookmarkStart w:name="z1712" w:id="1596"/>
    <w:p>
      <w:pPr>
        <w:spacing w:after="0"/>
        <w:ind w:left="0"/>
        <w:jc w:val="both"/>
      </w:pPr>
      <w:r>
        <w:rPr>
          <w:rFonts w:ascii="Times New Roman"/>
          <w:b w:val="false"/>
          <w:i w:val="false"/>
          <w:color w:val="000000"/>
          <w:sz w:val="28"/>
        </w:rPr>
        <w:t>
      Бөлінетін газдардың температурасы көтерілуі мүмкін.</w:t>
      </w:r>
    </w:p>
    <w:bookmarkEnd w:id="1596"/>
    <w:bookmarkStart w:name="z1713" w:id="1597"/>
    <w:p>
      <w:pPr>
        <w:spacing w:after="0"/>
        <w:ind w:left="0"/>
        <w:jc w:val="both"/>
      </w:pPr>
      <w:r>
        <w:rPr>
          <w:rFonts w:ascii="Times New Roman"/>
          <w:b w:val="false"/>
          <w:i w:val="false"/>
          <w:color w:val="000000"/>
          <w:sz w:val="28"/>
        </w:rPr>
        <w:t>
      Қолданылуына қатысты техникалық пайымдаулар</w:t>
      </w:r>
    </w:p>
    <w:bookmarkEnd w:id="1597"/>
    <w:bookmarkStart w:name="z1714" w:id="1598"/>
    <w:p>
      <w:pPr>
        <w:spacing w:after="0"/>
        <w:ind w:left="0"/>
        <w:jc w:val="both"/>
      </w:pPr>
      <w:r>
        <w:rPr>
          <w:rFonts w:ascii="Times New Roman"/>
          <w:b w:val="false"/>
          <w:i w:val="false"/>
          <w:color w:val="000000"/>
          <w:sz w:val="28"/>
        </w:rPr>
        <w:t xml:space="preserve">
      Дайындамаларды үздіксіз құю цехына іргелес қондырғыларға және қондырғының орналасуына және өнімнің техникалық сипаттамаларына байланысты шектеулер шегінде ғана қолданылады. </w:t>
      </w:r>
    </w:p>
    <w:bookmarkEnd w:id="1598"/>
    <w:bookmarkStart w:name="z1715" w:id="1599"/>
    <w:p>
      <w:pPr>
        <w:spacing w:after="0"/>
        <w:ind w:left="0"/>
        <w:jc w:val="both"/>
      </w:pPr>
      <w:r>
        <w:rPr>
          <w:rFonts w:ascii="Times New Roman"/>
          <w:b w:val="false"/>
          <w:i w:val="false"/>
          <w:color w:val="000000"/>
          <w:sz w:val="28"/>
        </w:rPr>
        <w:t>
      Кәсіпорындар мысалы</w:t>
      </w:r>
    </w:p>
    <w:bookmarkEnd w:id="1599"/>
    <w:bookmarkStart w:name="z1716" w:id="1600"/>
    <w:p>
      <w:pPr>
        <w:spacing w:after="0"/>
        <w:ind w:left="0"/>
        <w:jc w:val="both"/>
      </w:pPr>
      <w:r>
        <w:rPr>
          <w:rFonts w:ascii="Times New Roman"/>
          <w:b w:val="false"/>
          <w:i w:val="false"/>
          <w:color w:val="000000"/>
          <w:sz w:val="28"/>
        </w:rPr>
        <w:t xml:space="preserve">
      Ыстықтай илемдеу орнақтары: ArcelorMittal Belgium, ArcelorMittal España, S.A., ArcelorMittal España, S.A., ArcelorMittal Fos sur Mer, Tata Steel IJmuiden, ArcelorMittal Eisenhüttenstadt, ArcelorMittal Bremen GmbH / B.R.E.M.A Warmwalzwerk, ArcelorMittal Poland S.A. </w:t>
      </w:r>
    </w:p>
    <w:bookmarkEnd w:id="1600"/>
    <w:bookmarkStart w:name="z1717" w:id="1601"/>
    <w:p>
      <w:pPr>
        <w:spacing w:after="0"/>
        <w:ind w:left="0"/>
        <w:jc w:val="both"/>
      </w:pPr>
      <w:r>
        <w:rPr>
          <w:rFonts w:ascii="Times New Roman"/>
          <w:b w:val="false"/>
          <w:i w:val="false"/>
          <w:color w:val="000000"/>
          <w:sz w:val="28"/>
        </w:rPr>
        <w:t>
      Сұрыптық орнақ/сұрыптық илемдеу орнағы (шағын өлшемдегі қарапайым және фасондық профильдерді илемдеу үшін) Stahl- und Walzwerk Marienhütte GmbH, Sidenor Steel Industry S.A., CelsaA, Nervacero S.A, H.E.S. Hennigsdorfer Elektrostahlwerke GmbH, Badische Stahlwerke GmbH, Alfa Acciai S.p.A., Feralpi Siderurgica S.p.A., S.N. Maia - Siderurgia Nacional S.A Megasa, Uddeholms AB, ArcelorMittal Warszawa Sp.z.</w:t>
      </w:r>
    </w:p>
    <w:bookmarkEnd w:id="1601"/>
    <w:bookmarkStart w:name="z1718" w:id="1602"/>
    <w:p>
      <w:pPr>
        <w:spacing w:after="0"/>
        <w:ind w:left="0"/>
        <w:jc w:val="both"/>
      </w:pPr>
      <w:r>
        <w:rPr>
          <w:rFonts w:ascii="Times New Roman"/>
          <w:b w:val="false"/>
          <w:i w:val="false"/>
          <w:color w:val="000000"/>
          <w:sz w:val="28"/>
        </w:rPr>
        <w:t>
      Экономика</w:t>
      </w:r>
    </w:p>
    <w:bookmarkEnd w:id="1602"/>
    <w:bookmarkStart w:name="z1719" w:id="1603"/>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603"/>
    <w:bookmarkStart w:name="z1720" w:id="1604"/>
    <w:p>
      <w:pPr>
        <w:spacing w:after="0"/>
        <w:ind w:left="0"/>
        <w:jc w:val="both"/>
      </w:pPr>
      <w:r>
        <w:rPr>
          <w:rFonts w:ascii="Times New Roman"/>
          <w:b w:val="false"/>
          <w:i w:val="false"/>
          <w:color w:val="000000"/>
          <w:sz w:val="28"/>
        </w:rPr>
        <w:t>
      Ендірудің қозғаушы күші</w:t>
      </w:r>
    </w:p>
    <w:bookmarkEnd w:id="1604"/>
    <w:bookmarkStart w:name="z1721" w:id="1605"/>
    <w:p>
      <w:pPr>
        <w:spacing w:after="0"/>
        <w:ind w:left="0"/>
        <w:jc w:val="both"/>
      </w:pPr>
      <w:r>
        <w:rPr>
          <w:rFonts w:ascii="Times New Roman"/>
          <w:b w:val="false"/>
          <w:i w:val="false"/>
          <w:color w:val="000000"/>
          <w:sz w:val="28"/>
        </w:rPr>
        <w:t>
      Энергияны тұтынуды азайту.</w:t>
      </w:r>
    </w:p>
    <w:bookmarkEnd w:id="1605"/>
    <w:bookmarkStart w:name="z1722" w:id="1606"/>
    <w:p>
      <w:pPr>
        <w:spacing w:after="0"/>
        <w:ind w:left="0"/>
        <w:jc w:val="left"/>
      </w:pPr>
      <w:r>
        <w:rPr>
          <w:rFonts w:ascii="Times New Roman"/>
          <w:b/>
          <w:i w:val="false"/>
          <w:color w:val="000000"/>
        </w:rPr>
        <w:t xml:space="preserve"> 5.2.1.3. Датчиктердің көмегімен автоматты су қысымын реттеу режимінде су бүрку арқылы отқақты кетіру</w:t>
      </w:r>
    </w:p>
    <w:bookmarkEnd w:id="1606"/>
    <w:bookmarkStart w:name="z1723" w:id="1607"/>
    <w:p>
      <w:pPr>
        <w:spacing w:after="0"/>
        <w:ind w:left="0"/>
        <w:jc w:val="both"/>
      </w:pPr>
      <w:r>
        <w:rPr>
          <w:rFonts w:ascii="Times New Roman"/>
          <w:b w:val="false"/>
          <w:i w:val="false"/>
          <w:color w:val="000000"/>
          <w:sz w:val="28"/>
        </w:rPr>
        <w:t>
      Сипаттау</w:t>
      </w:r>
    </w:p>
    <w:bookmarkEnd w:id="1607"/>
    <w:bookmarkStart w:name="z1724" w:id="1608"/>
    <w:p>
      <w:pPr>
        <w:spacing w:after="0"/>
        <w:ind w:left="0"/>
        <w:jc w:val="both"/>
      </w:pPr>
      <w:r>
        <w:rPr>
          <w:rFonts w:ascii="Times New Roman"/>
          <w:b w:val="false"/>
          <w:i w:val="false"/>
          <w:color w:val="000000"/>
          <w:sz w:val="28"/>
        </w:rPr>
        <w:t>
      Датчиктер мен автоматика бастапқы шикізаттың орнын бақылау және отқақты кетіру үшін бүріккіштер арқылы өтетін су көлемін реттеу үшін қолданылады.</w:t>
      </w:r>
    </w:p>
    <w:bookmarkEnd w:id="1608"/>
    <w:bookmarkStart w:name="z1725" w:id="1609"/>
    <w:p>
      <w:pPr>
        <w:spacing w:after="0"/>
        <w:ind w:left="0"/>
        <w:jc w:val="both"/>
      </w:pPr>
      <w:r>
        <w:rPr>
          <w:rFonts w:ascii="Times New Roman"/>
          <w:b w:val="false"/>
          <w:i w:val="false"/>
          <w:color w:val="000000"/>
          <w:sz w:val="28"/>
        </w:rPr>
        <w:t>
      Техникалық сипаттама</w:t>
      </w:r>
    </w:p>
    <w:bookmarkEnd w:id="1609"/>
    <w:bookmarkStart w:name="z1726" w:id="1610"/>
    <w:p>
      <w:pPr>
        <w:spacing w:after="0"/>
        <w:ind w:left="0"/>
        <w:jc w:val="both"/>
      </w:pPr>
      <w:r>
        <w:rPr>
          <w:rFonts w:ascii="Times New Roman"/>
          <w:b w:val="false"/>
          <w:i w:val="false"/>
          <w:color w:val="000000"/>
          <w:sz w:val="28"/>
        </w:rPr>
        <w:t>
      Конвейердің тиісті учаскелері мен перифериялық датчиктерді автоматтандыру масштабты кетіру жабдықтарынан шикізаттың кіруі мен берілуін дәл анықтауға мүмкіндік береді және операторға арынды су құбырларының клапандарын сәйкесінше ашуға мүмкіндік береді. Нәтижесінде су көлемін отқақты кетіру талаптарына сәйкес үздіксіз реттеуге болады.</w:t>
      </w:r>
    </w:p>
    <w:bookmarkEnd w:id="1610"/>
    <w:bookmarkStart w:name="z1727" w:id="1611"/>
    <w:p>
      <w:pPr>
        <w:spacing w:after="0"/>
        <w:ind w:left="0"/>
        <w:jc w:val="both"/>
      </w:pPr>
      <w:r>
        <w:rPr>
          <w:rFonts w:ascii="Times New Roman"/>
          <w:b w:val="false"/>
          <w:i w:val="false"/>
          <w:color w:val="000000"/>
          <w:sz w:val="28"/>
        </w:rPr>
        <w:t>
      Қол жеткізілген экологиялық пайда</w:t>
      </w:r>
    </w:p>
    <w:bookmarkEnd w:id="1611"/>
    <w:bookmarkStart w:name="z1728" w:id="1612"/>
    <w:p>
      <w:pPr>
        <w:spacing w:after="0"/>
        <w:ind w:left="0"/>
        <w:jc w:val="both"/>
      </w:pPr>
      <w:r>
        <w:rPr>
          <w:rFonts w:ascii="Times New Roman"/>
          <w:b w:val="false"/>
          <w:i w:val="false"/>
          <w:color w:val="000000"/>
          <w:sz w:val="28"/>
        </w:rPr>
        <w:t>
      Су тұтынуды азайту.</w:t>
      </w:r>
    </w:p>
    <w:bookmarkEnd w:id="1612"/>
    <w:bookmarkStart w:name="z1729" w:id="1613"/>
    <w:p>
      <w:pPr>
        <w:spacing w:after="0"/>
        <w:ind w:left="0"/>
        <w:jc w:val="both"/>
      </w:pPr>
      <w:r>
        <w:rPr>
          <w:rFonts w:ascii="Times New Roman"/>
          <w:b w:val="false"/>
          <w:i w:val="false"/>
          <w:color w:val="000000"/>
          <w:sz w:val="28"/>
        </w:rPr>
        <w:t>
      Энергия тұтынуды азайту.</w:t>
      </w:r>
    </w:p>
    <w:bookmarkEnd w:id="1613"/>
    <w:bookmarkStart w:name="z1730" w:id="1614"/>
    <w:p>
      <w:pPr>
        <w:spacing w:after="0"/>
        <w:ind w:left="0"/>
        <w:jc w:val="both"/>
      </w:pPr>
      <w:r>
        <w:rPr>
          <w:rFonts w:ascii="Times New Roman"/>
          <w:b w:val="false"/>
          <w:i w:val="false"/>
          <w:color w:val="000000"/>
          <w:sz w:val="28"/>
        </w:rPr>
        <w:t>
      Экологиялық көрсеткіштер және пайдалану деректері</w:t>
      </w:r>
    </w:p>
    <w:bookmarkEnd w:id="1614"/>
    <w:bookmarkStart w:name="z1731" w:id="1615"/>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615"/>
    <w:bookmarkStart w:name="z1732" w:id="1616"/>
    <w:p>
      <w:pPr>
        <w:spacing w:after="0"/>
        <w:ind w:left="0"/>
        <w:jc w:val="both"/>
      </w:pPr>
      <w:r>
        <w:rPr>
          <w:rFonts w:ascii="Times New Roman"/>
          <w:b w:val="false"/>
          <w:i w:val="false"/>
          <w:color w:val="000000"/>
          <w:sz w:val="28"/>
        </w:rPr>
        <w:t>
      Кросс-медиа әсерлер</w:t>
      </w:r>
    </w:p>
    <w:bookmarkEnd w:id="1616"/>
    <w:bookmarkStart w:name="z1733" w:id="1617"/>
    <w:p>
      <w:pPr>
        <w:spacing w:after="0"/>
        <w:ind w:left="0"/>
        <w:jc w:val="both"/>
      </w:pPr>
      <w:r>
        <w:rPr>
          <w:rFonts w:ascii="Times New Roman"/>
          <w:b w:val="false"/>
          <w:i w:val="false"/>
          <w:color w:val="000000"/>
          <w:sz w:val="28"/>
        </w:rPr>
        <w:t>
      Су ресурстарын тұтынуды азайту.</w:t>
      </w:r>
    </w:p>
    <w:bookmarkEnd w:id="1617"/>
    <w:bookmarkStart w:name="z1734" w:id="1618"/>
    <w:p>
      <w:pPr>
        <w:spacing w:after="0"/>
        <w:ind w:left="0"/>
        <w:jc w:val="both"/>
      </w:pPr>
      <w:r>
        <w:rPr>
          <w:rFonts w:ascii="Times New Roman"/>
          <w:b w:val="false"/>
          <w:i w:val="false"/>
          <w:color w:val="000000"/>
          <w:sz w:val="28"/>
        </w:rPr>
        <w:t>
      Қолданылуына қатысты техникалық пайымдаулар</w:t>
      </w:r>
    </w:p>
    <w:bookmarkEnd w:id="1618"/>
    <w:bookmarkStart w:name="z1735" w:id="1619"/>
    <w:p>
      <w:pPr>
        <w:spacing w:after="0"/>
        <w:ind w:left="0"/>
        <w:jc w:val="both"/>
      </w:pPr>
      <w:r>
        <w:rPr>
          <w:rFonts w:ascii="Times New Roman"/>
          <w:b w:val="false"/>
          <w:i w:val="false"/>
          <w:color w:val="000000"/>
          <w:sz w:val="28"/>
        </w:rPr>
        <w:t>
      Жалпы қолданылады.</w:t>
      </w:r>
    </w:p>
    <w:bookmarkEnd w:id="1619"/>
    <w:bookmarkStart w:name="z1736" w:id="1620"/>
    <w:p>
      <w:pPr>
        <w:spacing w:after="0"/>
        <w:ind w:left="0"/>
        <w:jc w:val="both"/>
      </w:pPr>
      <w:r>
        <w:rPr>
          <w:rFonts w:ascii="Times New Roman"/>
          <w:b w:val="false"/>
          <w:i w:val="false"/>
          <w:color w:val="000000"/>
          <w:sz w:val="28"/>
        </w:rPr>
        <w:t>
      Экономика</w:t>
      </w:r>
    </w:p>
    <w:bookmarkEnd w:id="1620"/>
    <w:bookmarkStart w:name="z1737" w:id="1621"/>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621"/>
    <w:bookmarkStart w:name="z1738" w:id="1622"/>
    <w:p>
      <w:pPr>
        <w:spacing w:after="0"/>
        <w:ind w:left="0"/>
        <w:jc w:val="both"/>
      </w:pPr>
      <w:r>
        <w:rPr>
          <w:rFonts w:ascii="Times New Roman"/>
          <w:b w:val="false"/>
          <w:i w:val="false"/>
          <w:color w:val="000000"/>
          <w:sz w:val="28"/>
        </w:rPr>
        <w:t>
      Ендірудің қозғаушы күші</w:t>
      </w:r>
    </w:p>
    <w:bookmarkEnd w:id="1622"/>
    <w:bookmarkStart w:name="z1739" w:id="1623"/>
    <w:p>
      <w:pPr>
        <w:spacing w:after="0"/>
        <w:ind w:left="0"/>
        <w:jc w:val="both"/>
      </w:pPr>
      <w:r>
        <w:rPr>
          <w:rFonts w:ascii="Times New Roman"/>
          <w:b w:val="false"/>
          <w:i w:val="false"/>
          <w:color w:val="000000"/>
          <w:sz w:val="28"/>
        </w:rPr>
        <w:t>
      Экологиялық заңнама талаптарын сақтау.</w:t>
      </w:r>
    </w:p>
    <w:bookmarkEnd w:id="1623"/>
    <w:bookmarkStart w:name="z1740" w:id="1624"/>
    <w:p>
      <w:pPr>
        <w:spacing w:after="0"/>
        <w:ind w:left="0"/>
        <w:jc w:val="both"/>
      </w:pPr>
      <w:r>
        <w:rPr>
          <w:rFonts w:ascii="Times New Roman"/>
          <w:b w:val="false"/>
          <w:i w:val="false"/>
          <w:color w:val="000000"/>
          <w:sz w:val="28"/>
        </w:rPr>
        <w:t>
      Экологиялық көрсеткіштерді жақсарту, су ресурстарын тұтынуды азайту.</w:t>
      </w:r>
    </w:p>
    <w:bookmarkEnd w:id="1624"/>
    <w:bookmarkStart w:name="z1741" w:id="1625"/>
    <w:p>
      <w:pPr>
        <w:spacing w:after="0"/>
        <w:ind w:left="0"/>
        <w:jc w:val="left"/>
      </w:pPr>
      <w:r>
        <w:rPr>
          <w:rFonts w:ascii="Times New Roman"/>
          <w:b/>
          <w:i w:val="false"/>
          <w:color w:val="000000"/>
        </w:rPr>
        <w:t xml:space="preserve"> 5.2.1.4. Ыстықтай илемдеу процесінде металл шығынын\дайындаманы оңтайландыру</w:t>
      </w:r>
    </w:p>
    <w:bookmarkEnd w:id="1625"/>
    <w:bookmarkStart w:name="z1742" w:id="1626"/>
    <w:p>
      <w:pPr>
        <w:spacing w:after="0"/>
        <w:ind w:left="0"/>
        <w:jc w:val="both"/>
      </w:pPr>
      <w:r>
        <w:rPr>
          <w:rFonts w:ascii="Times New Roman"/>
          <w:b w:val="false"/>
          <w:i w:val="false"/>
          <w:color w:val="000000"/>
          <w:sz w:val="28"/>
        </w:rPr>
        <w:t>
      Сипаттау</w:t>
      </w:r>
    </w:p>
    <w:bookmarkEnd w:id="1626"/>
    <w:bookmarkStart w:name="z1743" w:id="1627"/>
    <w:p>
      <w:pPr>
        <w:spacing w:after="0"/>
        <w:ind w:left="0"/>
        <w:jc w:val="both"/>
      </w:pPr>
      <w:r>
        <w:rPr>
          <w:rFonts w:ascii="Times New Roman"/>
          <w:b w:val="false"/>
          <w:i w:val="false"/>
          <w:color w:val="000000"/>
          <w:sz w:val="28"/>
        </w:rPr>
        <w:t>
      Бастапқы материалды қаралтым өңдеуден кейін кесу кесілген металдың мөлшерін азайту үшін пішінді өлшеу жүйесімен (мысалы, телекамера) бақыланады.</w:t>
      </w:r>
    </w:p>
    <w:bookmarkEnd w:id="1627"/>
    <w:bookmarkStart w:name="z1744" w:id="1628"/>
    <w:p>
      <w:pPr>
        <w:spacing w:after="0"/>
        <w:ind w:left="0"/>
        <w:jc w:val="both"/>
      </w:pPr>
      <w:r>
        <w:rPr>
          <w:rFonts w:ascii="Times New Roman"/>
          <w:b w:val="false"/>
          <w:i w:val="false"/>
          <w:color w:val="000000"/>
          <w:sz w:val="28"/>
        </w:rPr>
        <w:t>
      Техникалық сипаттама</w:t>
      </w:r>
    </w:p>
    <w:bookmarkEnd w:id="1628"/>
    <w:bookmarkStart w:name="z1745" w:id="1629"/>
    <w:p>
      <w:pPr>
        <w:spacing w:after="0"/>
        <w:ind w:left="0"/>
        <w:jc w:val="both"/>
      </w:pPr>
      <w:r>
        <w:rPr>
          <w:rFonts w:ascii="Times New Roman"/>
          <w:b w:val="false"/>
          <w:i w:val="false"/>
          <w:color w:val="000000"/>
          <w:sz w:val="28"/>
        </w:rPr>
        <w:t>
      Кері байланысы бар телекамералар мен аспаптардың көмегімен жолақтың енін өлшеумен бірге қаралтым қапастар тобынан кейін жолақтың жоғарғы және соңғы бөлігін кесудің қажетті саны анықталады. Автоматты жүйе металл шығынын азайтуға кепілдік береді.</w:t>
      </w:r>
    </w:p>
    <w:bookmarkEnd w:id="1629"/>
    <w:bookmarkStart w:name="z1746" w:id="1630"/>
    <w:p>
      <w:pPr>
        <w:spacing w:after="0"/>
        <w:ind w:left="0"/>
        <w:jc w:val="both"/>
      </w:pPr>
      <w:r>
        <w:rPr>
          <w:rFonts w:ascii="Times New Roman"/>
          <w:b w:val="false"/>
          <w:i w:val="false"/>
          <w:color w:val="000000"/>
          <w:sz w:val="28"/>
        </w:rPr>
        <w:t>
      Қол жеткізілген экологиялық пайда</w:t>
      </w:r>
    </w:p>
    <w:bookmarkEnd w:id="1630"/>
    <w:bookmarkStart w:name="z1747" w:id="1631"/>
    <w:p>
      <w:pPr>
        <w:spacing w:after="0"/>
        <w:ind w:left="0"/>
        <w:jc w:val="both"/>
      </w:pPr>
      <w:r>
        <w:rPr>
          <w:rFonts w:ascii="Times New Roman"/>
          <w:b w:val="false"/>
          <w:i w:val="false"/>
          <w:color w:val="000000"/>
          <w:sz w:val="28"/>
        </w:rPr>
        <w:t xml:space="preserve">
      Өндірістің энергия сыйымдылығын төмендету. </w:t>
      </w:r>
    </w:p>
    <w:bookmarkEnd w:id="1631"/>
    <w:bookmarkStart w:name="z1748" w:id="1632"/>
    <w:p>
      <w:pPr>
        <w:spacing w:after="0"/>
        <w:ind w:left="0"/>
        <w:jc w:val="both"/>
      </w:pPr>
      <w:r>
        <w:rPr>
          <w:rFonts w:ascii="Times New Roman"/>
          <w:b w:val="false"/>
          <w:i w:val="false"/>
          <w:color w:val="000000"/>
          <w:sz w:val="28"/>
        </w:rPr>
        <w:t>
      Экологиялық көрсеткіштер және пайдалану деректері</w:t>
      </w:r>
    </w:p>
    <w:bookmarkEnd w:id="1632"/>
    <w:bookmarkStart w:name="z1749" w:id="1633"/>
    <w:p>
      <w:pPr>
        <w:spacing w:after="0"/>
        <w:ind w:left="0"/>
        <w:jc w:val="both"/>
      </w:pPr>
      <w:r>
        <w:rPr>
          <w:rFonts w:ascii="Times New Roman"/>
          <w:b w:val="false"/>
          <w:i w:val="false"/>
          <w:color w:val="000000"/>
          <w:sz w:val="28"/>
        </w:rPr>
        <w:t>
      Шығарылатын өнімнің сапасын арттыру және қалдықтардың түзілуін азайту.</w:t>
      </w:r>
    </w:p>
    <w:bookmarkEnd w:id="1633"/>
    <w:bookmarkStart w:name="z1750" w:id="1634"/>
    <w:p>
      <w:pPr>
        <w:spacing w:after="0"/>
        <w:ind w:left="0"/>
        <w:jc w:val="both"/>
      </w:pPr>
      <w:r>
        <w:rPr>
          <w:rFonts w:ascii="Times New Roman"/>
          <w:b w:val="false"/>
          <w:i w:val="false"/>
          <w:color w:val="000000"/>
          <w:sz w:val="28"/>
        </w:rPr>
        <w:t>
      Кросс-медиа әсерлер</w:t>
      </w:r>
    </w:p>
    <w:bookmarkEnd w:id="1634"/>
    <w:bookmarkStart w:name="z1751" w:id="1635"/>
    <w:p>
      <w:pPr>
        <w:spacing w:after="0"/>
        <w:ind w:left="0"/>
        <w:jc w:val="both"/>
      </w:pPr>
      <w:r>
        <w:rPr>
          <w:rFonts w:ascii="Times New Roman"/>
          <w:b w:val="false"/>
          <w:i w:val="false"/>
          <w:color w:val="000000"/>
          <w:sz w:val="28"/>
        </w:rPr>
        <w:t xml:space="preserve">
      Өндіріс мәдениетін арттыру. </w:t>
      </w:r>
    </w:p>
    <w:bookmarkEnd w:id="1635"/>
    <w:bookmarkStart w:name="z1752" w:id="1636"/>
    <w:p>
      <w:pPr>
        <w:spacing w:after="0"/>
        <w:ind w:left="0"/>
        <w:jc w:val="both"/>
      </w:pPr>
      <w:r>
        <w:rPr>
          <w:rFonts w:ascii="Times New Roman"/>
          <w:b w:val="false"/>
          <w:i w:val="false"/>
          <w:color w:val="000000"/>
          <w:sz w:val="28"/>
        </w:rPr>
        <w:t>
      Қолданылуына қатысты техникалық пайымдаулар</w:t>
      </w:r>
    </w:p>
    <w:bookmarkEnd w:id="1636"/>
    <w:bookmarkStart w:name="z1753" w:id="1637"/>
    <w:p>
      <w:pPr>
        <w:spacing w:after="0"/>
        <w:ind w:left="0"/>
        <w:jc w:val="both"/>
      </w:pPr>
      <w:r>
        <w:rPr>
          <w:rFonts w:ascii="Times New Roman"/>
          <w:b w:val="false"/>
          <w:i w:val="false"/>
          <w:color w:val="000000"/>
          <w:sz w:val="28"/>
        </w:rPr>
        <w:t>
      Әдетте таза өңдеу желісінің кіруінде қолданылады.</w:t>
      </w:r>
    </w:p>
    <w:bookmarkEnd w:id="1637"/>
    <w:bookmarkStart w:name="z1754" w:id="1638"/>
    <w:p>
      <w:pPr>
        <w:spacing w:after="0"/>
        <w:ind w:left="0"/>
        <w:jc w:val="both"/>
      </w:pPr>
      <w:r>
        <w:rPr>
          <w:rFonts w:ascii="Times New Roman"/>
          <w:b w:val="false"/>
          <w:i w:val="false"/>
          <w:color w:val="000000"/>
          <w:sz w:val="28"/>
        </w:rPr>
        <w:t xml:space="preserve">
      Әдетте жазық илемді ыстықтай илемдеу машиналарында қолданылады. </w:t>
      </w:r>
    </w:p>
    <w:bookmarkEnd w:id="1638"/>
    <w:bookmarkStart w:name="z1755" w:id="1639"/>
    <w:p>
      <w:pPr>
        <w:spacing w:after="0"/>
        <w:ind w:left="0"/>
        <w:jc w:val="both"/>
      </w:pPr>
      <w:r>
        <w:rPr>
          <w:rFonts w:ascii="Times New Roman"/>
          <w:b w:val="false"/>
          <w:i w:val="false"/>
          <w:color w:val="000000"/>
          <w:sz w:val="28"/>
        </w:rPr>
        <w:t>
      Экономика</w:t>
      </w:r>
    </w:p>
    <w:bookmarkEnd w:id="1639"/>
    <w:bookmarkStart w:name="z1756" w:id="1640"/>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640"/>
    <w:bookmarkStart w:name="z1757" w:id="1641"/>
    <w:p>
      <w:pPr>
        <w:spacing w:after="0"/>
        <w:ind w:left="0"/>
        <w:jc w:val="both"/>
      </w:pPr>
      <w:r>
        <w:rPr>
          <w:rFonts w:ascii="Times New Roman"/>
          <w:b w:val="false"/>
          <w:i w:val="false"/>
          <w:color w:val="000000"/>
          <w:sz w:val="28"/>
        </w:rPr>
        <w:t>
      Ендірудің қозғаушы күші</w:t>
      </w:r>
    </w:p>
    <w:bookmarkEnd w:id="1641"/>
    <w:bookmarkStart w:name="z1758" w:id="1642"/>
    <w:p>
      <w:pPr>
        <w:spacing w:after="0"/>
        <w:ind w:left="0"/>
        <w:jc w:val="both"/>
      </w:pPr>
      <w:r>
        <w:rPr>
          <w:rFonts w:ascii="Times New Roman"/>
          <w:b w:val="false"/>
          <w:i w:val="false"/>
          <w:color w:val="000000"/>
          <w:sz w:val="28"/>
        </w:rPr>
        <w:t>
      Өнім шығару сапасын арттыру және жақсарту.</w:t>
      </w:r>
    </w:p>
    <w:bookmarkEnd w:id="1642"/>
    <w:bookmarkStart w:name="z1759" w:id="1643"/>
    <w:p>
      <w:pPr>
        <w:spacing w:after="0"/>
        <w:ind w:left="0"/>
        <w:jc w:val="left"/>
      </w:pPr>
      <w:r>
        <w:rPr>
          <w:rFonts w:ascii="Times New Roman"/>
          <w:b/>
          <w:i w:val="false"/>
          <w:color w:val="000000"/>
        </w:rPr>
        <w:t xml:space="preserve"> 5.2.1.5. Илемдеу кезінде үйкелісті азайту</w:t>
      </w:r>
    </w:p>
    <w:bookmarkEnd w:id="1643"/>
    <w:bookmarkStart w:name="z1760" w:id="1644"/>
    <w:p>
      <w:pPr>
        <w:spacing w:after="0"/>
        <w:ind w:left="0"/>
        <w:jc w:val="both"/>
      </w:pPr>
      <w:r>
        <w:rPr>
          <w:rFonts w:ascii="Times New Roman"/>
          <w:b w:val="false"/>
          <w:i w:val="false"/>
          <w:color w:val="000000"/>
          <w:sz w:val="28"/>
        </w:rPr>
        <w:t>
      Сипаттау</w:t>
      </w:r>
    </w:p>
    <w:bookmarkEnd w:id="1644"/>
    <w:bookmarkStart w:name="z1761" w:id="1645"/>
    <w:p>
      <w:pPr>
        <w:spacing w:after="0"/>
        <w:ind w:left="0"/>
        <w:jc w:val="both"/>
      </w:pPr>
      <w:r>
        <w:rPr>
          <w:rFonts w:ascii="Times New Roman"/>
          <w:b w:val="false"/>
          <w:i w:val="false"/>
          <w:color w:val="000000"/>
          <w:sz w:val="28"/>
        </w:rPr>
        <w:t xml:space="preserve">
      Технологиялық майлар нақты илемдеу жағдайына және олардың оңтайлы шығынына қарай мұқият іріктеледі. Майлай суытатын сұйықтық (МСС) және Су-май қоспасын (СМҚ) беру жүйелері деформациялау ошағындағы үйкелісті азайтуға және энергия жүктемелерін азайтуға арналған.    </w:t>
      </w:r>
    </w:p>
    <w:bookmarkEnd w:id="1645"/>
    <w:bookmarkStart w:name="z1762" w:id="1646"/>
    <w:p>
      <w:pPr>
        <w:spacing w:after="0"/>
        <w:ind w:left="0"/>
        <w:jc w:val="both"/>
      </w:pPr>
      <w:r>
        <w:rPr>
          <w:rFonts w:ascii="Times New Roman"/>
          <w:b w:val="false"/>
          <w:i w:val="false"/>
          <w:color w:val="000000"/>
          <w:sz w:val="28"/>
        </w:rPr>
        <w:t>
      Техникалық сипаттама</w:t>
      </w:r>
    </w:p>
    <w:bookmarkEnd w:id="1646"/>
    <w:bookmarkStart w:name="z1763" w:id="1647"/>
    <w:p>
      <w:pPr>
        <w:spacing w:after="0"/>
        <w:ind w:left="0"/>
        <w:jc w:val="both"/>
      </w:pPr>
      <w:r>
        <w:rPr>
          <w:rFonts w:ascii="Times New Roman"/>
          <w:b w:val="false"/>
          <w:i w:val="false"/>
          <w:color w:val="000000"/>
          <w:sz w:val="28"/>
        </w:rPr>
        <w:t>
      Технологиялық илемдеу майлары, эмульсиялар (қажетті концентрациядағы су мен майдың қоспасы) тікелей әрбір қапас алдындағы жолаққа (қажетіне қарай) не майлау және салқындату үшін жұмыс немесе тіреу білікпелеріне беріледі.</w:t>
      </w:r>
    </w:p>
    <w:bookmarkEnd w:id="1647"/>
    <w:bookmarkStart w:name="z1764" w:id="1648"/>
    <w:p>
      <w:pPr>
        <w:spacing w:after="0"/>
        <w:ind w:left="0"/>
        <w:jc w:val="both"/>
      </w:pPr>
      <w:r>
        <w:rPr>
          <w:rFonts w:ascii="Times New Roman"/>
          <w:b w:val="false"/>
          <w:i w:val="false"/>
          <w:color w:val="000000"/>
          <w:sz w:val="28"/>
        </w:rPr>
        <w:t>
      Қол жеткізілген экологиялық пайда</w:t>
      </w:r>
    </w:p>
    <w:bookmarkEnd w:id="1648"/>
    <w:bookmarkStart w:name="z1765" w:id="1649"/>
    <w:p>
      <w:pPr>
        <w:spacing w:after="0"/>
        <w:ind w:left="0"/>
        <w:jc w:val="both"/>
      </w:pPr>
      <w:r>
        <w:rPr>
          <w:rFonts w:ascii="Times New Roman"/>
          <w:b w:val="false"/>
          <w:i w:val="false"/>
          <w:color w:val="000000"/>
          <w:sz w:val="28"/>
        </w:rPr>
        <w:t>
      Илемдеу жүктемесін азайту арқылы энергия тұтынуды азайту.</w:t>
      </w:r>
    </w:p>
    <w:bookmarkEnd w:id="1649"/>
    <w:bookmarkStart w:name="z1766" w:id="1650"/>
    <w:p>
      <w:pPr>
        <w:spacing w:after="0"/>
        <w:ind w:left="0"/>
        <w:jc w:val="both"/>
      </w:pPr>
      <w:r>
        <w:rPr>
          <w:rFonts w:ascii="Times New Roman"/>
          <w:b w:val="false"/>
          <w:i w:val="false"/>
          <w:color w:val="000000"/>
          <w:sz w:val="28"/>
        </w:rPr>
        <w:t>
      Білікпелердің тозуы азаяды (әсіресе жолақтың шеттерінде), мұның өзі жұмыс білікпелерінің қызмет ету мерзімінің ұлғаюына және тегістеу шламының азаюына әкеледі.</w:t>
      </w:r>
    </w:p>
    <w:bookmarkEnd w:id="1650"/>
    <w:bookmarkStart w:name="z1767" w:id="1651"/>
    <w:p>
      <w:pPr>
        <w:spacing w:after="0"/>
        <w:ind w:left="0"/>
        <w:jc w:val="both"/>
      </w:pPr>
      <w:r>
        <w:rPr>
          <w:rFonts w:ascii="Times New Roman"/>
          <w:b w:val="false"/>
          <w:i w:val="false"/>
          <w:color w:val="000000"/>
          <w:sz w:val="28"/>
        </w:rPr>
        <w:t>
      Экологиялық көрсеткіштер және пайдалану деректері</w:t>
      </w:r>
    </w:p>
    <w:bookmarkEnd w:id="1651"/>
    <w:bookmarkStart w:name="z1768" w:id="1652"/>
    <w:p>
      <w:pPr>
        <w:spacing w:after="0"/>
        <w:ind w:left="0"/>
        <w:jc w:val="both"/>
      </w:pPr>
      <w:r>
        <w:rPr>
          <w:rFonts w:ascii="Times New Roman"/>
          <w:b w:val="false"/>
          <w:i w:val="false"/>
          <w:color w:val="000000"/>
          <w:sz w:val="28"/>
        </w:rPr>
        <w:t>
      Ешқандай ақпарат берілмеген.</w:t>
      </w:r>
    </w:p>
    <w:bookmarkEnd w:id="1652"/>
    <w:bookmarkStart w:name="z1769" w:id="1653"/>
    <w:p>
      <w:pPr>
        <w:spacing w:after="0"/>
        <w:ind w:left="0"/>
        <w:jc w:val="both"/>
      </w:pPr>
      <w:r>
        <w:rPr>
          <w:rFonts w:ascii="Times New Roman"/>
          <w:b w:val="false"/>
          <w:i w:val="false"/>
          <w:color w:val="000000"/>
          <w:sz w:val="28"/>
        </w:rPr>
        <w:t>
      Кросс-медиа әсерлер</w:t>
      </w:r>
    </w:p>
    <w:bookmarkEnd w:id="1653"/>
    <w:bookmarkStart w:name="z1770" w:id="1654"/>
    <w:p>
      <w:pPr>
        <w:spacing w:after="0"/>
        <w:ind w:left="0"/>
        <w:jc w:val="both"/>
      </w:pPr>
      <w:r>
        <w:rPr>
          <w:rFonts w:ascii="Times New Roman"/>
          <w:b w:val="false"/>
          <w:i w:val="false"/>
          <w:color w:val="000000"/>
          <w:sz w:val="28"/>
        </w:rPr>
        <w:t>
      Сумен жабдықтау жүйесінің илемдеуге арналған майлау материалдарымен ластануы.</w:t>
      </w:r>
    </w:p>
    <w:bookmarkEnd w:id="1654"/>
    <w:bookmarkStart w:name="z1771" w:id="1655"/>
    <w:p>
      <w:pPr>
        <w:spacing w:after="0"/>
        <w:ind w:left="0"/>
        <w:jc w:val="both"/>
      </w:pPr>
      <w:r>
        <w:rPr>
          <w:rFonts w:ascii="Times New Roman"/>
          <w:b w:val="false"/>
          <w:i w:val="false"/>
          <w:color w:val="000000"/>
          <w:sz w:val="28"/>
        </w:rPr>
        <w:t>
      Қолданылуына қатысты техникалық пайымдаулар</w:t>
      </w:r>
    </w:p>
    <w:bookmarkEnd w:id="1655"/>
    <w:bookmarkStart w:name="z1772" w:id="1656"/>
    <w:p>
      <w:pPr>
        <w:spacing w:after="0"/>
        <w:ind w:left="0"/>
        <w:jc w:val="both"/>
      </w:pPr>
      <w:r>
        <w:rPr>
          <w:rFonts w:ascii="Times New Roman"/>
          <w:b w:val="false"/>
          <w:i w:val="false"/>
          <w:color w:val="000000"/>
          <w:sz w:val="28"/>
        </w:rPr>
        <w:t>
      Суықтай илемдеу, ыстықтай илемдеу орнақтарына, сұрыптық орнақтарға, сымсозу орнақтарына, құбыр орнақтарына қолданылады.</w:t>
      </w:r>
    </w:p>
    <w:bookmarkEnd w:id="1656"/>
    <w:bookmarkStart w:name="z1773" w:id="1657"/>
    <w:p>
      <w:pPr>
        <w:spacing w:after="0"/>
        <w:ind w:left="0"/>
        <w:jc w:val="both"/>
      </w:pPr>
      <w:r>
        <w:rPr>
          <w:rFonts w:ascii="Times New Roman"/>
          <w:b w:val="false"/>
          <w:i w:val="false"/>
          <w:color w:val="000000"/>
          <w:sz w:val="28"/>
        </w:rPr>
        <w:t>
      Экономика</w:t>
      </w:r>
    </w:p>
    <w:bookmarkEnd w:id="1657"/>
    <w:bookmarkStart w:name="z1774" w:id="1658"/>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658"/>
    <w:bookmarkStart w:name="z1775" w:id="1659"/>
    <w:p>
      <w:pPr>
        <w:spacing w:after="0"/>
        <w:ind w:left="0"/>
        <w:jc w:val="both"/>
      </w:pPr>
      <w:r>
        <w:rPr>
          <w:rFonts w:ascii="Times New Roman"/>
          <w:b w:val="false"/>
          <w:i w:val="false"/>
          <w:color w:val="000000"/>
          <w:sz w:val="28"/>
        </w:rPr>
        <w:t>
      Ендірудің қозғаушы күші</w:t>
      </w:r>
    </w:p>
    <w:bookmarkEnd w:id="1659"/>
    <w:bookmarkStart w:name="z1776" w:id="1660"/>
    <w:p>
      <w:pPr>
        <w:spacing w:after="0"/>
        <w:ind w:left="0"/>
        <w:jc w:val="both"/>
      </w:pPr>
      <w:r>
        <w:rPr>
          <w:rFonts w:ascii="Times New Roman"/>
          <w:b w:val="false"/>
          <w:i w:val="false"/>
          <w:color w:val="000000"/>
          <w:sz w:val="28"/>
        </w:rPr>
        <w:t>
      Өнімділікті арттыру, өндіріске жұмсалатын энергия шығынын азайту.</w:t>
      </w:r>
    </w:p>
    <w:bookmarkEnd w:id="1660"/>
    <w:bookmarkStart w:name="z1777" w:id="1661"/>
    <w:p>
      <w:pPr>
        <w:spacing w:after="0"/>
        <w:ind w:left="0"/>
        <w:jc w:val="left"/>
      </w:pPr>
      <w:r>
        <w:rPr>
          <w:rFonts w:ascii="Times New Roman"/>
          <w:b/>
          <w:i w:val="false"/>
          <w:color w:val="000000"/>
        </w:rPr>
        <w:t xml:space="preserve"> 5.2.1.6. Қапастар арасындағы жолақтың керілуін бақылау</w:t>
      </w:r>
    </w:p>
    <w:bookmarkEnd w:id="1661"/>
    <w:bookmarkStart w:name="z1778" w:id="1662"/>
    <w:p>
      <w:pPr>
        <w:spacing w:after="0"/>
        <w:ind w:left="0"/>
        <w:jc w:val="both"/>
      </w:pPr>
      <w:r>
        <w:rPr>
          <w:rFonts w:ascii="Times New Roman"/>
          <w:b w:val="false"/>
          <w:i w:val="false"/>
          <w:color w:val="000000"/>
          <w:sz w:val="28"/>
        </w:rPr>
        <w:t>
      Сипаттау</w:t>
      </w:r>
    </w:p>
    <w:bookmarkEnd w:id="1662"/>
    <w:bookmarkStart w:name="z1779" w:id="1663"/>
    <w:p>
      <w:pPr>
        <w:spacing w:after="0"/>
        <w:ind w:left="0"/>
        <w:jc w:val="both"/>
      </w:pPr>
      <w:r>
        <w:rPr>
          <w:rFonts w:ascii="Times New Roman"/>
          <w:b w:val="false"/>
          <w:i w:val="false"/>
          <w:color w:val="000000"/>
          <w:sz w:val="28"/>
        </w:rPr>
        <w:t>
      Компьютерлік модельдермен және есептеулермен біріктірілген қапастар арасындағы кермелеуді автоматты түрде сақтау жүйесі таза өңдейтін қапастар тобында ыстықтай илемдеу кезінде жолақ енінің ұлғаюының\азаюының алдын алуды, сондай ақ суық илемдеу процесінің тұрақтылығын қамтамасыз ететін секундтық көлемдердің тұрақтылығын сақтау заңының сақталуын қамтамасыз етеді.</w:t>
      </w:r>
    </w:p>
    <w:bookmarkEnd w:id="1663"/>
    <w:bookmarkStart w:name="z1780" w:id="1664"/>
    <w:p>
      <w:pPr>
        <w:spacing w:after="0"/>
        <w:ind w:left="0"/>
        <w:jc w:val="both"/>
      </w:pPr>
      <w:r>
        <w:rPr>
          <w:rFonts w:ascii="Times New Roman"/>
          <w:b w:val="false"/>
          <w:i w:val="false"/>
          <w:color w:val="000000"/>
          <w:sz w:val="28"/>
        </w:rPr>
        <w:t>
      Техникалық сипаттама</w:t>
      </w:r>
    </w:p>
    <w:bookmarkEnd w:id="1664"/>
    <w:bookmarkStart w:name="z1781" w:id="1665"/>
    <w:p>
      <w:pPr>
        <w:spacing w:after="0"/>
        <w:ind w:left="0"/>
        <w:jc w:val="both"/>
      </w:pPr>
      <w:r>
        <w:rPr>
          <w:rFonts w:ascii="Times New Roman"/>
          <w:b w:val="false"/>
          <w:i w:val="false"/>
          <w:color w:val="000000"/>
          <w:sz w:val="28"/>
        </w:rPr>
        <w:t>
      Керілуді бақылау құрылғысы қапастар (суықтай илемдеу орнақтары) арасына, таза өңдейтін қапастар (ыстықтай илемдеу орнақтары) тобының қапастары арасына орнатылады және автоматты ілмекті ұстатқышты (ыстықтай илемдеу орнағы) не тензометриялық роликтерді (суықтай илемдеу орнағы) білдіреді, оған қоса ілмексіз техникалар әзірленген, бірақ олардың сәтті жұмыс істеуі көбінесе өңдеу параметрлерін өлшеу дәлдігіне байланысты.  Ыстықтай илемдеу кезінде илемнің енін сақтаудың автоматты жүйелері соңғы қапастың өңдеу тобының параметрлерімен және орағыштардың жұмыс жағдайымен кері байланыс жасай отырып жұмыс істейді.</w:t>
      </w:r>
    </w:p>
    <w:bookmarkEnd w:id="1665"/>
    <w:bookmarkStart w:name="z1782" w:id="1666"/>
    <w:p>
      <w:pPr>
        <w:spacing w:after="0"/>
        <w:ind w:left="0"/>
        <w:jc w:val="both"/>
      </w:pPr>
      <w:r>
        <w:rPr>
          <w:rFonts w:ascii="Times New Roman"/>
          <w:b w:val="false"/>
          <w:i w:val="false"/>
          <w:color w:val="000000"/>
          <w:sz w:val="28"/>
        </w:rPr>
        <w:t>
      Қол жеткізілген экологиялық пайда</w:t>
      </w:r>
    </w:p>
    <w:bookmarkEnd w:id="1666"/>
    <w:bookmarkStart w:name="z1783" w:id="1667"/>
    <w:p>
      <w:pPr>
        <w:spacing w:after="0"/>
        <w:ind w:left="0"/>
        <w:jc w:val="both"/>
      </w:pPr>
      <w:r>
        <w:rPr>
          <w:rFonts w:ascii="Times New Roman"/>
          <w:b w:val="false"/>
          <w:i w:val="false"/>
          <w:color w:val="000000"/>
          <w:sz w:val="28"/>
        </w:rPr>
        <w:t xml:space="preserve">
      (Табақтың, жолақтың) жиектерін кесу, табақтарды және орамдық жолақтарды кесу (жолақтарды білікпелерге) жүктеу кезінде және тұрақсыз жұмыс кезінде "мойындық түрінде сығылу" есебінен қысқартылады. </w:t>
      </w:r>
    </w:p>
    <w:bookmarkEnd w:id="1667"/>
    <w:bookmarkStart w:name="z1784" w:id="1668"/>
    <w:p>
      <w:pPr>
        <w:spacing w:after="0"/>
        <w:ind w:left="0"/>
        <w:jc w:val="both"/>
      </w:pPr>
      <w:r>
        <w:rPr>
          <w:rFonts w:ascii="Times New Roman"/>
          <w:b w:val="false"/>
          <w:i w:val="false"/>
          <w:color w:val="000000"/>
          <w:sz w:val="28"/>
        </w:rPr>
        <w:t>
      Экологиялық көрсеткіштер және пайдалану деректері</w:t>
      </w:r>
    </w:p>
    <w:bookmarkEnd w:id="1668"/>
    <w:bookmarkStart w:name="z1785" w:id="1669"/>
    <w:p>
      <w:pPr>
        <w:spacing w:after="0"/>
        <w:ind w:left="0"/>
        <w:jc w:val="both"/>
      </w:pPr>
      <w:r>
        <w:rPr>
          <w:rFonts w:ascii="Times New Roman"/>
          <w:b w:val="false"/>
          <w:i w:val="false"/>
          <w:color w:val="000000"/>
          <w:sz w:val="28"/>
        </w:rPr>
        <w:t>
      Ешқандай ақпарат берілмеген.</w:t>
      </w:r>
    </w:p>
    <w:bookmarkEnd w:id="1669"/>
    <w:bookmarkStart w:name="z1786" w:id="1670"/>
    <w:p>
      <w:pPr>
        <w:spacing w:after="0"/>
        <w:ind w:left="0"/>
        <w:jc w:val="both"/>
      </w:pPr>
      <w:r>
        <w:rPr>
          <w:rFonts w:ascii="Times New Roman"/>
          <w:b w:val="false"/>
          <w:i w:val="false"/>
          <w:color w:val="000000"/>
          <w:sz w:val="28"/>
        </w:rPr>
        <w:t>
      Кросс-медиа әсерлер</w:t>
      </w:r>
    </w:p>
    <w:bookmarkEnd w:id="1670"/>
    <w:bookmarkStart w:name="z1787" w:id="1671"/>
    <w:p>
      <w:pPr>
        <w:spacing w:after="0"/>
        <w:ind w:left="0"/>
        <w:jc w:val="both"/>
      </w:pPr>
      <w:r>
        <w:rPr>
          <w:rFonts w:ascii="Times New Roman"/>
          <w:b w:val="false"/>
          <w:i w:val="false"/>
          <w:color w:val="000000"/>
          <w:sz w:val="28"/>
        </w:rPr>
        <w:t>
      Өндіріс мәдениетін жоғарылату.</w:t>
      </w:r>
    </w:p>
    <w:bookmarkEnd w:id="1671"/>
    <w:bookmarkStart w:name="z1788" w:id="1672"/>
    <w:p>
      <w:pPr>
        <w:spacing w:after="0"/>
        <w:ind w:left="0"/>
        <w:jc w:val="both"/>
      </w:pPr>
      <w:r>
        <w:rPr>
          <w:rFonts w:ascii="Times New Roman"/>
          <w:b w:val="false"/>
          <w:i w:val="false"/>
          <w:color w:val="000000"/>
          <w:sz w:val="28"/>
        </w:rPr>
        <w:t>
      Қолданылуына қатысты техникалық пайымдаулар</w:t>
      </w:r>
    </w:p>
    <w:bookmarkEnd w:id="1672"/>
    <w:bookmarkStart w:name="z1789" w:id="1673"/>
    <w:p>
      <w:pPr>
        <w:spacing w:after="0"/>
        <w:ind w:left="0"/>
        <w:jc w:val="both"/>
      </w:pPr>
      <w:r>
        <w:rPr>
          <w:rFonts w:ascii="Times New Roman"/>
          <w:b w:val="false"/>
          <w:i w:val="false"/>
          <w:color w:val="000000"/>
          <w:sz w:val="28"/>
        </w:rPr>
        <w:t>
      Әдетте ыстықтай илемдеу кезінде таза өңдейтін қапастарда қолданылады. Суықтай илемдеу орнақтарында (бір қапасты реверсивтік орнақтардан басқа) міндетті түрде қолданылады.</w:t>
      </w:r>
    </w:p>
    <w:bookmarkEnd w:id="1673"/>
    <w:bookmarkStart w:name="z1790" w:id="1674"/>
    <w:p>
      <w:pPr>
        <w:spacing w:after="0"/>
        <w:ind w:left="0"/>
        <w:jc w:val="both"/>
      </w:pPr>
      <w:r>
        <w:rPr>
          <w:rFonts w:ascii="Times New Roman"/>
          <w:b w:val="false"/>
          <w:i w:val="false"/>
          <w:color w:val="000000"/>
          <w:sz w:val="28"/>
        </w:rPr>
        <w:t>
      Экономика</w:t>
      </w:r>
    </w:p>
    <w:bookmarkEnd w:id="1674"/>
    <w:bookmarkStart w:name="z1791" w:id="1675"/>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675"/>
    <w:bookmarkStart w:name="z1792" w:id="1676"/>
    <w:p>
      <w:pPr>
        <w:spacing w:after="0"/>
        <w:ind w:left="0"/>
        <w:jc w:val="both"/>
      </w:pPr>
      <w:r>
        <w:rPr>
          <w:rFonts w:ascii="Times New Roman"/>
          <w:b w:val="false"/>
          <w:i w:val="false"/>
          <w:color w:val="000000"/>
          <w:sz w:val="28"/>
        </w:rPr>
        <w:t>
      Ендірудің қозғаушы күші</w:t>
      </w:r>
    </w:p>
    <w:bookmarkEnd w:id="1676"/>
    <w:bookmarkStart w:name="z1793" w:id="1677"/>
    <w:p>
      <w:pPr>
        <w:spacing w:after="0"/>
        <w:ind w:left="0"/>
        <w:jc w:val="both"/>
      </w:pPr>
      <w:r>
        <w:rPr>
          <w:rFonts w:ascii="Times New Roman"/>
          <w:b w:val="false"/>
          <w:i w:val="false"/>
          <w:color w:val="000000"/>
          <w:sz w:val="28"/>
        </w:rPr>
        <w:t>
      Өнімнің жоғары өнімділігі.</w:t>
      </w:r>
    </w:p>
    <w:bookmarkEnd w:id="1677"/>
    <w:bookmarkStart w:name="z1794" w:id="1678"/>
    <w:p>
      <w:pPr>
        <w:spacing w:after="0"/>
        <w:ind w:left="0"/>
        <w:jc w:val="left"/>
      </w:pPr>
      <w:r>
        <w:rPr>
          <w:rFonts w:ascii="Times New Roman"/>
          <w:b/>
          <w:i w:val="false"/>
          <w:color w:val="000000"/>
        </w:rPr>
        <w:t xml:space="preserve"> 5.2.1.7. Қапастар арасындағы (технологиялық процесс қажет болған жағдайда) жолақты мәжбүрлі салқындатуды қолдану </w:t>
      </w:r>
    </w:p>
    <w:bookmarkEnd w:id="1678"/>
    <w:bookmarkStart w:name="z1795" w:id="1679"/>
    <w:p>
      <w:pPr>
        <w:spacing w:after="0"/>
        <w:ind w:left="0"/>
        <w:jc w:val="both"/>
      </w:pPr>
      <w:r>
        <w:rPr>
          <w:rFonts w:ascii="Times New Roman"/>
          <w:b w:val="false"/>
          <w:i w:val="false"/>
          <w:color w:val="000000"/>
          <w:sz w:val="28"/>
        </w:rPr>
        <w:t>
      Сипаттау</w:t>
      </w:r>
    </w:p>
    <w:bookmarkEnd w:id="1679"/>
    <w:bookmarkStart w:name="z1796" w:id="1680"/>
    <w:p>
      <w:pPr>
        <w:spacing w:after="0"/>
        <w:ind w:left="0"/>
        <w:jc w:val="both"/>
      </w:pPr>
      <w:r>
        <w:rPr>
          <w:rFonts w:ascii="Times New Roman"/>
          <w:b w:val="false"/>
          <w:i w:val="false"/>
          <w:color w:val="000000"/>
          <w:sz w:val="28"/>
        </w:rPr>
        <w:t>
      Жолақты қапастар арасында мәжбүрлі салқындату (ыстықтай идемдеу кезінде) жолақтың берілген физика-механикалық қасиеттерін қамтамасыз ету мақсатында илемделетін жолақтың қажетті температуралық режимімен қамтамасыз етеді.</w:t>
      </w:r>
    </w:p>
    <w:bookmarkEnd w:id="1680"/>
    <w:bookmarkStart w:name="z1797" w:id="1681"/>
    <w:p>
      <w:pPr>
        <w:spacing w:after="0"/>
        <w:ind w:left="0"/>
        <w:jc w:val="both"/>
      </w:pPr>
      <w:r>
        <w:rPr>
          <w:rFonts w:ascii="Times New Roman"/>
          <w:b w:val="false"/>
          <w:i w:val="false"/>
          <w:color w:val="000000"/>
          <w:sz w:val="28"/>
        </w:rPr>
        <w:t>
      Техникалық сипаттама</w:t>
      </w:r>
    </w:p>
    <w:bookmarkEnd w:id="1681"/>
    <w:bookmarkStart w:name="z1798" w:id="1682"/>
    <w:p>
      <w:pPr>
        <w:spacing w:after="0"/>
        <w:ind w:left="0"/>
        <w:jc w:val="both"/>
      </w:pPr>
      <w:r>
        <w:rPr>
          <w:rFonts w:ascii="Times New Roman"/>
          <w:b w:val="false"/>
          <w:i w:val="false"/>
          <w:color w:val="000000"/>
          <w:sz w:val="28"/>
        </w:rPr>
        <w:t>
      Жолақты су ағындарымен және сумен жабдықтаудың қатаң белгіленген көлемімен мәжбүрлі түрде салқындату таза өңдейтін қапастар тобының әрбір қапасында қажетті илемдеу температурасымен қамтамасыз етеді.</w:t>
      </w:r>
    </w:p>
    <w:bookmarkEnd w:id="1682"/>
    <w:bookmarkStart w:name="z1799" w:id="1683"/>
    <w:p>
      <w:pPr>
        <w:spacing w:after="0"/>
        <w:ind w:left="0"/>
        <w:jc w:val="both"/>
      </w:pPr>
      <w:r>
        <w:rPr>
          <w:rFonts w:ascii="Times New Roman"/>
          <w:b w:val="false"/>
          <w:i w:val="false"/>
          <w:color w:val="000000"/>
          <w:sz w:val="28"/>
        </w:rPr>
        <w:t>
      Қол жеткізілген экологиялық пайда</w:t>
      </w:r>
    </w:p>
    <w:bookmarkEnd w:id="1683"/>
    <w:bookmarkStart w:name="z1800" w:id="1684"/>
    <w:p>
      <w:pPr>
        <w:spacing w:after="0"/>
        <w:ind w:left="0"/>
        <w:jc w:val="both"/>
      </w:pPr>
      <w:r>
        <w:rPr>
          <w:rFonts w:ascii="Times New Roman"/>
          <w:b w:val="false"/>
          <w:i w:val="false"/>
          <w:color w:val="000000"/>
          <w:sz w:val="28"/>
        </w:rPr>
        <w:t>
      Ауа отқағының пайда болуына жол бермейді, таза өңдейтін білікпелер тобының білікпелерінің өндірімін азайтады, ыстықтай илемделген жолақ пен білікпелердің тозу өнімдерінің түзілуін азайтады.</w:t>
      </w:r>
    </w:p>
    <w:bookmarkEnd w:id="1684"/>
    <w:bookmarkStart w:name="z1801" w:id="1685"/>
    <w:p>
      <w:pPr>
        <w:spacing w:after="0"/>
        <w:ind w:left="0"/>
        <w:jc w:val="both"/>
      </w:pPr>
      <w:r>
        <w:rPr>
          <w:rFonts w:ascii="Times New Roman"/>
          <w:b w:val="false"/>
          <w:i w:val="false"/>
          <w:color w:val="000000"/>
          <w:sz w:val="28"/>
        </w:rPr>
        <w:t>
      Экологиялық көрсеткіштер және пайдалану деректері</w:t>
      </w:r>
    </w:p>
    <w:bookmarkEnd w:id="1685"/>
    <w:bookmarkStart w:name="z1802" w:id="1686"/>
    <w:p>
      <w:pPr>
        <w:spacing w:after="0"/>
        <w:ind w:left="0"/>
        <w:jc w:val="both"/>
      </w:pPr>
      <w:r>
        <w:rPr>
          <w:rFonts w:ascii="Times New Roman"/>
          <w:b w:val="false"/>
          <w:i w:val="false"/>
          <w:color w:val="000000"/>
          <w:sz w:val="28"/>
        </w:rPr>
        <w:t>
      Ешқандай ақпарат берілмеген.</w:t>
      </w:r>
    </w:p>
    <w:bookmarkEnd w:id="1686"/>
    <w:bookmarkStart w:name="z1803" w:id="1687"/>
    <w:p>
      <w:pPr>
        <w:spacing w:after="0"/>
        <w:ind w:left="0"/>
        <w:jc w:val="both"/>
      </w:pPr>
      <w:r>
        <w:rPr>
          <w:rFonts w:ascii="Times New Roman"/>
          <w:b w:val="false"/>
          <w:i w:val="false"/>
          <w:color w:val="000000"/>
          <w:sz w:val="28"/>
        </w:rPr>
        <w:t>
      Кросс-медиа әсерлер</w:t>
      </w:r>
    </w:p>
    <w:bookmarkEnd w:id="1687"/>
    <w:bookmarkStart w:name="z1804" w:id="1688"/>
    <w:p>
      <w:pPr>
        <w:spacing w:after="0"/>
        <w:ind w:left="0"/>
        <w:jc w:val="both"/>
      </w:pPr>
      <w:r>
        <w:rPr>
          <w:rFonts w:ascii="Times New Roman"/>
          <w:b w:val="false"/>
          <w:i w:val="false"/>
          <w:color w:val="000000"/>
          <w:sz w:val="28"/>
        </w:rPr>
        <w:t>
      Сарқынды сулардың пайда болуы.</w:t>
      </w:r>
    </w:p>
    <w:bookmarkEnd w:id="1688"/>
    <w:bookmarkStart w:name="z1805" w:id="1689"/>
    <w:p>
      <w:pPr>
        <w:spacing w:after="0"/>
        <w:ind w:left="0"/>
        <w:jc w:val="both"/>
      </w:pPr>
      <w:r>
        <w:rPr>
          <w:rFonts w:ascii="Times New Roman"/>
          <w:b w:val="false"/>
          <w:i w:val="false"/>
          <w:color w:val="000000"/>
          <w:sz w:val="28"/>
        </w:rPr>
        <w:t>
      Қолданылуына қатысты техникалық пайымдаулар</w:t>
      </w:r>
    </w:p>
    <w:bookmarkEnd w:id="1689"/>
    <w:bookmarkStart w:name="z1806" w:id="1690"/>
    <w:p>
      <w:pPr>
        <w:spacing w:after="0"/>
        <w:ind w:left="0"/>
        <w:jc w:val="both"/>
      </w:pPr>
      <w:r>
        <w:rPr>
          <w:rFonts w:ascii="Times New Roman"/>
          <w:b w:val="false"/>
          <w:i w:val="false"/>
          <w:color w:val="000000"/>
          <w:sz w:val="28"/>
        </w:rPr>
        <w:t xml:space="preserve">
      Әдетте (таза) өңдеу қапастары арасындағы және жазық бұйымдарды ыстықтай илемдеу орнағында қолданылады. </w:t>
      </w:r>
    </w:p>
    <w:bookmarkEnd w:id="1690"/>
    <w:bookmarkStart w:name="z1807" w:id="1691"/>
    <w:p>
      <w:pPr>
        <w:spacing w:after="0"/>
        <w:ind w:left="0"/>
        <w:jc w:val="both"/>
      </w:pPr>
      <w:r>
        <w:rPr>
          <w:rFonts w:ascii="Times New Roman"/>
          <w:b w:val="false"/>
          <w:i w:val="false"/>
          <w:color w:val="000000"/>
          <w:sz w:val="28"/>
        </w:rPr>
        <w:t>
      Осы техника ArcelorMittal Belgium (Бельгия), ArcelorMittal España (Испания), S.A., ArcelorMittal Fos sur Mer, ArcelorMittal, Tata Steel IJmuiden, ArcelorMittal Bremen GmbH/B.R.E.M.A Warmwalzwerk, SSAB Europe, Arcelormittal Atlantique et Lorraine, ILVA S.p.a. in A.S., ArcelorMittal Poland S.A., Ovako Bar AB, SSAB Europe AB, AB Sandvik Materials Technology, U.S.Steel Košice, s.r.o., Tata Steel UK Ltd, ArcelorMittal Warszawa Sp. z, Ovako Sweden AB кәсіпорындарында қолданылады.</w:t>
      </w:r>
    </w:p>
    <w:bookmarkEnd w:id="1691"/>
    <w:bookmarkStart w:name="z1808" w:id="1692"/>
    <w:p>
      <w:pPr>
        <w:spacing w:after="0"/>
        <w:ind w:left="0"/>
        <w:jc w:val="both"/>
      </w:pPr>
      <w:r>
        <w:rPr>
          <w:rFonts w:ascii="Times New Roman"/>
          <w:b w:val="false"/>
          <w:i w:val="false"/>
          <w:color w:val="000000"/>
          <w:sz w:val="28"/>
        </w:rPr>
        <w:t>
      Экономика</w:t>
      </w:r>
    </w:p>
    <w:bookmarkEnd w:id="1692"/>
    <w:bookmarkStart w:name="z1809" w:id="1693"/>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693"/>
    <w:bookmarkStart w:name="z1810" w:id="1694"/>
    <w:p>
      <w:pPr>
        <w:spacing w:after="0"/>
        <w:ind w:left="0"/>
        <w:jc w:val="both"/>
      </w:pPr>
      <w:r>
        <w:rPr>
          <w:rFonts w:ascii="Times New Roman"/>
          <w:b w:val="false"/>
          <w:i w:val="false"/>
          <w:color w:val="000000"/>
          <w:sz w:val="28"/>
        </w:rPr>
        <w:t>
      Ендірудің қозғаушы күші</w:t>
      </w:r>
    </w:p>
    <w:bookmarkEnd w:id="1694"/>
    <w:bookmarkStart w:name="z1811" w:id="1695"/>
    <w:p>
      <w:pPr>
        <w:spacing w:after="0"/>
        <w:ind w:left="0"/>
        <w:jc w:val="both"/>
      </w:pPr>
      <w:r>
        <w:rPr>
          <w:rFonts w:ascii="Times New Roman"/>
          <w:b w:val="false"/>
          <w:i w:val="false"/>
          <w:color w:val="000000"/>
          <w:sz w:val="28"/>
        </w:rPr>
        <w:t>
      Экологиялық заңнаманың талаптары.</w:t>
      </w:r>
    </w:p>
    <w:bookmarkEnd w:id="1695"/>
    <w:bookmarkStart w:name="z1812" w:id="1696"/>
    <w:p>
      <w:pPr>
        <w:spacing w:after="0"/>
        <w:ind w:left="0"/>
        <w:jc w:val="left"/>
      </w:pPr>
      <w:r>
        <w:rPr>
          <w:rFonts w:ascii="Times New Roman"/>
          <w:b/>
          <w:i w:val="false"/>
          <w:color w:val="000000"/>
        </w:rPr>
        <w:t xml:space="preserve"> 5.2.1.8. Жұмыс білікпелерін салқындату</w:t>
      </w:r>
    </w:p>
    <w:bookmarkEnd w:id="1696"/>
    <w:bookmarkStart w:name="z1813" w:id="1697"/>
    <w:p>
      <w:pPr>
        <w:spacing w:after="0"/>
        <w:ind w:left="0"/>
        <w:jc w:val="both"/>
      </w:pPr>
      <w:r>
        <w:rPr>
          <w:rFonts w:ascii="Times New Roman"/>
          <w:b w:val="false"/>
          <w:i w:val="false"/>
          <w:color w:val="000000"/>
          <w:sz w:val="28"/>
        </w:rPr>
        <w:t>
      Сипаттау</w:t>
      </w:r>
    </w:p>
    <w:bookmarkEnd w:id="1697"/>
    <w:bookmarkStart w:name="z1814" w:id="1698"/>
    <w:p>
      <w:pPr>
        <w:spacing w:after="0"/>
        <w:ind w:left="0"/>
        <w:jc w:val="both"/>
      </w:pPr>
      <w:r>
        <w:rPr>
          <w:rFonts w:ascii="Times New Roman"/>
          <w:b w:val="false"/>
          <w:i w:val="false"/>
          <w:color w:val="000000"/>
          <w:sz w:val="28"/>
        </w:rPr>
        <w:t>
      Сушашыратқыш бүріккіштің әртүрлі түрлері және сушашыратқыш коллекторлардың конфигурациялары жұмыс білікпелерін салқындату үшін, білікпелерде зақымданулар мен сызаттардың болмауы үшін және отқақты азайту үшін пайдаланылады.</w:t>
      </w:r>
    </w:p>
    <w:bookmarkEnd w:id="1698"/>
    <w:bookmarkStart w:name="z1815" w:id="1699"/>
    <w:p>
      <w:pPr>
        <w:spacing w:after="0"/>
        <w:ind w:left="0"/>
        <w:jc w:val="both"/>
      </w:pPr>
      <w:r>
        <w:rPr>
          <w:rFonts w:ascii="Times New Roman"/>
          <w:b w:val="false"/>
          <w:i w:val="false"/>
          <w:color w:val="000000"/>
          <w:sz w:val="28"/>
        </w:rPr>
        <w:t>
      Техникалық сипаттама</w:t>
      </w:r>
    </w:p>
    <w:bookmarkEnd w:id="1699"/>
    <w:bookmarkStart w:name="z1816" w:id="1700"/>
    <w:p>
      <w:pPr>
        <w:spacing w:after="0"/>
        <w:ind w:left="0"/>
        <w:jc w:val="both"/>
      </w:pPr>
      <w:r>
        <w:rPr>
          <w:rFonts w:ascii="Times New Roman"/>
          <w:b w:val="false"/>
          <w:i w:val="false"/>
          <w:color w:val="000000"/>
          <w:sz w:val="28"/>
        </w:rPr>
        <w:t>
      Жұмыс білікпелерін салқындатуға арналған илемдеу қапастарында сушашыратқыш бүріккіштің әртүрлі түрлері және сушашыратқыш коллекторлардың әртүрлі конфигурациялары пайдаланылады. Бұл білікпелерде зақымданулар мен сызаттардың болмауы үшін (тегістеу бойынша операциялар азайтылады және және қалдықтар аз түзіледі) және отқақты азайту үшін маңызды.</w:t>
      </w:r>
    </w:p>
    <w:bookmarkEnd w:id="1700"/>
    <w:bookmarkStart w:name="z1817" w:id="1701"/>
    <w:p>
      <w:pPr>
        <w:spacing w:after="0"/>
        <w:ind w:left="0"/>
        <w:jc w:val="both"/>
      </w:pPr>
      <w:r>
        <w:rPr>
          <w:rFonts w:ascii="Times New Roman"/>
          <w:b w:val="false"/>
          <w:i w:val="false"/>
          <w:color w:val="000000"/>
          <w:sz w:val="28"/>
        </w:rPr>
        <w:t>
      Қол жеткізілген экологиялық пайда</w:t>
      </w:r>
    </w:p>
    <w:bookmarkEnd w:id="1701"/>
    <w:bookmarkStart w:name="z1818" w:id="1702"/>
    <w:p>
      <w:pPr>
        <w:spacing w:after="0"/>
        <w:ind w:left="0"/>
        <w:jc w:val="both"/>
      </w:pPr>
      <w:r>
        <w:rPr>
          <w:rFonts w:ascii="Times New Roman"/>
          <w:b w:val="false"/>
          <w:i w:val="false"/>
          <w:color w:val="000000"/>
          <w:sz w:val="28"/>
        </w:rPr>
        <w:t>
      Отқақтың түзілуін азайту.</w:t>
      </w:r>
    </w:p>
    <w:bookmarkEnd w:id="1702"/>
    <w:bookmarkStart w:name="z1819" w:id="1703"/>
    <w:p>
      <w:pPr>
        <w:spacing w:after="0"/>
        <w:ind w:left="0"/>
        <w:jc w:val="both"/>
      </w:pPr>
      <w:r>
        <w:rPr>
          <w:rFonts w:ascii="Times New Roman"/>
          <w:b w:val="false"/>
          <w:i w:val="false"/>
          <w:color w:val="000000"/>
          <w:sz w:val="28"/>
        </w:rPr>
        <w:t>
      Білікпелердің тозуы бәсеңдейді және ұсақтау кезіндегі шлам (тегістеу шламы) азаяды.</w:t>
      </w:r>
    </w:p>
    <w:bookmarkEnd w:id="1703"/>
    <w:bookmarkStart w:name="z1820" w:id="1704"/>
    <w:p>
      <w:pPr>
        <w:spacing w:after="0"/>
        <w:ind w:left="0"/>
        <w:jc w:val="both"/>
      </w:pPr>
      <w:r>
        <w:rPr>
          <w:rFonts w:ascii="Times New Roman"/>
          <w:b w:val="false"/>
          <w:i w:val="false"/>
          <w:color w:val="000000"/>
          <w:sz w:val="28"/>
        </w:rPr>
        <w:t>
      Кросс-медиа әсерлер</w:t>
      </w:r>
    </w:p>
    <w:bookmarkEnd w:id="1704"/>
    <w:bookmarkStart w:name="z1821" w:id="1705"/>
    <w:p>
      <w:pPr>
        <w:spacing w:after="0"/>
        <w:ind w:left="0"/>
        <w:jc w:val="both"/>
      </w:pPr>
      <w:r>
        <w:rPr>
          <w:rFonts w:ascii="Times New Roman"/>
          <w:b w:val="false"/>
          <w:i w:val="false"/>
          <w:color w:val="000000"/>
          <w:sz w:val="28"/>
        </w:rPr>
        <w:t>
      Өндіріс мәдениетін жоғарылату.</w:t>
      </w:r>
    </w:p>
    <w:bookmarkEnd w:id="1705"/>
    <w:bookmarkStart w:name="z1822" w:id="1706"/>
    <w:p>
      <w:pPr>
        <w:spacing w:after="0"/>
        <w:ind w:left="0"/>
        <w:jc w:val="both"/>
      </w:pPr>
      <w:r>
        <w:rPr>
          <w:rFonts w:ascii="Times New Roman"/>
          <w:b w:val="false"/>
          <w:i w:val="false"/>
          <w:color w:val="000000"/>
          <w:sz w:val="28"/>
        </w:rPr>
        <w:t>
      Қолданылуына қатысты техникалық пайымдаулар</w:t>
      </w:r>
    </w:p>
    <w:bookmarkEnd w:id="1706"/>
    <w:bookmarkStart w:name="z1823" w:id="1707"/>
    <w:p>
      <w:pPr>
        <w:spacing w:after="0"/>
        <w:ind w:left="0"/>
        <w:jc w:val="both"/>
      </w:pPr>
      <w:r>
        <w:rPr>
          <w:rFonts w:ascii="Times New Roman"/>
          <w:b w:val="false"/>
          <w:i w:val="false"/>
          <w:color w:val="000000"/>
          <w:sz w:val="28"/>
        </w:rPr>
        <w:t>
      Әдетте қаралтым, таза өңдейтін және қалың жаймалы орнақта қолданылады.</w:t>
      </w:r>
    </w:p>
    <w:bookmarkEnd w:id="1707"/>
    <w:bookmarkStart w:name="z1824" w:id="1708"/>
    <w:p>
      <w:pPr>
        <w:spacing w:after="0"/>
        <w:ind w:left="0"/>
        <w:jc w:val="both"/>
      </w:pPr>
      <w:r>
        <w:rPr>
          <w:rFonts w:ascii="Times New Roman"/>
          <w:b w:val="false"/>
          <w:i w:val="false"/>
          <w:color w:val="000000"/>
          <w:sz w:val="28"/>
        </w:rPr>
        <w:t>
      Әдетте жазық бұйымдарды ыстықтай илемдеу орнақтарында қолданылады.</w:t>
      </w:r>
    </w:p>
    <w:bookmarkEnd w:id="1708"/>
    <w:bookmarkStart w:name="z1825" w:id="1709"/>
    <w:p>
      <w:pPr>
        <w:spacing w:after="0"/>
        <w:ind w:left="0"/>
        <w:jc w:val="both"/>
      </w:pPr>
      <w:r>
        <w:rPr>
          <w:rFonts w:ascii="Times New Roman"/>
          <w:b w:val="false"/>
          <w:i w:val="false"/>
          <w:color w:val="000000"/>
          <w:sz w:val="28"/>
        </w:rPr>
        <w:t>
      Экономика</w:t>
      </w:r>
    </w:p>
    <w:bookmarkEnd w:id="1709"/>
    <w:bookmarkStart w:name="z1826" w:id="1710"/>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710"/>
    <w:bookmarkStart w:name="z1827" w:id="1711"/>
    <w:p>
      <w:pPr>
        <w:spacing w:after="0"/>
        <w:ind w:left="0"/>
        <w:jc w:val="both"/>
      </w:pPr>
      <w:r>
        <w:rPr>
          <w:rFonts w:ascii="Times New Roman"/>
          <w:b w:val="false"/>
          <w:i w:val="false"/>
          <w:color w:val="000000"/>
          <w:sz w:val="28"/>
        </w:rPr>
        <w:t>
      Ендірудің қозғаушы күші</w:t>
      </w:r>
    </w:p>
    <w:bookmarkEnd w:id="1711"/>
    <w:bookmarkStart w:name="z1828" w:id="1712"/>
    <w:p>
      <w:pPr>
        <w:spacing w:after="0"/>
        <w:ind w:left="0"/>
        <w:jc w:val="both"/>
      </w:pPr>
      <w:r>
        <w:rPr>
          <w:rFonts w:ascii="Times New Roman"/>
          <w:b w:val="false"/>
          <w:i w:val="false"/>
          <w:color w:val="000000"/>
          <w:sz w:val="28"/>
        </w:rPr>
        <w:t>
      Экологиялық заңнама талаптарын сақтау.</w:t>
      </w:r>
    </w:p>
    <w:bookmarkEnd w:id="1712"/>
    <w:bookmarkStart w:name="z1829" w:id="1713"/>
    <w:p>
      <w:pPr>
        <w:spacing w:after="0"/>
        <w:ind w:left="0"/>
        <w:jc w:val="left"/>
      </w:pPr>
      <w:r>
        <w:rPr>
          <w:rFonts w:ascii="Times New Roman"/>
          <w:b/>
          <w:i w:val="false"/>
          <w:color w:val="000000"/>
        </w:rPr>
        <w:t xml:space="preserve"> 5.2.2.      Суықтай илемдеуге арналған ЕҚТ-ны анықтау кезінде ескерілуі тиіс техникалар  </w:t>
      </w:r>
    </w:p>
    <w:bookmarkEnd w:id="1713"/>
    <w:bookmarkStart w:name="z1830" w:id="1714"/>
    <w:p>
      <w:pPr>
        <w:spacing w:after="0"/>
        <w:ind w:left="0"/>
        <w:jc w:val="left"/>
      </w:pPr>
      <w:r>
        <w:rPr>
          <w:rFonts w:ascii="Times New Roman"/>
          <w:b/>
          <w:i w:val="false"/>
          <w:color w:val="000000"/>
        </w:rPr>
        <w:t xml:space="preserve"> 5.2.2.1. Турбуленттік желіндіру </w:t>
      </w:r>
    </w:p>
    <w:bookmarkEnd w:id="1714"/>
    <w:bookmarkStart w:name="z1831" w:id="1715"/>
    <w:p>
      <w:pPr>
        <w:spacing w:after="0"/>
        <w:ind w:left="0"/>
        <w:jc w:val="both"/>
      </w:pPr>
      <w:r>
        <w:rPr>
          <w:rFonts w:ascii="Times New Roman"/>
          <w:b w:val="false"/>
          <w:i w:val="false"/>
          <w:color w:val="000000"/>
          <w:sz w:val="28"/>
        </w:rPr>
        <w:t>
      Сипаттау:</w:t>
      </w:r>
    </w:p>
    <w:bookmarkEnd w:id="1715"/>
    <w:bookmarkStart w:name="z1832" w:id="1716"/>
    <w:p>
      <w:pPr>
        <w:spacing w:after="0"/>
        <w:ind w:left="0"/>
        <w:jc w:val="both"/>
      </w:pPr>
      <w:r>
        <w:rPr>
          <w:rFonts w:ascii="Times New Roman"/>
          <w:b w:val="false"/>
          <w:i w:val="false"/>
          <w:color w:val="000000"/>
          <w:sz w:val="28"/>
        </w:rPr>
        <w:t xml:space="preserve">
      Желіндіру техникасындағы соңғы әзірлемелер негізінен процестің өзін жақсартуға; өңдеудің тиімділігін, жылдамдығын және сапасын арттыруға және процесті бақылауды жеңілдетуге бағытталған. 5.2-суретте терең желіндіру резервуарларынан таяз желіндіру резервуары арқылы желіндіру резервуарлары арасындағы тар саңылаудағы жолаққа бүркілетін турбуленттік желіндіруге ауысу көрсетілген.  </w:t>
      </w:r>
    </w:p>
    <w:bookmarkEnd w:id="1716"/>
    <w:bookmarkStart w:name="z1833" w:id="1717"/>
    <w:p>
      <w:pPr>
        <w:spacing w:after="0"/>
        <w:ind w:left="0"/>
        <w:jc w:val="both"/>
      </w:pPr>
      <w:r>
        <w:rPr>
          <w:rFonts w:ascii="Times New Roman"/>
          <w:b w:val="false"/>
          <w:i w:val="false"/>
          <w:color w:val="000000"/>
          <w:sz w:val="28"/>
        </w:rPr>
        <w:t xml:space="preserve">
      </w:t>
      </w:r>
    </w:p>
    <w:bookmarkEnd w:id="1717"/>
    <w:p>
      <w:pPr>
        <w:spacing w:after="0"/>
        <w:ind w:left="0"/>
        <w:jc w:val="both"/>
      </w:pPr>
      <w:r>
        <w:drawing>
          <wp:inline distT="0" distB="0" distL="0" distR="0">
            <wp:extent cx="7581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81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34" w:id="1718"/>
    <w:p>
      <w:pPr>
        <w:spacing w:after="0"/>
        <w:ind w:left="0"/>
        <w:jc w:val="both"/>
      </w:pPr>
      <w:r>
        <w:rPr>
          <w:rFonts w:ascii="Times New Roman"/>
          <w:b w:val="false"/>
          <w:i w:val="false"/>
          <w:color w:val="000000"/>
          <w:sz w:val="28"/>
        </w:rPr>
        <w:t>
      5.2-сурет. Өңдеу ванналарының әртүрлі түрлері</w:t>
      </w:r>
    </w:p>
    <w:bookmarkEnd w:id="1718"/>
    <w:bookmarkStart w:name="z1835" w:id="1719"/>
    <w:p>
      <w:pPr>
        <w:spacing w:after="0"/>
        <w:ind w:left="0"/>
        <w:jc w:val="both"/>
      </w:pPr>
      <w:r>
        <w:rPr>
          <w:rFonts w:ascii="Times New Roman"/>
          <w:b w:val="false"/>
          <w:i w:val="false"/>
          <w:color w:val="000000"/>
          <w:sz w:val="28"/>
        </w:rPr>
        <w:t>
      Қол жеткен негізгі экологиялық пайда:</w:t>
      </w:r>
    </w:p>
    <w:bookmarkEnd w:id="1719"/>
    <w:bookmarkStart w:name="z1836" w:id="1720"/>
    <w:p>
      <w:pPr>
        <w:spacing w:after="0"/>
        <w:ind w:left="0"/>
        <w:jc w:val="both"/>
      </w:pPr>
      <w:r>
        <w:rPr>
          <w:rFonts w:ascii="Times New Roman"/>
          <w:b w:val="false"/>
          <w:i w:val="false"/>
          <w:color w:val="000000"/>
          <w:sz w:val="28"/>
        </w:rPr>
        <w:t>
      Тиімділікті арттыру.</w:t>
      </w:r>
    </w:p>
    <w:bookmarkEnd w:id="1720"/>
    <w:bookmarkStart w:name="z1837" w:id="1721"/>
    <w:p>
      <w:pPr>
        <w:spacing w:after="0"/>
        <w:ind w:left="0"/>
        <w:jc w:val="both"/>
      </w:pPr>
      <w:r>
        <w:rPr>
          <w:rFonts w:ascii="Times New Roman"/>
          <w:b w:val="false"/>
          <w:i w:val="false"/>
          <w:color w:val="000000"/>
          <w:sz w:val="28"/>
        </w:rPr>
        <w:t>
      Энергия тұтынуды азайту, қышқыл шығынын азайту.</w:t>
      </w:r>
    </w:p>
    <w:bookmarkEnd w:id="1721"/>
    <w:bookmarkStart w:name="z1838" w:id="1722"/>
    <w:p>
      <w:pPr>
        <w:spacing w:after="0"/>
        <w:ind w:left="0"/>
        <w:jc w:val="both"/>
      </w:pPr>
      <w:r>
        <w:rPr>
          <w:rFonts w:ascii="Times New Roman"/>
          <w:b w:val="false"/>
          <w:i w:val="false"/>
          <w:color w:val="000000"/>
          <w:sz w:val="28"/>
        </w:rPr>
        <w:t>
      Қолданылуы:</w:t>
      </w:r>
    </w:p>
    <w:bookmarkEnd w:id="1722"/>
    <w:bookmarkStart w:name="z1839" w:id="1723"/>
    <w:p>
      <w:pPr>
        <w:spacing w:after="0"/>
        <w:ind w:left="0"/>
        <w:jc w:val="both"/>
      </w:pPr>
      <w:r>
        <w:rPr>
          <w:rFonts w:ascii="Times New Roman"/>
          <w:b w:val="false"/>
          <w:i w:val="false"/>
          <w:color w:val="000000"/>
          <w:sz w:val="28"/>
        </w:rPr>
        <w:t xml:space="preserve">
      Жаңа желіндіру қондырғылары және күрделі жөндеуге байланысты қолданыстағы қондырғылар. </w:t>
      </w:r>
    </w:p>
    <w:bookmarkEnd w:id="1723"/>
    <w:bookmarkStart w:name="z1840" w:id="1724"/>
    <w:p>
      <w:pPr>
        <w:spacing w:after="0"/>
        <w:ind w:left="0"/>
        <w:jc w:val="both"/>
      </w:pPr>
      <w:r>
        <w:rPr>
          <w:rFonts w:ascii="Times New Roman"/>
          <w:b w:val="false"/>
          <w:i w:val="false"/>
          <w:color w:val="000000"/>
          <w:sz w:val="28"/>
        </w:rPr>
        <w:t xml:space="preserve">
      Турбуленттік желіндіру Stahlwerke Bochum AG (Германия); BHP (Австралия); Sumitomo Metals (Жапония); Sidmar (Бельгия); Тиссен Сталь (Германия); ILVA (Италия); ALZ (Бельгия), Avesta (Швеция); Аллегейни Ладлум (АҚШ) зауыттарында қолданылады. </w:t>
      </w:r>
    </w:p>
    <w:bookmarkEnd w:id="1724"/>
    <w:bookmarkStart w:name="z1841" w:id="1725"/>
    <w:p>
      <w:pPr>
        <w:spacing w:after="0"/>
        <w:ind w:left="0"/>
        <w:jc w:val="both"/>
      </w:pPr>
      <w:r>
        <w:rPr>
          <w:rFonts w:ascii="Times New Roman"/>
          <w:b w:val="false"/>
          <w:i w:val="false"/>
          <w:color w:val="000000"/>
          <w:sz w:val="28"/>
        </w:rPr>
        <w:t>
      Кросс-медиа әсерлер</w:t>
      </w:r>
    </w:p>
    <w:bookmarkEnd w:id="1725"/>
    <w:bookmarkStart w:name="z1842" w:id="1726"/>
    <w:p>
      <w:pPr>
        <w:spacing w:after="0"/>
        <w:ind w:left="0"/>
        <w:jc w:val="both"/>
      </w:pPr>
      <w:r>
        <w:rPr>
          <w:rFonts w:ascii="Times New Roman"/>
          <w:b w:val="false"/>
          <w:i w:val="false"/>
          <w:color w:val="000000"/>
          <w:sz w:val="28"/>
        </w:rPr>
        <w:t>
      Қышқылды тұтынуды азайту.</w:t>
      </w:r>
    </w:p>
    <w:bookmarkEnd w:id="1726"/>
    <w:bookmarkStart w:name="z1843" w:id="1727"/>
    <w:p>
      <w:pPr>
        <w:spacing w:after="0"/>
        <w:ind w:left="0"/>
        <w:jc w:val="both"/>
      </w:pPr>
      <w:r>
        <w:rPr>
          <w:rFonts w:ascii="Times New Roman"/>
          <w:b w:val="false"/>
          <w:i w:val="false"/>
          <w:color w:val="000000"/>
          <w:sz w:val="28"/>
        </w:rPr>
        <w:t>
      Пайдалану деректері:</w:t>
      </w:r>
    </w:p>
    <w:bookmarkEnd w:id="1727"/>
    <w:bookmarkStart w:name="z1844" w:id="1728"/>
    <w:p>
      <w:pPr>
        <w:spacing w:after="0"/>
        <w:ind w:left="0"/>
        <w:jc w:val="both"/>
      </w:pPr>
      <w:r>
        <w:rPr>
          <w:rFonts w:ascii="Times New Roman"/>
          <w:b w:val="false"/>
          <w:i w:val="false"/>
          <w:color w:val="000000"/>
          <w:sz w:val="28"/>
        </w:rPr>
        <w:t>
      Турбуленттік желіндіруді бақылау жеңіл болғандықтан (және процестің қосымша модельдерімен жабдықталуы мүмкін болғандықтан), желіндіру нәтижесіне анағұрлым тиімдірек етуге болады, мұның өзі шамадан тыс желіндіруді азайтуға және сәйкесінше желіндіру кезіндегі шығындарды азайтуға әкеледі (20÷30 % немесе 0,8÷1,2 кг/т).</w:t>
      </w:r>
    </w:p>
    <w:bookmarkEnd w:id="1728"/>
    <w:bookmarkStart w:name="z1845" w:id="1729"/>
    <w:p>
      <w:pPr>
        <w:spacing w:after="0"/>
        <w:ind w:left="0"/>
        <w:jc w:val="both"/>
      </w:pPr>
      <w:r>
        <w:rPr>
          <w:rFonts w:ascii="Times New Roman"/>
          <w:b w:val="false"/>
          <w:i w:val="false"/>
          <w:color w:val="000000"/>
          <w:sz w:val="28"/>
        </w:rPr>
        <w:t xml:space="preserve">
      Экономика </w:t>
      </w:r>
    </w:p>
    <w:bookmarkEnd w:id="1729"/>
    <w:bookmarkStart w:name="z1846" w:id="1730"/>
    <w:p>
      <w:pPr>
        <w:spacing w:after="0"/>
        <w:ind w:left="0"/>
        <w:jc w:val="both"/>
      </w:pPr>
      <w:r>
        <w:rPr>
          <w:rFonts w:ascii="Times New Roman"/>
          <w:b w:val="false"/>
          <w:i w:val="false"/>
          <w:color w:val="000000"/>
          <w:sz w:val="28"/>
        </w:rPr>
        <w:t>
      Инвестициялық және пайдалану шығындарының төмендеуі.</w:t>
      </w:r>
    </w:p>
    <w:bookmarkEnd w:id="1730"/>
    <w:bookmarkStart w:name="z1847" w:id="1731"/>
    <w:p>
      <w:pPr>
        <w:spacing w:after="0"/>
        <w:ind w:left="0"/>
        <w:jc w:val="both"/>
      </w:pPr>
      <w:r>
        <w:rPr>
          <w:rFonts w:ascii="Times New Roman"/>
          <w:b w:val="false"/>
          <w:i w:val="false"/>
          <w:color w:val="000000"/>
          <w:sz w:val="28"/>
        </w:rPr>
        <w:t xml:space="preserve">
      Ендірудің қозғаушы күші </w:t>
      </w:r>
    </w:p>
    <w:bookmarkEnd w:id="1731"/>
    <w:bookmarkStart w:name="z1848" w:id="1732"/>
    <w:p>
      <w:pPr>
        <w:spacing w:after="0"/>
        <w:ind w:left="0"/>
        <w:jc w:val="both"/>
      </w:pPr>
      <w:r>
        <w:rPr>
          <w:rFonts w:ascii="Times New Roman"/>
          <w:b w:val="false"/>
          <w:i w:val="false"/>
          <w:color w:val="000000"/>
          <w:sz w:val="28"/>
        </w:rPr>
        <w:t xml:space="preserve">
      Желіндіру процесінің тиімділігін арттыру, сапаны жақсарту, экономикалық пайда. </w:t>
      </w:r>
    </w:p>
    <w:bookmarkEnd w:id="1732"/>
    <w:bookmarkStart w:name="z1849" w:id="1733"/>
    <w:p>
      <w:pPr>
        <w:spacing w:after="0"/>
        <w:ind w:left="0"/>
        <w:jc w:val="left"/>
      </w:pPr>
      <w:r>
        <w:rPr>
          <w:rFonts w:ascii="Times New Roman"/>
          <w:b/>
          <w:i w:val="false"/>
          <w:color w:val="000000"/>
        </w:rPr>
        <w:t xml:space="preserve"> 5.2.2.2. Бүрку және жасыту әдісімен тұз қышқылын регенерациялау</w:t>
      </w:r>
    </w:p>
    <w:bookmarkEnd w:id="1733"/>
    <w:bookmarkStart w:name="z1850" w:id="1734"/>
    <w:p>
      <w:pPr>
        <w:spacing w:after="0"/>
        <w:ind w:left="0"/>
        <w:jc w:val="both"/>
      </w:pPr>
      <w:r>
        <w:rPr>
          <w:rFonts w:ascii="Times New Roman"/>
          <w:b w:val="false"/>
          <w:i w:val="false"/>
          <w:color w:val="000000"/>
          <w:sz w:val="28"/>
        </w:rPr>
        <w:t>
      Сипаттау</w:t>
      </w:r>
    </w:p>
    <w:bookmarkEnd w:id="1734"/>
    <w:bookmarkStart w:name="z1851" w:id="1735"/>
    <w:p>
      <w:pPr>
        <w:spacing w:after="0"/>
        <w:ind w:left="0"/>
        <w:jc w:val="both"/>
      </w:pPr>
      <w:r>
        <w:rPr>
          <w:rFonts w:ascii="Times New Roman"/>
          <w:b w:val="false"/>
          <w:i w:val="false"/>
          <w:color w:val="000000"/>
          <w:sz w:val="28"/>
        </w:rPr>
        <w:t xml:space="preserve">
      Желіндіру ерітіндісін  сушашыратқыш бүріккіштер арқылы пирогидролитикалық реакторға жоғары температурада енгізеді, онда ерітінді бағалы қатты өнім – темір тотығын түзе отырып оттекпен және сумен реакцияға түседі. Тұз қышқылы адиабаталық бағананың көмегімен алынады, онда абсорбциялық су ретінде желіндіру желісінен шыққан шаятын су қолданылады. </w:t>
      </w:r>
    </w:p>
    <w:bookmarkEnd w:id="1735"/>
    <w:bookmarkStart w:name="z1852" w:id="17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w:t>
      </w:r>
      <w:r>
        <w:rPr>
          <w:rFonts w:ascii="Times New Roman"/>
          <w:b/>
          <w:i w:val="false"/>
          <w:color w:val="000000"/>
          <w:sz w:val="28"/>
        </w:rPr>
        <w:t>калық сипаттама</w:t>
      </w:r>
      <w:r>
        <w:rPr>
          <w:rFonts w:ascii="Times New Roman"/>
          <w:b w:val="false"/>
          <w:i w:val="false"/>
          <w:color w:val="000000"/>
          <w:sz w:val="28"/>
        </w:rPr>
        <w:t xml:space="preserve"> </w:t>
      </w:r>
    </w:p>
    <w:bookmarkEnd w:id="1736"/>
    <w:bookmarkStart w:name="z1853" w:id="1737"/>
    <w:p>
      <w:pPr>
        <w:spacing w:after="0"/>
        <w:ind w:left="0"/>
        <w:jc w:val="both"/>
      </w:pPr>
      <w:r>
        <w:rPr>
          <w:rFonts w:ascii="Times New Roman"/>
          <w:b w:val="false"/>
          <w:i w:val="false"/>
          <w:color w:val="000000"/>
          <w:sz w:val="28"/>
        </w:rPr>
        <w:t xml:space="preserve">
      Тұз-қышқылды желіндіру ерітінділерін регенерациялау бүрке отырып күйдіру процесінің көмегімен жүзеге асырылады. </w:t>
      </w:r>
    </w:p>
    <w:bookmarkEnd w:id="1737"/>
    <w:bookmarkStart w:name="z1854" w:id="1738"/>
    <w:p>
      <w:pPr>
        <w:spacing w:after="0"/>
        <w:ind w:left="0"/>
        <w:jc w:val="both"/>
      </w:pPr>
      <w:r>
        <w:rPr>
          <w:rFonts w:ascii="Times New Roman"/>
          <w:b w:val="false"/>
          <w:i w:val="false"/>
          <w:color w:val="000000"/>
          <w:sz w:val="28"/>
        </w:rPr>
        <w:t>
      Темір хлориді мен суды пирогидролитикалық айыру бүрке отырып күйдіруге арналған реакторда 450 °C-ға жуық немесе одан жоғары температурада жүзеге асырылады (мысалы, ArcelorMittal Gent-тегі реакция температурасы: 600 °C). Пайдаланылған қышқыл Вентури рекуператорына беріледі, онда реактордан келетін ыстық газдар салқындатылады және қышқыл алдын ала қойылтылады. Осыдан кейін концентрат тікелей жану реакторына үстінен бүркіледі. Ыстық жанатын газдар ұсақ тамшыларды олардың себелеу шамасына қарай буландырады. Темір хлориді келесі реакцияға сәйкес ауадағы су буы мен оттегінің көмегімен тұз қышқылына және темір тотығына бөлінеді:</w:t>
      </w:r>
    </w:p>
    <w:bookmarkEnd w:id="1738"/>
    <w:bookmarkStart w:name="z1855" w:id="1739"/>
    <w:p>
      <w:pPr>
        <w:spacing w:after="0"/>
        <w:ind w:left="0"/>
        <w:jc w:val="both"/>
      </w:pPr>
      <w:r>
        <w:rPr>
          <w:rFonts w:ascii="Times New Roman"/>
          <w:b w:val="false"/>
          <w:i w:val="false"/>
          <w:color w:val="000000"/>
          <w:sz w:val="28"/>
        </w:rPr>
        <w:t>
      4 FeCl</w:t>
      </w:r>
      <w:r>
        <w:rPr>
          <w:rFonts w:ascii="Times New Roman"/>
          <w:b w:val="false"/>
          <w:i w:val="false"/>
          <w:color w:val="000000"/>
          <w:vertAlign w:val="subscript"/>
        </w:rPr>
        <w:t>2</w:t>
      </w:r>
      <w:r>
        <w:rPr>
          <w:rFonts w:ascii="Times New Roman"/>
          <w:b w:val="false"/>
          <w:i w:val="false"/>
          <w:color w:val="000000"/>
          <w:sz w:val="28"/>
        </w:rPr>
        <w:t xml:space="preserve"> + 4 H</w:t>
      </w:r>
      <w:r>
        <w:rPr>
          <w:rFonts w:ascii="Times New Roman"/>
          <w:b w:val="false"/>
          <w:i w:val="false"/>
          <w:color w:val="000000"/>
          <w:vertAlign w:val="subscript"/>
        </w:rPr>
        <w:t>2</w:t>
      </w:r>
      <w:r>
        <w:rPr>
          <w:rFonts w:ascii="Times New Roman"/>
          <w:b w:val="false"/>
          <w:i w:val="false"/>
          <w:color w:val="000000"/>
          <w:sz w:val="28"/>
        </w:rPr>
        <w:t>O + O</w:t>
      </w:r>
      <w:r>
        <w:rPr>
          <w:rFonts w:ascii="Times New Roman"/>
          <w:b w:val="false"/>
          <w:i w:val="false"/>
          <w:color w:val="000000"/>
          <w:vertAlign w:val="subscript"/>
        </w:rPr>
        <w:t>2</w:t>
      </w:r>
      <w:r>
        <w:rPr>
          <w:rFonts w:ascii="Times New Roman"/>
          <w:b w:val="false"/>
          <w:i w:val="false"/>
          <w:color w:val="000000"/>
          <w:sz w:val="28"/>
        </w:rPr>
        <w:t xml:space="preserve"> → 8 HCl ↑ + 2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p>
    <w:bookmarkEnd w:id="1739"/>
    <w:bookmarkStart w:name="z1856" w:id="1740"/>
    <w:p>
      <w:pPr>
        <w:spacing w:after="0"/>
        <w:ind w:left="0"/>
        <w:jc w:val="both"/>
      </w:pPr>
      <w:r>
        <w:rPr>
          <w:rFonts w:ascii="Times New Roman"/>
          <w:b w:val="false"/>
          <w:i w:val="false"/>
          <w:color w:val="000000"/>
          <w:sz w:val="28"/>
        </w:rPr>
        <w:t>
      Осылайша түзілген темір тотығы реактордың түбінде жиналады және пневматикалық түрде оксидке арналған бункерге тасымалданады. Үйіндідегі ұнтақтың массасы шамамен 0,3÷0,4 т/м</w:t>
      </w:r>
      <w:r>
        <w:rPr>
          <w:rFonts w:ascii="Times New Roman"/>
          <w:b w:val="false"/>
          <w:i w:val="false"/>
          <w:color w:val="000000"/>
          <w:vertAlign w:val="superscript"/>
        </w:rPr>
        <w:t>3</w:t>
      </w:r>
      <w:r>
        <w:rPr>
          <w:rFonts w:ascii="Times New Roman"/>
          <w:b w:val="false"/>
          <w:i w:val="false"/>
          <w:color w:val="000000"/>
          <w:sz w:val="28"/>
        </w:rPr>
        <w:t xml:space="preserve"> немесе одан жоғары (мысалы, ArcelorMittal Gent-те 0,48÷0,6 т/м</w:t>
      </w:r>
      <w:r>
        <w:rPr>
          <w:rFonts w:ascii="Times New Roman"/>
          <w:b w:val="false"/>
          <w:i w:val="false"/>
          <w:color w:val="000000"/>
          <w:vertAlign w:val="superscript"/>
        </w:rPr>
        <w:t>3</w:t>
      </w:r>
      <w:r>
        <w:rPr>
          <w:rFonts w:ascii="Times New Roman"/>
          <w:b w:val="false"/>
          <w:i w:val="false"/>
          <w:color w:val="000000"/>
          <w:sz w:val="28"/>
        </w:rPr>
        <w:t>). Бұл магниттік материалдарды, яғни қатты және жұмсақ ферриттерді өндіруге арналған бағалы шикізат болып табылады. Алынған темір тотығын сапасына байланысты әртүрлі мақсатта пайдалануға болады.</w:t>
      </w:r>
    </w:p>
    <w:bookmarkEnd w:id="1740"/>
    <w:bookmarkStart w:name="z1857" w:id="1741"/>
    <w:p>
      <w:pPr>
        <w:spacing w:after="0"/>
        <w:ind w:left="0"/>
        <w:jc w:val="both"/>
      </w:pPr>
      <w:r>
        <w:rPr>
          <w:rFonts w:ascii="Times New Roman"/>
          <w:b w:val="false"/>
          <w:i w:val="false"/>
          <w:color w:val="000000"/>
          <w:sz w:val="28"/>
        </w:rPr>
        <w:t>
      Тұзды газ, жағуға арналған бу мен газдар бастапқы буландырғыш арқылы каналмен абсорберге бағытталады. Пайда болған бөлінетін газ кейіннен сілтілі шайғышпен тазартылып, түтін құбыры арқылы атмосфераға шығарылады.</w:t>
      </w:r>
    </w:p>
    <w:bookmarkEnd w:id="1741"/>
    <w:bookmarkStart w:name="z1858" w:id="1742"/>
    <w:p>
      <w:pPr>
        <w:spacing w:after="0"/>
        <w:ind w:left="0"/>
        <w:jc w:val="both"/>
      </w:pPr>
      <w:r>
        <w:rPr>
          <w:rFonts w:ascii="Times New Roman"/>
          <w:b w:val="false"/>
          <w:i w:val="false"/>
          <w:color w:val="000000"/>
          <w:sz w:val="28"/>
        </w:rPr>
        <w:t>
      HCI құрамды газдар адиабатикалық бағанада абсорбцияланады, онда абсорбциялық су ретінде желіндіру желісінен шыққан шаятын суды пайдалануға болады. Пайда болған тұз қышқылын (18 %-ға жуық) желіндіру процесіне қайтаруға болады. Абсорбциялық қондырғыдан шыққан бөлінетін газ кейіннен натрий тиосульфаты қосылып каустикалық скрубберде тазартылады, мұның өзі 2 мг/м</w:t>
      </w:r>
      <w:r>
        <w:rPr>
          <w:rFonts w:ascii="Times New Roman"/>
          <w:b w:val="false"/>
          <w:i w:val="false"/>
          <w:color w:val="000000"/>
          <w:vertAlign w:val="superscript"/>
        </w:rPr>
        <w:t>3</w:t>
      </w:r>
      <w:r>
        <w:rPr>
          <w:rFonts w:ascii="Times New Roman"/>
          <w:b w:val="false"/>
          <w:i w:val="false"/>
          <w:color w:val="000000"/>
          <w:sz w:val="28"/>
        </w:rPr>
        <w:t xml:space="preserve"> HCl аз ластағыш заттардың және бос Cl</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концентрациясына әкеледі.</w:t>
      </w:r>
    </w:p>
    <w:bookmarkEnd w:id="1742"/>
    <w:bookmarkStart w:name="z1859" w:id="1743"/>
    <w:p>
      <w:pPr>
        <w:spacing w:after="0"/>
        <w:ind w:left="0"/>
        <w:jc w:val="both"/>
      </w:pPr>
      <w:r>
        <w:rPr>
          <w:rFonts w:ascii="Times New Roman"/>
          <w:b w:val="false"/>
          <w:i w:val="false"/>
          <w:color w:val="000000"/>
          <w:sz w:val="28"/>
        </w:rPr>
        <w:t xml:space="preserve">
      Феррит өнеркәсібінде темір оксидінің жанама өнімінің қолданылуына байланысты соңғы жылдары оксидке жоғары сапа талаптары қойылды. Темір оксидінің марганец, никель және мырыш оксидтерімен қатты фазалық реакциялары үшін маңызды меншікті бет, бастапқы бөлшектердің мөлшері және ағызу тығыздығы сияқты физикалық параметрлерден басқа, оксид қоспаларының деңгейі шешуші рөл атқарады. Сондықтан құрамында кремний, фосфор және хром, никель немесе мыс сияқты ауыр металл мөлшері өте аз ультра таза темір оксидін алу үшін алдын ала өңдеу процесі жасалды.  </w:t>
      </w:r>
    </w:p>
    <w:bookmarkEnd w:id="1743"/>
    <w:bookmarkStart w:name="z1860" w:id="1744"/>
    <w:p>
      <w:pPr>
        <w:spacing w:after="0"/>
        <w:ind w:left="0"/>
        <w:jc w:val="both"/>
      </w:pPr>
      <w:r>
        <w:rPr>
          <w:rFonts w:ascii="Times New Roman"/>
          <w:b w:val="false"/>
          <w:i w:val="false"/>
          <w:color w:val="000000"/>
          <w:sz w:val="28"/>
        </w:rPr>
        <w:t>
      Процестің технологиялық кезеңдері:</w:t>
      </w:r>
    </w:p>
    <w:bookmarkEnd w:id="1744"/>
    <w:bookmarkStart w:name="z1861" w:id="1745"/>
    <w:p>
      <w:pPr>
        <w:spacing w:after="0"/>
        <w:ind w:left="0"/>
        <w:jc w:val="both"/>
      </w:pPr>
      <w:r>
        <w:rPr>
          <w:rFonts w:ascii="Times New Roman"/>
          <w:b w:val="false"/>
          <w:i w:val="false"/>
          <w:color w:val="000000"/>
          <w:sz w:val="28"/>
        </w:rPr>
        <w:t>
      бос қышқылдың мөлшерін азайту және ауыр металдарды сынықтардың көмегімен цементтеу.</w:t>
      </w:r>
    </w:p>
    <w:bookmarkEnd w:id="1745"/>
    <w:bookmarkStart w:name="z1862" w:id="1746"/>
    <w:p>
      <w:pPr>
        <w:spacing w:after="0"/>
        <w:ind w:left="0"/>
        <w:jc w:val="both"/>
      </w:pPr>
      <w:r>
        <w:rPr>
          <w:rFonts w:ascii="Times New Roman"/>
          <w:b w:val="false"/>
          <w:i w:val="false"/>
          <w:color w:val="000000"/>
          <w:sz w:val="28"/>
        </w:rPr>
        <w:t>
      аммиакты қосу арқылы рН арттыру.</w:t>
      </w:r>
    </w:p>
    <w:bookmarkEnd w:id="1746"/>
    <w:bookmarkStart w:name="z1863" w:id="1747"/>
    <w:p>
      <w:pPr>
        <w:spacing w:after="0"/>
        <w:ind w:left="0"/>
        <w:jc w:val="both"/>
      </w:pPr>
      <w:r>
        <w:rPr>
          <w:rFonts w:ascii="Times New Roman"/>
          <w:b w:val="false"/>
          <w:i w:val="false"/>
          <w:color w:val="000000"/>
          <w:sz w:val="28"/>
        </w:rPr>
        <w:t>
      темір гидроксиді және алюминийге дейін арнайы адсорбциялауға әкелетін Fe</w:t>
      </w:r>
      <w:r>
        <w:rPr>
          <w:rFonts w:ascii="Times New Roman"/>
          <w:b w:val="false"/>
          <w:i w:val="false"/>
          <w:color w:val="000000"/>
          <w:vertAlign w:val="superscript"/>
        </w:rPr>
        <w:t>2+</w:t>
      </w:r>
      <w:r>
        <w:rPr>
          <w:rFonts w:ascii="Times New Roman"/>
          <w:b w:val="false"/>
          <w:i w:val="false"/>
          <w:color w:val="000000"/>
          <w:sz w:val="28"/>
        </w:rPr>
        <w:t>-нің Fe</w:t>
      </w:r>
      <w:r>
        <w:rPr>
          <w:rFonts w:ascii="Times New Roman"/>
          <w:b w:val="false"/>
          <w:i w:val="false"/>
          <w:color w:val="000000"/>
          <w:vertAlign w:val="superscript"/>
        </w:rPr>
        <w:t>3+</w:t>
      </w:r>
      <w:r>
        <w:rPr>
          <w:rFonts w:ascii="Times New Roman"/>
          <w:b w:val="false"/>
          <w:i w:val="false"/>
          <w:color w:val="000000"/>
          <w:sz w:val="28"/>
        </w:rPr>
        <w:t>-ке дейін ішінара тотығуы.</w:t>
      </w:r>
    </w:p>
    <w:bookmarkEnd w:id="1747"/>
    <w:bookmarkStart w:name="z1864" w:id="1748"/>
    <w:p>
      <w:pPr>
        <w:spacing w:after="0"/>
        <w:ind w:left="0"/>
        <w:jc w:val="both"/>
      </w:pPr>
      <w:r>
        <w:rPr>
          <w:rFonts w:ascii="Times New Roman"/>
          <w:b w:val="false"/>
          <w:i w:val="false"/>
          <w:color w:val="000000"/>
          <w:sz w:val="28"/>
        </w:rPr>
        <w:t>
      гидроксид шөгіндісін алып тастау үшін сүзгілеу.</w:t>
      </w:r>
    </w:p>
    <w:bookmarkEnd w:id="1748"/>
    <w:bookmarkStart w:name="z1865" w:id="174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r>
        <w:rPr>
          <w:rFonts w:ascii="Times New Roman"/>
          <w:b/>
          <w:i w:val="false"/>
          <w:color w:val="000000"/>
          <w:sz w:val="28"/>
        </w:rPr>
        <w:t>:</w:t>
      </w:r>
    </w:p>
    <w:bookmarkEnd w:id="1749"/>
    <w:bookmarkStart w:name="z1866" w:id="1750"/>
    <w:p>
      <w:pPr>
        <w:spacing w:after="0"/>
        <w:ind w:left="0"/>
        <w:jc w:val="both"/>
      </w:pPr>
      <w:r>
        <w:rPr>
          <w:rFonts w:ascii="Times New Roman"/>
          <w:b w:val="false"/>
          <w:i w:val="false"/>
          <w:color w:val="000000"/>
          <w:sz w:val="28"/>
        </w:rPr>
        <w:t xml:space="preserve">
      Жаңа қышқыл шығынын азайту (12÷17,5 кг/т бастап 0,7÷0,9 кг/т дейін; HCl концентрациясы 33 %). </w:t>
      </w:r>
    </w:p>
    <w:bookmarkEnd w:id="1750"/>
    <w:bookmarkStart w:name="z1867" w:id="1751"/>
    <w:p>
      <w:pPr>
        <w:spacing w:after="0"/>
        <w:ind w:left="0"/>
        <w:jc w:val="both"/>
      </w:pPr>
      <w:r>
        <w:rPr>
          <w:rFonts w:ascii="Times New Roman"/>
          <w:b w:val="false"/>
          <w:i w:val="false"/>
          <w:color w:val="000000"/>
          <w:sz w:val="28"/>
        </w:rPr>
        <w:t xml:space="preserve">
      Сарқынды сулардың және шөгінділердің көлемін азайту. </w:t>
      </w:r>
    </w:p>
    <w:bookmarkEnd w:id="1751"/>
    <w:bookmarkStart w:name="z1868" w:id="175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r>
        <w:rPr>
          <w:rFonts w:ascii="Times New Roman"/>
          <w:b/>
          <w:i w:val="false"/>
          <w:color w:val="000000"/>
          <w:sz w:val="28"/>
        </w:rPr>
        <w:t>:</w:t>
      </w:r>
    </w:p>
    <w:bookmarkEnd w:id="1752"/>
    <w:bookmarkStart w:name="z1869" w:id="1753"/>
    <w:p>
      <w:pPr>
        <w:spacing w:after="0"/>
        <w:ind w:left="0"/>
        <w:jc w:val="both"/>
      </w:pPr>
      <w:r>
        <w:rPr>
          <w:rFonts w:ascii="Times New Roman"/>
          <w:b w:val="false"/>
          <w:i w:val="false"/>
          <w:color w:val="000000"/>
          <w:sz w:val="28"/>
        </w:rPr>
        <w:t>
      5.3-кестеде тұтыну және шығарындылар туралы мәліметтер келтірілген, бұл кесте HCl-ды бүрке отырып күйдіруге байланысты деректерді жинау негізінде кейінгі кезеңде жаңартылады.</w:t>
      </w:r>
    </w:p>
    <w:bookmarkEnd w:id="1753"/>
    <w:bookmarkStart w:name="z1870" w:id="1754"/>
    <w:p>
      <w:pPr>
        <w:spacing w:after="0"/>
        <w:ind w:left="0"/>
        <w:jc w:val="both"/>
      </w:pPr>
      <w:r>
        <w:rPr>
          <w:rFonts w:ascii="Times New Roman"/>
          <w:b w:val="false"/>
          <w:i w:val="false"/>
          <w:color w:val="000000"/>
          <w:sz w:val="28"/>
        </w:rPr>
        <w:t>
      5.3-кесте. HCl-ды бүрке отырып күйдіру кезіндегі атмосфераға шығарындылар (суықтай және ыстықтай илемдеу қондырғыларының біріктірілген деректері)</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Енгізу/тұтыну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қышқыл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 (дюйм)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 минералсызданған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(табиғи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Шығарындылардың шығымы/деңгейі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жанама өнім: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 (5,6 Сидмар)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Рециклденген қышқыл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 (шығудағы)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(төгінді)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0.04 - 0.07</w:t>
            </w:r>
          </w:p>
        </w:tc>
      </w:tr>
    </w:tbl>
    <w:bookmarkStart w:name="z1871" w:id="1755"/>
    <w:p>
      <w:pPr>
        <w:spacing w:after="0"/>
        <w:ind w:left="0"/>
        <w:jc w:val="both"/>
      </w:pPr>
      <w:r>
        <w:rPr>
          <w:rFonts w:ascii="Times New Roman"/>
          <w:b w:val="false"/>
          <w:i w:val="false"/>
          <w:color w:val="000000"/>
          <w:sz w:val="28"/>
        </w:rPr>
        <w:t>
      Кросс-медиа әсерлер</w:t>
      </w:r>
    </w:p>
    <w:bookmarkEnd w:id="1755"/>
    <w:bookmarkStart w:name="z1872" w:id="1756"/>
    <w:p>
      <w:pPr>
        <w:spacing w:after="0"/>
        <w:ind w:left="0"/>
        <w:jc w:val="both"/>
      </w:pPr>
      <w:r>
        <w:rPr>
          <w:rFonts w:ascii="Times New Roman"/>
          <w:b w:val="false"/>
          <w:i w:val="false"/>
          <w:color w:val="000000"/>
          <w:sz w:val="28"/>
        </w:rPr>
        <w:t>
      Энергия мен суды қосымша тұтыну.</w:t>
      </w:r>
    </w:p>
    <w:bookmarkEnd w:id="1756"/>
    <w:bookmarkStart w:name="z1873" w:id="1757"/>
    <w:p>
      <w:pPr>
        <w:spacing w:after="0"/>
        <w:ind w:left="0"/>
        <w:jc w:val="both"/>
      </w:pPr>
      <w:r>
        <w:rPr>
          <w:rFonts w:ascii="Times New Roman"/>
          <w:b w:val="false"/>
          <w:i w:val="false"/>
          <w:color w:val="000000"/>
          <w:sz w:val="28"/>
        </w:rPr>
        <w:t>
      Атмосфераға шығарындылардың пайда болуы (жану өнімдері және қышқыл), мысалы, ылғалды скрубберлермен азайтылуы керек.</w:t>
      </w:r>
    </w:p>
    <w:bookmarkEnd w:id="1757"/>
    <w:bookmarkStart w:name="z1874" w:id="1758"/>
    <w:p>
      <w:pPr>
        <w:spacing w:after="0"/>
        <w:ind w:left="0"/>
        <w:jc w:val="both"/>
      </w:pPr>
      <w:r>
        <w:rPr>
          <w:rFonts w:ascii="Times New Roman"/>
          <w:b w:val="false"/>
          <w:i w:val="false"/>
          <w:color w:val="000000"/>
          <w:sz w:val="28"/>
        </w:rPr>
        <w:t>
      Қолданылуына қатысты техникалық пайымдаулар</w:t>
      </w:r>
    </w:p>
    <w:bookmarkEnd w:id="1758"/>
    <w:bookmarkStart w:name="z1875" w:id="1759"/>
    <w:p>
      <w:pPr>
        <w:spacing w:after="0"/>
        <w:ind w:left="0"/>
        <w:jc w:val="both"/>
      </w:pPr>
      <w:r>
        <w:rPr>
          <w:rFonts w:ascii="Times New Roman"/>
          <w:b w:val="false"/>
          <w:i w:val="false"/>
          <w:color w:val="000000"/>
          <w:sz w:val="28"/>
        </w:rPr>
        <w:t xml:space="preserve">
      Қағида бойынша, бұл әдістің қолданылуына техникалық шектеулер жоқ. </w:t>
      </w:r>
    </w:p>
    <w:bookmarkEnd w:id="1759"/>
    <w:bookmarkStart w:name="z1876" w:id="1760"/>
    <w:p>
      <w:pPr>
        <w:spacing w:after="0"/>
        <w:ind w:left="0"/>
        <w:jc w:val="both"/>
      </w:pPr>
      <w:r>
        <w:rPr>
          <w:rFonts w:ascii="Times New Roman"/>
          <w:b w:val="false"/>
          <w:i w:val="false"/>
          <w:color w:val="000000"/>
          <w:sz w:val="28"/>
        </w:rPr>
        <w:t>
      Экономика</w:t>
      </w:r>
    </w:p>
    <w:bookmarkEnd w:id="1760"/>
    <w:bookmarkStart w:name="z1877" w:id="1761"/>
    <w:p>
      <w:pPr>
        <w:spacing w:after="0"/>
        <w:ind w:left="0"/>
        <w:jc w:val="both"/>
      </w:pPr>
      <w:r>
        <w:rPr>
          <w:rFonts w:ascii="Times New Roman"/>
          <w:b w:val="false"/>
          <w:i w:val="false"/>
          <w:color w:val="000000"/>
          <w:sz w:val="28"/>
        </w:rPr>
        <w:t xml:space="preserve">
      Пайдалану жағдайларына байланысты қышқылдың жоғары шығыны және пайда болған қалдықтардың мөлшері, сондай-ақ әдетте регенерация кезінде алынатын үнемдеу регенерация қондырғысына салынған инвестицияны ақтай алады. Алынған темір оксиді коммерциялық құндылыққа ие болады және оны тікелей нарықта сатуға болады. </w:t>
      </w:r>
    </w:p>
    <w:bookmarkEnd w:id="1761"/>
    <w:bookmarkStart w:name="z1878" w:id="1762"/>
    <w:p>
      <w:pPr>
        <w:spacing w:after="0"/>
        <w:ind w:left="0"/>
        <w:jc w:val="both"/>
      </w:pPr>
      <w:r>
        <w:rPr>
          <w:rFonts w:ascii="Times New Roman"/>
          <w:b w:val="false"/>
          <w:i w:val="false"/>
          <w:color w:val="000000"/>
          <w:sz w:val="28"/>
        </w:rPr>
        <w:t>
      Ендірудің қозғаушы күші</w:t>
      </w:r>
    </w:p>
    <w:bookmarkEnd w:id="1762"/>
    <w:bookmarkStart w:name="z1879" w:id="1763"/>
    <w:p>
      <w:pPr>
        <w:spacing w:after="0"/>
        <w:ind w:left="0"/>
        <w:jc w:val="both"/>
      </w:pPr>
      <w:r>
        <w:rPr>
          <w:rFonts w:ascii="Times New Roman"/>
          <w:b w:val="false"/>
          <w:i w:val="false"/>
          <w:color w:val="000000"/>
          <w:sz w:val="28"/>
        </w:rPr>
        <w:t>
      Материалдарды пайдалану тиімділігін арттыру есебінен шығындарды азайту.</w:t>
      </w:r>
    </w:p>
    <w:bookmarkEnd w:id="1763"/>
    <w:bookmarkStart w:name="z1880" w:id="1764"/>
    <w:p>
      <w:pPr>
        <w:spacing w:after="0"/>
        <w:ind w:left="0"/>
        <w:jc w:val="left"/>
      </w:pPr>
      <w:r>
        <w:rPr>
          <w:rFonts w:ascii="Times New Roman"/>
          <w:b/>
          <w:i w:val="false"/>
          <w:color w:val="000000"/>
        </w:rPr>
        <w:t xml:space="preserve"> 5.2.2.3. Псевдосұйылтылған қабаттағы тұз қышқылын регенерациялау</w:t>
      </w:r>
    </w:p>
    <w:bookmarkEnd w:id="1764"/>
    <w:bookmarkStart w:name="z1881" w:id="1765"/>
    <w:p>
      <w:pPr>
        <w:spacing w:after="0"/>
        <w:ind w:left="0"/>
        <w:jc w:val="both"/>
      </w:pPr>
      <w:r>
        <w:rPr>
          <w:rFonts w:ascii="Times New Roman"/>
          <w:b w:val="false"/>
          <w:i w:val="false"/>
          <w:color w:val="000000"/>
          <w:sz w:val="28"/>
        </w:rPr>
        <w:t>
      Сипаттау</w:t>
      </w:r>
    </w:p>
    <w:bookmarkEnd w:id="1765"/>
    <w:bookmarkStart w:name="z1882" w:id="1766"/>
    <w:p>
      <w:pPr>
        <w:spacing w:after="0"/>
        <w:ind w:left="0"/>
        <w:jc w:val="both"/>
      </w:pPr>
      <w:r>
        <w:rPr>
          <w:rFonts w:ascii="Times New Roman"/>
          <w:b w:val="false"/>
          <w:i w:val="false"/>
          <w:color w:val="000000"/>
          <w:sz w:val="28"/>
        </w:rPr>
        <w:t xml:space="preserve">
      Қалдық ерітінді псевдосұйылтылған қабаты бар реакторға беріледі, онда ол су буы мен оттегінің қатысуымен жоғары температурада тұз қышқылы мен темір оксидіне термиялық ыдырайды. Реактордан бөлінетін газдар салқындатылып, абсорберге жіберіледі, онда HCl шаятын ерітіндіге және тұщы суға сіңіріледі. </w:t>
      </w:r>
    </w:p>
    <w:bookmarkEnd w:id="1766"/>
    <w:bookmarkStart w:name="z1883" w:id="1767"/>
    <w:p>
      <w:pPr>
        <w:spacing w:after="0"/>
        <w:ind w:left="0"/>
        <w:jc w:val="both"/>
      </w:pPr>
      <w:r>
        <w:rPr>
          <w:rFonts w:ascii="Times New Roman"/>
          <w:b w:val="false"/>
          <w:i w:val="false"/>
          <w:color w:val="000000"/>
          <w:sz w:val="28"/>
        </w:rPr>
        <w:t>
      Техникалық сипаттама</w:t>
      </w:r>
    </w:p>
    <w:bookmarkEnd w:id="1767"/>
    <w:bookmarkStart w:name="z1884" w:id="1768"/>
    <w:p>
      <w:pPr>
        <w:spacing w:after="0"/>
        <w:ind w:left="0"/>
        <w:jc w:val="both"/>
      </w:pPr>
      <w:r>
        <w:rPr>
          <w:rFonts w:ascii="Times New Roman"/>
          <w:b w:val="false"/>
          <w:i w:val="false"/>
          <w:color w:val="000000"/>
          <w:sz w:val="28"/>
        </w:rPr>
        <w:t>
      Пайдаланылған тұздықты ерітіндінің термиялық ыдырауы процестің негізі болып табылады, ол жоғары температурада су буы мен оттегінің қатысуымен тұз қышқылы мен темір оксидіне айналады:</w:t>
      </w:r>
    </w:p>
    <w:bookmarkEnd w:id="1768"/>
    <w:bookmarkStart w:name="z1885" w:id="1769"/>
    <w:p>
      <w:pPr>
        <w:spacing w:after="0"/>
        <w:ind w:left="0"/>
        <w:jc w:val="both"/>
      </w:pPr>
      <w:r>
        <w:rPr>
          <w:rFonts w:ascii="Times New Roman"/>
          <w:b w:val="false"/>
          <w:i w:val="false"/>
          <w:color w:val="000000"/>
          <w:sz w:val="28"/>
        </w:rPr>
        <w:t>
      4 FeCl</w:t>
      </w:r>
      <w:r>
        <w:rPr>
          <w:rFonts w:ascii="Times New Roman"/>
          <w:b w:val="false"/>
          <w:i w:val="false"/>
          <w:color w:val="000000"/>
          <w:vertAlign w:val="subscript"/>
        </w:rPr>
        <w:t>2</w:t>
      </w:r>
      <w:r>
        <w:rPr>
          <w:rFonts w:ascii="Times New Roman"/>
          <w:b w:val="false"/>
          <w:i w:val="false"/>
          <w:color w:val="000000"/>
          <w:sz w:val="28"/>
        </w:rPr>
        <w:t xml:space="preserve"> + 4 H</w:t>
      </w:r>
      <w:r>
        <w:rPr>
          <w:rFonts w:ascii="Times New Roman"/>
          <w:b w:val="false"/>
          <w:i w:val="false"/>
          <w:color w:val="000000"/>
          <w:vertAlign w:val="subscript"/>
        </w:rPr>
        <w:t>2</w:t>
      </w:r>
      <w:r>
        <w:rPr>
          <w:rFonts w:ascii="Times New Roman"/>
          <w:b w:val="false"/>
          <w:i w:val="false"/>
          <w:color w:val="000000"/>
          <w:sz w:val="28"/>
        </w:rPr>
        <w:t>O + O</w:t>
      </w:r>
      <w:r>
        <w:rPr>
          <w:rFonts w:ascii="Times New Roman"/>
          <w:b w:val="false"/>
          <w:i w:val="false"/>
          <w:color w:val="000000"/>
          <w:vertAlign w:val="subscript"/>
        </w:rPr>
        <w:t>2</w:t>
      </w:r>
      <w:r>
        <w:rPr>
          <w:rFonts w:ascii="Times New Roman"/>
          <w:b w:val="false"/>
          <w:i w:val="false"/>
          <w:color w:val="000000"/>
          <w:sz w:val="28"/>
        </w:rPr>
        <w:t xml:space="preserve"> → 8 HCl ↑ + 2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(1)</w:t>
      </w:r>
    </w:p>
    <w:bookmarkEnd w:id="1769"/>
    <w:bookmarkStart w:name="z1886" w:id="1770"/>
    <w:p>
      <w:pPr>
        <w:spacing w:after="0"/>
        <w:ind w:left="0"/>
        <w:jc w:val="both"/>
      </w:pPr>
      <w:r>
        <w:rPr>
          <w:rFonts w:ascii="Times New Roman"/>
          <w:b w:val="false"/>
          <w:i w:val="false"/>
          <w:color w:val="000000"/>
          <w:sz w:val="28"/>
        </w:rPr>
        <w:t>
      Пайдаланылған тұздықты ерітінді айырушы ыдысқа айдалады, содан соң Вентури контурында реактордан шыққан ыстық газдармен қойылтылады. Осы контурдан шыққан қойылтылған ерітіндінің бір бөлігі реактордың псевдосұйылтылған қабатына беріледі. Темір тотығының түйіршіктерінен тұратын псевдосұйылтылған қабатта темір, қышқыл және су 850 °C жуық температурада буланады және темір хлориді теңдеуге (1) сәйкес темір тотығына және тұзды газға айналады.</w:t>
      </w:r>
    </w:p>
    <w:bookmarkEnd w:id="1770"/>
    <w:bookmarkStart w:name="z1887" w:id="1771"/>
    <w:p>
      <w:pPr>
        <w:spacing w:after="0"/>
        <w:ind w:left="0"/>
        <w:jc w:val="both"/>
      </w:pPr>
      <w:r>
        <w:rPr>
          <w:rFonts w:ascii="Times New Roman"/>
          <w:b w:val="false"/>
          <w:i w:val="false"/>
          <w:color w:val="000000"/>
          <w:sz w:val="28"/>
        </w:rPr>
        <w:t>
      Псевдосұйылтылған қабатта темір тотығының түйіршіктерінің көбеюі мен жаңадан пайда болуын өлшемі 1÷2 мм және үйінділік тығыздығы 3,5 т/м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жуық тозаңсыз түйіршіктелген өнім алатындай деңгейде бақылайды. Түйіршіктелген өнім реактордың түбінен үздіксіз түсіріледі және дірілді  салқындатқыш науа және дірілді спиральды конвейер арқылы оксидті сақтауға арналған бункерге тасымалданады.</w:t>
      </w:r>
    </w:p>
    <w:bookmarkEnd w:id="1771"/>
    <w:bookmarkStart w:name="z1888" w:id="1772"/>
    <w:p>
      <w:pPr>
        <w:spacing w:after="0"/>
        <w:ind w:left="0"/>
        <w:jc w:val="both"/>
      </w:pPr>
      <w:r>
        <w:rPr>
          <w:rFonts w:ascii="Times New Roman"/>
          <w:b w:val="false"/>
          <w:i w:val="false"/>
          <w:color w:val="000000"/>
          <w:sz w:val="28"/>
        </w:rPr>
        <w:t xml:space="preserve">
      Реактордан шығарылатын ыстық газдың құрамында тұзды газ, қызып кеткен бу, жану өнімдері және темір оксидінің аздаған тозаңы болады, ол циклондағы газдан бөлініп, псевдосұйылтылған қабатқа рециркуляцияланады. </w:t>
      </w:r>
    </w:p>
    <w:bookmarkEnd w:id="1772"/>
    <w:bookmarkStart w:name="z1889" w:id="1773"/>
    <w:p>
      <w:pPr>
        <w:spacing w:after="0"/>
        <w:ind w:left="0"/>
        <w:jc w:val="both"/>
      </w:pPr>
      <w:r>
        <w:rPr>
          <w:rFonts w:ascii="Times New Roman"/>
          <w:b w:val="false"/>
          <w:i w:val="false"/>
          <w:color w:val="000000"/>
          <w:sz w:val="28"/>
        </w:rPr>
        <w:t>
      Содан кейін бөлінетін газ Вентури скрубберінде шамамен 100°C температураға дейін салқындатылады. Шығарылатын ыстық газдардың жылу энергиясы пайдаланылған желіндіру ерітіндісін реакторға жібермес бұрын буландыру арқылы қойылту үшін қолданылады. Газ ағынындағы өте ұсақ тозаң бөлшектері тазалау арқылы жойылады.</w:t>
      </w:r>
    </w:p>
    <w:bookmarkEnd w:id="1773"/>
    <w:bookmarkStart w:name="z1890" w:id="1774"/>
    <w:p>
      <w:pPr>
        <w:spacing w:after="0"/>
        <w:ind w:left="0"/>
        <w:jc w:val="both"/>
      </w:pPr>
      <w:r>
        <w:rPr>
          <w:rFonts w:ascii="Times New Roman"/>
          <w:b w:val="false"/>
          <w:i w:val="false"/>
          <w:color w:val="000000"/>
          <w:sz w:val="28"/>
        </w:rPr>
        <w:t>
      Вентури скрубберінде салқындатылған газ ағыны абсорберге түседі, онда сутегі хлориді адиабаталық түрде желіндіру желісінен шыққан шаятын ерітіндіге және тұщы суға сіңіріледі. Осылайша алынған тұз қышқылының концентрациясы шамамен 18 %-ды құрайды. Ол желіндіру қондырғысында қайта өңделеді немесе сақтауға арналған резервуарда сақталады. Тазарту кезеңінен және тұман ұстағыштан өткеннен кейін бөлінетін газдың құрамында іс жүзінде тұз қышқылы болмайды және атмосфераға шығарылады.</w:t>
      </w:r>
    </w:p>
    <w:bookmarkEnd w:id="1774"/>
    <w:bookmarkStart w:name="z1891" w:id="1775"/>
    <w:p>
      <w:pPr>
        <w:spacing w:after="0"/>
        <w:ind w:left="0"/>
        <w:jc w:val="both"/>
      </w:pPr>
      <w:r>
        <w:rPr>
          <w:rFonts w:ascii="Times New Roman"/>
          <w:b w:val="false"/>
          <w:i w:val="false"/>
          <w:color w:val="000000"/>
          <w:sz w:val="28"/>
        </w:rPr>
        <w:t>
      Түйіршіктелген темір оксиді өнімі әртүрлі өнеркәсіп салаларында шикізат ретінде пайдаланылуы мүмкін. Аса маңызды нұсқалары - магниттік материалдар өндірісі (мысалы, қатты және жұмсақ ферриттер), жымдасқан бөлшектер мен дәнекерлеу электродтарын жасауға арналған темір ұнтағы, сондай-ақ магниттік таспаларды, абразивтерді, плиткаларды, әйнектерді, косметика мен пигменттерді өндіруге арналған қоспа болып табылады.</w:t>
      </w:r>
    </w:p>
    <w:bookmarkEnd w:id="1775"/>
    <w:bookmarkStart w:name="z1892" w:id="1776"/>
    <w:p>
      <w:pPr>
        <w:spacing w:after="0"/>
        <w:ind w:left="0"/>
        <w:jc w:val="both"/>
      </w:pPr>
      <w:r>
        <w:rPr>
          <w:rFonts w:ascii="Times New Roman"/>
          <w:b w:val="false"/>
          <w:i w:val="false"/>
          <w:color w:val="000000"/>
          <w:sz w:val="28"/>
        </w:rPr>
        <w:t>
      Псевдосұйылтылған қабаттағы тұз қышқылының сипатталған регенерациясы пайдаланылған тұз ерітіндісін темірдің кез келген концентрациясымен қайта өңдеуге мүмкіндік береді. Алдын ала концентрацияланған тұзды ерітіндідегі темірдің концентрациясы жоғары,  250 г/л дейін болса да, құбырлар бітелмейді. Сонымен қатар, жоғары тұнбалы (мысалы, жоғары кремнийлі болатты желіндіру) пайдаланылған желіндіру ерітіндісін инжекциялық жабдықтың арнайы құрылымының арқасында оңай жоюға болады.</w:t>
      </w:r>
    </w:p>
    <w:bookmarkEnd w:id="1776"/>
    <w:bookmarkStart w:name="z1893" w:id="1777"/>
    <w:p>
      <w:pPr>
        <w:spacing w:after="0"/>
        <w:ind w:left="0"/>
        <w:jc w:val="both"/>
      </w:pPr>
      <w:r>
        <w:rPr>
          <w:rFonts w:ascii="Times New Roman"/>
          <w:b w:val="false"/>
          <w:i w:val="false"/>
          <w:color w:val="000000"/>
          <w:sz w:val="28"/>
        </w:rPr>
        <w:t>
      Алынған қышқылдың құрамында Fe</w:t>
      </w:r>
      <w:r>
        <w:rPr>
          <w:rFonts w:ascii="Times New Roman"/>
          <w:b w:val="false"/>
          <w:i w:val="false"/>
          <w:color w:val="000000"/>
          <w:vertAlign w:val="superscript"/>
        </w:rPr>
        <w:t>+</w:t>
      </w:r>
      <w:r>
        <w:rPr>
          <w:rFonts w:ascii="Times New Roman"/>
          <w:b w:val="false"/>
          <w:i w:val="false"/>
          <w:color w:val="000000"/>
          <w:sz w:val="28"/>
        </w:rPr>
        <w:t>мүлдем аз болатындықтан, алу тиімділігі 10 г/л Fe</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дейін болуы мүмкін басқа регенерациялау процестеріне қарағанда 99 %-дан анағұрлым жоғары болады.</w:t>
      </w:r>
    </w:p>
    <w:bookmarkEnd w:id="1777"/>
    <w:bookmarkStart w:name="z1894" w:id="1778"/>
    <w:p>
      <w:pPr>
        <w:spacing w:after="0"/>
        <w:ind w:left="0"/>
        <w:jc w:val="both"/>
      </w:pPr>
      <w:r>
        <w:rPr>
          <w:rFonts w:ascii="Times New Roman"/>
          <w:b w:val="false"/>
          <w:i w:val="false"/>
          <w:color w:val="000000"/>
          <w:sz w:val="28"/>
        </w:rPr>
        <w:t>
      Қол жеткізілген экологиялық пайда</w:t>
      </w:r>
    </w:p>
    <w:bookmarkEnd w:id="1778"/>
    <w:bookmarkStart w:name="z1895" w:id="1779"/>
    <w:p>
      <w:pPr>
        <w:spacing w:after="0"/>
        <w:ind w:left="0"/>
        <w:jc w:val="both"/>
      </w:pPr>
      <w:r>
        <w:rPr>
          <w:rFonts w:ascii="Times New Roman"/>
          <w:b w:val="false"/>
          <w:i w:val="false"/>
          <w:color w:val="000000"/>
          <w:sz w:val="28"/>
        </w:rPr>
        <w:t>
      Жаңа қышқылды тұтынуды азайту.</w:t>
      </w:r>
    </w:p>
    <w:bookmarkEnd w:id="1779"/>
    <w:bookmarkStart w:name="z1896" w:id="1780"/>
    <w:p>
      <w:pPr>
        <w:spacing w:after="0"/>
        <w:ind w:left="0"/>
        <w:jc w:val="both"/>
      </w:pPr>
      <w:r>
        <w:rPr>
          <w:rFonts w:ascii="Times New Roman"/>
          <w:b w:val="false"/>
          <w:i w:val="false"/>
          <w:color w:val="000000"/>
          <w:sz w:val="28"/>
        </w:rPr>
        <w:t>
      Сарқынды сулар мен шөгінділердің көлемін азайту.</w:t>
      </w:r>
    </w:p>
    <w:bookmarkEnd w:id="1780"/>
    <w:bookmarkStart w:name="z1897" w:id="1781"/>
    <w:p>
      <w:pPr>
        <w:spacing w:after="0"/>
        <w:ind w:left="0"/>
        <w:jc w:val="both"/>
      </w:pPr>
      <w:r>
        <w:rPr>
          <w:rFonts w:ascii="Times New Roman"/>
          <w:b w:val="false"/>
          <w:i w:val="false"/>
          <w:color w:val="000000"/>
          <w:sz w:val="28"/>
        </w:rPr>
        <w:t>
      Экологиялық көрсеткіштер және пайдалану деректері</w:t>
      </w:r>
    </w:p>
    <w:bookmarkEnd w:id="1781"/>
    <w:bookmarkStart w:name="z1898" w:id="1782"/>
    <w:p>
      <w:pPr>
        <w:spacing w:after="0"/>
        <w:ind w:left="0"/>
        <w:jc w:val="both"/>
      </w:pPr>
      <w:r>
        <w:rPr>
          <w:rFonts w:ascii="Times New Roman"/>
          <w:b w:val="false"/>
          <w:i w:val="false"/>
          <w:color w:val="000000"/>
          <w:sz w:val="28"/>
        </w:rPr>
        <w:t>
      5.4-кестеде HCl алу үшін псевдосұйылтылған қабаты бар реакторды пайдаланатын қондырғыларға арналған деректер жинағында берілген шығарындылар туралы жиынтық деректер берілген.</w:t>
      </w:r>
    </w:p>
    <w:bookmarkEnd w:id="1782"/>
    <w:bookmarkStart w:name="z1899" w:id="1783"/>
    <w:p>
      <w:pPr>
        <w:spacing w:after="0"/>
        <w:ind w:left="0"/>
        <w:jc w:val="both"/>
      </w:pPr>
      <w:r>
        <w:rPr>
          <w:rFonts w:ascii="Times New Roman"/>
          <w:b w:val="false"/>
          <w:i w:val="false"/>
          <w:color w:val="000000"/>
          <w:sz w:val="28"/>
        </w:rPr>
        <w:t>
      5.4-кесте. Псевдосұйылтылған қабаты бар реакторды пайдаланатын HCl кәдеге жарату қондырғыларындағы атмосфераға шығарындылар</w:t>
      </w:r>
    </w:p>
    <w:bookmarkEnd w:id="1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кезеңдегі концентрациялар (мг/Нм</w:t>
            </w:r>
            <w:r>
              <w:rPr>
                <w:rFonts w:ascii="Times New Roman"/>
                <w:b w:val="false"/>
                <w:i w:val="false"/>
                <w:color w:val="000000"/>
                <w:vertAlign w:val="superscript"/>
              </w:rPr>
              <w:t>3</w:t>
            </w:r>
            <w:r>
              <w:rPr>
                <w:rFonts w:ascii="Times New Roman"/>
                <w:b w:val="false"/>
                <w:i w:val="false"/>
                <w:color w:val="000000"/>
                <w:sz w:val="20"/>
              </w:rPr>
              <w: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bookmarkStart w:name="z1900" w:id="1784"/>
    <w:p>
      <w:pPr>
        <w:spacing w:after="0"/>
        <w:ind w:left="0"/>
        <w:jc w:val="both"/>
      </w:pPr>
      <w:r>
        <w:rPr>
          <w:rFonts w:ascii="Times New Roman"/>
          <w:b w:val="false"/>
          <w:i w:val="false"/>
          <w:color w:val="000000"/>
          <w:sz w:val="28"/>
        </w:rPr>
        <w:t>
      Кросс-медиа әсерлер</w:t>
      </w:r>
    </w:p>
    <w:bookmarkEnd w:id="1784"/>
    <w:bookmarkStart w:name="z1901" w:id="1785"/>
    <w:p>
      <w:pPr>
        <w:spacing w:after="0"/>
        <w:ind w:left="0"/>
        <w:jc w:val="both"/>
      </w:pPr>
      <w:r>
        <w:rPr>
          <w:rFonts w:ascii="Times New Roman"/>
          <w:b w:val="false"/>
          <w:i w:val="false"/>
          <w:color w:val="000000"/>
          <w:sz w:val="28"/>
        </w:rPr>
        <w:t xml:space="preserve">
      Энергия мен суды қосымша тұтыну. </w:t>
      </w:r>
    </w:p>
    <w:bookmarkEnd w:id="1785"/>
    <w:bookmarkStart w:name="z1902" w:id="1786"/>
    <w:p>
      <w:pPr>
        <w:spacing w:after="0"/>
        <w:ind w:left="0"/>
        <w:jc w:val="both"/>
      </w:pPr>
      <w:r>
        <w:rPr>
          <w:rFonts w:ascii="Times New Roman"/>
          <w:b w:val="false"/>
          <w:i w:val="false"/>
          <w:color w:val="000000"/>
          <w:sz w:val="28"/>
        </w:rPr>
        <w:t>
      Қолданылуына қатысты техникалық пайымдаулар</w:t>
      </w:r>
    </w:p>
    <w:bookmarkEnd w:id="1786"/>
    <w:bookmarkStart w:name="z1903" w:id="1787"/>
    <w:p>
      <w:pPr>
        <w:spacing w:after="0"/>
        <w:ind w:left="0"/>
        <w:jc w:val="both"/>
      </w:pPr>
      <w:r>
        <w:rPr>
          <w:rFonts w:ascii="Times New Roman"/>
          <w:b w:val="false"/>
          <w:i w:val="false"/>
          <w:color w:val="000000"/>
          <w:sz w:val="28"/>
        </w:rPr>
        <w:t>
      Қағида бойынша, бұл әдістің қолданылуына техникалық шектеулер жоқ. Бұл әдіс Arcelormittal Atlantique et Lorraine (Франция), ILVA SPA IN AS (Италия) кәсіпорындарында пайдаланылады.</w:t>
      </w:r>
    </w:p>
    <w:bookmarkEnd w:id="1787"/>
    <w:bookmarkStart w:name="z1904" w:id="1788"/>
    <w:p>
      <w:pPr>
        <w:spacing w:after="0"/>
        <w:ind w:left="0"/>
        <w:jc w:val="both"/>
      </w:pPr>
      <w:r>
        <w:rPr>
          <w:rFonts w:ascii="Times New Roman"/>
          <w:b w:val="false"/>
          <w:i w:val="false"/>
          <w:color w:val="000000"/>
          <w:sz w:val="28"/>
        </w:rPr>
        <w:t>
      Экономика</w:t>
      </w:r>
    </w:p>
    <w:bookmarkEnd w:id="1788"/>
    <w:bookmarkStart w:name="z1905" w:id="1789"/>
    <w:p>
      <w:pPr>
        <w:spacing w:after="0"/>
        <w:ind w:left="0"/>
        <w:jc w:val="both"/>
      </w:pPr>
      <w:r>
        <w:rPr>
          <w:rFonts w:ascii="Times New Roman"/>
          <w:b w:val="false"/>
          <w:i w:val="false"/>
          <w:color w:val="000000"/>
          <w:sz w:val="28"/>
        </w:rPr>
        <w:t>
      Псевдосұйылтылған қабаты бар процесті қолдана отырып, заманауи желіндіру қондырғысының экономикалық тиімділігі келесі факторларға байланысты:</w:t>
      </w:r>
    </w:p>
    <w:bookmarkEnd w:id="1789"/>
    <w:bookmarkStart w:name="z1906" w:id="1790"/>
    <w:p>
      <w:pPr>
        <w:spacing w:after="0"/>
        <w:ind w:left="0"/>
        <w:jc w:val="both"/>
      </w:pPr>
      <w:r>
        <w:rPr>
          <w:rFonts w:ascii="Times New Roman"/>
          <w:b w:val="false"/>
          <w:i w:val="false"/>
          <w:color w:val="000000"/>
          <w:sz w:val="28"/>
        </w:rPr>
        <w:t>
      шикі қышқылды тұтыну;</w:t>
      </w:r>
    </w:p>
    <w:bookmarkEnd w:id="1790"/>
    <w:bookmarkStart w:name="z1907" w:id="1791"/>
    <w:p>
      <w:pPr>
        <w:spacing w:after="0"/>
        <w:ind w:left="0"/>
        <w:jc w:val="both"/>
      </w:pPr>
      <w:r>
        <w:rPr>
          <w:rFonts w:ascii="Times New Roman"/>
          <w:b w:val="false"/>
          <w:i w:val="false"/>
          <w:color w:val="000000"/>
          <w:sz w:val="28"/>
        </w:rPr>
        <w:t>
      шаятын суды және скрубберді пайдалану;</w:t>
      </w:r>
    </w:p>
    <w:bookmarkEnd w:id="1791"/>
    <w:bookmarkStart w:name="z1908" w:id="1792"/>
    <w:p>
      <w:pPr>
        <w:spacing w:after="0"/>
        <w:ind w:left="0"/>
        <w:jc w:val="both"/>
      </w:pPr>
      <w:r>
        <w:rPr>
          <w:rFonts w:ascii="Times New Roman"/>
          <w:b w:val="false"/>
          <w:i w:val="false"/>
          <w:color w:val="000000"/>
          <w:sz w:val="28"/>
        </w:rPr>
        <w:t>
      құрамында темірі жоқ мөлдір тұз қышқылын өндіру;</w:t>
      </w:r>
    </w:p>
    <w:bookmarkEnd w:id="1792"/>
    <w:bookmarkStart w:name="z1909" w:id="1793"/>
    <w:p>
      <w:pPr>
        <w:spacing w:after="0"/>
        <w:ind w:left="0"/>
        <w:jc w:val="both"/>
      </w:pPr>
      <w:r>
        <w:rPr>
          <w:rFonts w:ascii="Times New Roman"/>
          <w:b w:val="false"/>
          <w:i w:val="false"/>
          <w:color w:val="000000"/>
          <w:sz w:val="28"/>
        </w:rPr>
        <w:t>
      әр түрлі салаларда қолдануға болатын темір оксиді өндірісі.</w:t>
      </w:r>
    </w:p>
    <w:bookmarkEnd w:id="1793"/>
    <w:bookmarkStart w:name="z1910" w:id="1794"/>
    <w:p>
      <w:pPr>
        <w:spacing w:after="0"/>
        <w:ind w:left="0"/>
        <w:jc w:val="both"/>
      </w:pPr>
      <w:r>
        <w:rPr>
          <w:rFonts w:ascii="Times New Roman"/>
          <w:b w:val="false"/>
          <w:i w:val="false"/>
          <w:color w:val="000000"/>
          <w:sz w:val="28"/>
        </w:rPr>
        <w:t>
      Ендірудің қозғаушы күші</w:t>
      </w:r>
    </w:p>
    <w:bookmarkEnd w:id="1794"/>
    <w:bookmarkStart w:name="z1911" w:id="1795"/>
    <w:p>
      <w:pPr>
        <w:spacing w:after="0"/>
        <w:ind w:left="0"/>
        <w:jc w:val="both"/>
      </w:pPr>
      <w:r>
        <w:rPr>
          <w:rFonts w:ascii="Times New Roman"/>
          <w:b w:val="false"/>
          <w:i w:val="false"/>
          <w:color w:val="000000"/>
          <w:sz w:val="28"/>
        </w:rPr>
        <w:t xml:space="preserve">
      Қышқылдың азайтылған шығыны. </w:t>
      </w:r>
    </w:p>
    <w:bookmarkEnd w:id="1795"/>
    <w:bookmarkStart w:name="z1912" w:id="1796"/>
    <w:p>
      <w:pPr>
        <w:spacing w:after="0"/>
        <w:ind w:left="0"/>
        <w:jc w:val="left"/>
      </w:pPr>
      <w:r>
        <w:rPr>
          <w:rFonts w:ascii="Times New Roman"/>
          <w:b/>
          <w:i w:val="false"/>
          <w:color w:val="000000"/>
        </w:rPr>
        <w:t xml:space="preserve"> 5.2.2.4. Аралас қышқылды (HNO</w:t>
      </w:r>
      <w:r>
        <w:rPr>
          <w:rFonts w:ascii="Times New Roman"/>
          <w:b/>
          <w:i w:val="false"/>
          <w:color w:val="000000"/>
          <w:vertAlign w:val="subscript"/>
        </w:rPr>
        <w:t>3</w:t>
      </w:r>
      <w:r>
        <w:rPr>
          <w:rFonts w:ascii="Times New Roman"/>
          <w:b/>
          <w:i w:val="false"/>
          <w:color w:val="000000"/>
        </w:rPr>
        <w:t xml:space="preserve"> және HF) иондық алмасумен тотықсыздандыру</w:t>
      </w:r>
    </w:p>
    <w:bookmarkEnd w:id="1796"/>
    <w:bookmarkStart w:name="z1913" w:id="1797"/>
    <w:p>
      <w:pPr>
        <w:spacing w:after="0"/>
        <w:ind w:left="0"/>
        <w:jc w:val="both"/>
      </w:pPr>
      <w:r>
        <w:rPr>
          <w:rFonts w:ascii="Times New Roman"/>
          <w:b w:val="false"/>
          <w:i w:val="false"/>
          <w:color w:val="000000"/>
          <w:sz w:val="28"/>
        </w:rPr>
        <w:t xml:space="preserve">
      Сипаттау </w:t>
      </w:r>
    </w:p>
    <w:bookmarkEnd w:id="1797"/>
    <w:bookmarkStart w:name="z1914" w:id="1798"/>
    <w:p>
      <w:pPr>
        <w:spacing w:after="0"/>
        <w:ind w:left="0"/>
        <w:jc w:val="both"/>
      </w:pPr>
      <w:r>
        <w:rPr>
          <w:rFonts w:ascii="Times New Roman"/>
          <w:b w:val="false"/>
          <w:i w:val="false"/>
          <w:color w:val="000000"/>
          <w:sz w:val="28"/>
        </w:rPr>
        <w:t xml:space="preserve">
      Желіндіру ерітінділері қышқыл тазалайтын жанама қондырғының көмегімен өңделеді, онда желіндіру қышқылынан металл тұздарын селективті адсорбциялау үшін сүзгілер және ионалмастыру шайыры пайдаланылады. Тазарту қондырғысы қанықққан соң бос қышқыл сумен қайта жуу арқылы десорбцияланады және желіндіру процесіне қайтарылады. </w:t>
      </w:r>
    </w:p>
    <w:bookmarkEnd w:id="1798"/>
    <w:bookmarkStart w:name="z1915" w:id="1799"/>
    <w:p>
      <w:pPr>
        <w:spacing w:after="0"/>
        <w:ind w:left="0"/>
        <w:jc w:val="both"/>
      </w:pPr>
      <w:r>
        <w:rPr>
          <w:rFonts w:ascii="Times New Roman"/>
          <w:b w:val="false"/>
          <w:i w:val="false"/>
          <w:color w:val="000000"/>
          <w:sz w:val="28"/>
        </w:rPr>
        <w:t>
      Техникалық сипаттама</w:t>
      </w:r>
    </w:p>
    <w:bookmarkEnd w:id="1799"/>
    <w:bookmarkStart w:name="z1916" w:id="1800"/>
    <w:p>
      <w:pPr>
        <w:spacing w:after="0"/>
        <w:ind w:left="0"/>
        <w:jc w:val="both"/>
      </w:pPr>
      <w:r>
        <w:rPr>
          <w:rFonts w:ascii="Times New Roman"/>
          <w:b w:val="false"/>
          <w:i w:val="false"/>
          <w:color w:val="000000"/>
          <w:sz w:val="28"/>
        </w:rPr>
        <w:t>
      Тот баспайтын болатты қышқылмен желіндірген кезде металдар тұрақты түрде желіндіру ерітіндісінде ериді. Еріген металдар жоғары концентрацияға жеткенде, шлам түзу үшін тұздардың тұндырылуы сияқты техникалық проблемалар туындай бастайды. Мұндай проблеманы болдырмау үшін желіндіру ерітіндісін еріген металды (мысалы, темір, никель, хром және басқалары) бос желіндіру қышқылынан айыра алатын қасиеті бар арнайы шайырмен өңдейді. Тазарту қондырғысы қаныққаннан кейін бос қышқыл тұщы су ағынымен десорбцияланады және желіндіру процесіне қайтарылады.</w:t>
      </w:r>
    </w:p>
    <w:bookmarkEnd w:id="1800"/>
    <w:bookmarkStart w:name="z1917" w:id="1801"/>
    <w:p>
      <w:pPr>
        <w:spacing w:after="0"/>
        <w:ind w:left="0"/>
        <w:jc w:val="both"/>
      </w:pPr>
      <w:r>
        <w:rPr>
          <w:rFonts w:ascii="Times New Roman"/>
          <w:b w:val="false"/>
          <w:i w:val="false"/>
          <w:color w:val="000000"/>
          <w:sz w:val="28"/>
        </w:rPr>
        <w:t>
      Қол жеткен негізгі экологиялық пайда</w:t>
      </w:r>
    </w:p>
    <w:bookmarkEnd w:id="1801"/>
    <w:bookmarkStart w:name="z1918" w:id="1802"/>
    <w:p>
      <w:pPr>
        <w:spacing w:after="0"/>
        <w:ind w:left="0"/>
        <w:jc w:val="both"/>
      </w:pPr>
      <w:r>
        <w:rPr>
          <w:rFonts w:ascii="Times New Roman"/>
          <w:b w:val="false"/>
          <w:i w:val="false"/>
          <w:color w:val="000000"/>
          <w:sz w:val="28"/>
        </w:rPr>
        <w:t>
      Қалдықтар мөлшері мен жаңа қышқылды тұтынуды азайту.</w:t>
      </w:r>
    </w:p>
    <w:bookmarkEnd w:id="1802"/>
    <w:bookmarkStart w:name="z1919" w:id="1803"/>
    <w:p>
      <w:pPr>
        <w:spacing w:after="0"/>
        <w:ind w:left="0"/>
        <w:jc w:val="both"/>
      </w:pPr>
      <w:r>
        <w:rPr>
          <w:rFonts w:ascii="Times New Roman"/>
          <w:b w:val="false"/>
          <w:i w:val="false"/>
          <w:color w:val="000000"/>
          <w:sz w:val="28"/>
        </w:rPr>
        <w:t>
      Қолданылуы</w:t>
      </w:r>
    </w:p>
    <w:bookmarkEnd w:id="1803"/>
    <w:bookmarkStart w:name="z1920" w:id="1804"/>
    <w:p>
      <w:pPr>
        <w:spacing w:after="0"/>
        <w:ind w:left="0"/>
        <w:jc w:val="both"/>
      </w:pPr>
      <w:r>
        <w:rPr>
          <w:rFonts w:ascii="Times New Roman"/>
          <w:b w:val="false"/>
          <w:i w:val="false"/>
          <w:color w:val="000000"/>
          <w:sz w:val="28"/>
        </w:rPr>
        <w:t>
      Жаңа және қолданыстағы зауыттар.</w:t>
      </w:r>
    </w:p>
    <w:bookmarkEnd w:id="1804"/>
    <w:bookmarkStart w:name="z1921" w:id="1805"/>
    <w:p>
      <w:pPr>
        <w:spacing w:after="0"/>
        <w:ind w:left="0"/>
        <w:jc w:val="both"/>
      </w:pPr>
      <w:r>
        <w:rPr>
          <w:rFonts w:ascii="Times New Roman"/>
          <w:b w:val="false"/>
          <w:i w:val="false"/>
          <w:color w:val="000000"/>
          <w:sz w:val="28"/>
        </w:rPr>
        <w:t>
      Кросс-медиа әсерлер</w:t>
      </w:r>
    </w:p>
    <w:bookmarkEnd w:id="1805"/>
    <w:bookmarkStart w:name="z1922" w:id="1806"/>
    <w:p>
      <w:pPr>
        <w:spacing w:after="0"/>
        <w:ind w:left="0"/>
        <w:jc w:val="both"/>
      </w:pPr>
      <w:r>
        <w:rPr>
          <w:rFonts w:ascii="Times New Roman"/>
          <w:b w:val="false"/>
          <w:i w:val="false"/>
          <w:color w:val="000000"/>
          <w:sz w:val="28"/>
        </w:rPr>
        <w:t>
      Энергияны көп тұтыну.</w:t>
      </w:r>
    </w:p>
    <w:bookmarkEnd w:id="1806"/>
    <w:bookmarkStart w:name="z1923" w:id="1807"/>
    <w:p>
      <w:pPr>
        <w:spacing w:after="0"/>
        <w:ind w:left="0"/>
        <w:jc w:val="both"/>
      </w:pPr>
      <w:r>
        <w:rPr>
          <w:rFonts w:ascii="Times New Roman"/>
          <w:b w:val="false"/>
          <w:i w:val="false"/>
          <w:color w:val="000000"/>
          <w:sz w:val="28"/>
        </w:rPr>
        <w:t>
      Пайдалану деректері</w:t>
      </w:r>
    </w:p>
    <w:bookmarkEnd w:id="1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Енгізу/тұтыну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аралас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шығымы/деңгейі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Тотықсыздандырылған аралас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 тотықсыздандыру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HNO</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0"/>
              </w:rPr>
              <w:t xml:space="preserve">тотықсыздандыру жылдамдығы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алу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қышқылды ерітіндісі бар металл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0.05 - 0.2</w:t>
            </w:r>
          </w:p>
        </w:tc>
      </w:tr>
    </w:tbl>
    <w:bookmarkStart w:name="z1924" w:id="1808"/>
    <w:p>
      <w:pPr>
        <w:spacing w:after="0"/>
        <w:ind w:left="0"/>
        <w:jc w:val="both"/>
      </w:pPr>
      <w:r>
        <w:rPr>
          <w:rFonts w:ascii="Times New Roman"/>
          <w:b w:val="false"/>
          <w:i w:val="false"/>
          <w:color w:val="000000"/>
          <w:sz w:val="28"/>
        </w:rPr>
        <w:t>
      Экономика</w:t>
      </w:r>
    </w:p>
    <w:bookmarkEnd w:id="1808"/>
    <w:bookmarkStart w:name="z1925" w:id="1809"/>
    <w:p>
      <w:pPr>
        <w:spacing w:after="0"/>
        <w:ind w:left="0"/>
        <w:jc w:val="both"/>
      </w:pPr>
      <w:r>
        <w:rPr>
          <w:rFonts w:ascii="Times New Roman"/>
          <w:b w:val="false"/>
          <w:i w:val="false"/>
          <w:color w:val="000000"/>
          <w:sz w:val="28"/>
        </w:rPr>
        <w:t>
      Қышқылдар шығынын азайту арқылы үнемдеу.</w:t>
      </w:r>
    </w:p>
    <w:bookmarkEnd w:id="1809"/>
    <w:bookmarkStart w:name="z1926" w:id="1810"/>
    <w:p>
      <w:pPr>
        <w:spacing w:after="0"/>
        <w:ind w:left="0"/>
        <w:jc w:val="both"/>
      </w:pPr>
      <w:r>
        <w:rPr>
          <w:rFonts w:ascii="Times New Roman"/>
          <w:b w:val="false"/>
          <w:i w:val="false"/>
          <w:color w:val="000000"/>
          <w:sz w:val="28"/>
        </w:rPr>
        <w:t>
      Ендірудің қозғаушы күші</w:t>
      </w:r>
    </w:p>
    <w:bookmarkEnd w:id="1810"/>
    <w:bookmarkStart w:name="z1927" w:id="1811"/>
    <w:p>
      <w:pPr>
        <w:spacing w:after="0"/>
        <w:ind w:left="0"/>
        <w:jc w:val="both"/>
      </w:pPr>
      <w:r>
        <w:rPr>
          <w:rFonts w:ascii="Times New Roman"/>
          <w:b w:val="false"/>
          <w:i w:val="false"/>
          <w:color w:val="000000"/>
          <w:sz w:val="28"/>
        </w:rPr>
        <w:t>
      Қышқылды тұтынуды азайту.</w:t>
      </w:r>
    </w:p>
    <w:bookmarkEnd w:id="1811"/>
    <w:bookmarkStart w:name="z1928" w:id="1812"/>
    <w:p>
      <w:pPr>
        <w:spacing w:after="0"/>
        <w:ind w:left="0"/>
        <w:jc w:val="left"/>
      </w:pPr>
      <w:r>
        <w:rPr>
          <w:rFonts w:ascii="Times New Roman"/>
          <w:b/>
          <w:i w:val="false"/>
          <w:color w:val="000000"/>
        </w:rPr>
        <w:t xml:space="preserve"> 5.2.2.5. Желдетілетін буларды\газдарды желдету және тазарту әдісімен ашық\жабық резервуарлардан қышқыл буларының эмиссияларын азайту</w:t>
      </w:r>
    </w:p>
    <w:bookmarkEnd w:id="1812"/>
    <w:bookmarkStart w:name="z1929" w:id="1813"/>
    <w:p>
      <w:pPr>
        <w:spacing w:after="0"/>
        <w:ind w:left="0"/>
        <w:jc w:val="both"/>
      </w:pPr>
      <w:r>
        <w:rPr>
          <w:rFonts w:ascii="Times New Roman"/>
          <w:b w:val="false"/>
          <w:i w:val="false"/>
          <w:color w:val="000000"/>
          <w:sz w:val="28"/>
        </w:rPr>
        <w:t>
      Сипаттау</w:t>
      </w:r>
    </w:p>
    <w:bookmarkEnd w:id="1813"/>
    <w:bookmarkStart w:name="z1930" w:id="1814"/>
    <w:p>
      <w:pPr>
        <w:spacing w:after="0"/>
        <w:ind w:left="0"/>
        <w:jc w:val="both"/>
      </w:pPr>
      <w:r>
        <w:rPr>
          <w:rFonts w:ascii="Times New Roman"/>
          <w:b w:val="false"/>
          <w:i w:val="false"/>
          <w:color w:val="000000"/>
          <w:sz w:val="28"/>
        </w:rPr>
        <w:t>
      Желіндіру процесінің әртүрлі жұмыс кезеңдері толығымен жабық жабдықта немесе қақпақтары бар жабдықта орындалады. Пайда болған қышқыл буы алынып, тазарту үшін газ тазартқыштар (абсорбциялық мұнаралар) арқылы өткізіледі. Қайта айналымды су, мысалы, жуғаннан кейінгі су абсорбент ретінде пайдаланылады. Шаятын судың ішінара ағыны бейтараптандыру қондырғысы арқылы шығарылуы керек.</w:t>
      </w:r>
    </w:p>
    <w:bookmarkEnd w:id="1814"/>
    <w:bookmarkStart w:name="z1931" w:id="1815"/>
    <w:p>
      <w:pPr>
        <w:spacing w:after="0"/>
        <w:ind w:left="0"/>
        <w:jc w:val="both"/>
      </w:pPr>
      <w:r>
        <w:rPr>
          <w:rFonts w:ascii="Times New Roman"/>
          <w:b w:val="false"/>
          <w:i w:val="false"/>
          <w:color w:val="000000"/>
          <w:sz w:val="28"/>
        </w:rPr>
        <w:t xml:space="preserve">
      Үздіксіз желіндіру болат жолақтарға, табақтарға немесе сымдарға арналған кіру және шығу саңылаулары шектеулі жабық контейнерлерде жүзеге асырылады. Желіндіру ыдысынан шыққан булар жойылады. Оларды кейіннен ластауыштардан тазарту үшін ылғалды тазарту арқылы өңдейді.  </w:t>
      </w:r>
    </w:p>
    <w:bookmarkEnd w:id="1815"/>
    <w:bookmarkStart w:name="z1932" w:id="1816"/>
    <w:p>
      <w:pPr>
        <w:spacing w:after="0"/>
        <w:ind w:left="0"/>
        <w:jc w:val="both"/>
      </w:pPr>
      <w:r>
        <w:rPr>
          <w:rFonts w:ascii="Times New Roman"/>
          <w:b w:val="false"/>
          <w:i w:val="false"/>
          <w:color w:val="000000"/>
          <w:sz w:val="28"/>
        </w:rPr>
        <w:t>
      Техникалық сипаттама</w:t>
      </w:r>
    </w:p>
    <w:bookmarkEnd w:id="1816"/>
    <w:bookmarkStart w:name="z1933" w:id="1817"/>
    <w:p>
      <w:pPr>
        <w:spacing w:after="0"/>
        <w:ind w:left="0"/>
        <w:jc w:val="both"/>
      </w:pPr>
      <w:r>
        <w:rPr>
          <w:rFonts w:ascii="Times New Roman"/>
          <w:b w:val="false"/>
          <w:i w:val="false"/>
          <w:color w:val="000000"/>
          <w:sz w:val="28"/>
        </w:rPr>
        <w:t xml:space="preserve">
      Желіндіру ванналарынан атмосфераға шығарылатын шығарындыларды жою үшін әртүрлі конструкциялар мен техникалар пайдаланылады. </w:t>
      </w:r>
    </w:p>
    <w:bookmarkEnd w:id="1817"/>
    <w:bookmarkStart w:name="z1934" w:id="1818"/>
    <w:p>
      <w:pPr>
        <w:spacing w:after="0"/>
        <w:ind w:left="0"/>
        <w:jc w:val="both"/>
      </w:pPr>
      <w:r>
        <w:rPr>
          <w:rFonts w:ascii="Times New Roman"/>
          <w:b w:val="false"/>
          <w:i w:val="false"/>
          <w:color w:val="000000"/>
          <w:sz w:val="28"/>
        </w:rPr>
        <w:t xml:space="preserve">
      Экстракция құрылғысы нақты шығарындылар көзінен неғұрлым ашық және алысырақ болса, ұстау тиімділігі соғұрлым аз болады және шығарындыларды ұстаудың қолайлы тиімділігіне қол жеткізу үшін алынатын көлем де соғұрлым көп болады. Шатыр мен қабырғаға арналған сору жүйелерін орнату оңай және арзанырақ, бірақ үлкен ауа ағындарын алу үшін үлкен желдеткіштер мен шығарындыларды азайту құрылғылары қажет. Сонымен қатар, ғимарат пен шатырдың өзі қышқылды шығарындылардың қақпағы ретінде әрекет етеді және сәйкесінше тоза бастайды. Сондай-ақ, желіндіру бактарының жанында немесе ғимаратта орналасқан крандар мен көтергіштер сияқты кез келген жабдық тез коррозияға ұшырайды. </w:t>
      </w:r>
    </w:p>
    <w:bookmarkEnd w:id="1818"/>
    <w:bookmarkStart w:name="z1935" w:id="1819"/>
    <w:p>
      <w:pPr>
        <w:spacing w:after="0"/>
        <w:ind w:left="0"/>
        <w:jc w:val="both"/>
      </w:pPr>
      <w:r>
        <w:rPr>
          <w:rFonts w:ascii="Times New Roman"/>
          <w:b w:val="false"/>
          <w:i w:val="false"/>
          <w:color w:val="000000"/>
          <w:sz w:val="28"/>
        </w:rPr>
        <w:t>
      Шығыңқы жерлерін кетіру және бүйірлік қалпақтар тек желіндіру резервуарының аймағынан ғана соруға арналған, сондықтан алынатын көлемді ағындар анағұрлым аз болады.</w:t>
      </w:r>
    </w:p>
    <w:bookmarkEnd w:id="1819"/>
    <w:bookmarkStart w:name="z1936" w:id="1820"/>
    <w:p>
      <w:pPr>
        <w:spacing w:after="0"/>
        <w:ind w:left="0"/>
        <w:jc w:val="both"/>
      </w:pPr>
      <w:r>
        <w:rPr>
          <w:rFonts w:ascii="Times New Roman"/>
          <w:b w:val="false"/>
          <w:i w:val="false"/>
          <w:color w:val="000000"/>
          <w:sz w:val="28"/>
        </w:rPr>
        <w:t xml:space="preserve">
      Ылғалды тазарту жүйелері қышқыл газдарды, ауадағы қатты бөлшектерді немесе бөлінетін газдардан буды кетіру үшін қолданылады. </w:t>
      </w:r>
    </w:p>
    <w:bookmarkEnd w:id="1820"/>
    <w:bookmarkStart w:name="z1937" w:id="1821"/>
    <w:p>
      <w:pPr>
        <w:spacing w:after="0"/>
        <w:ind w:left="0"/>
        <w:jc w:val="both"/>
      </w:pPr>
      <w:r>
        <w:rPr>
          <w:rFonts w:ascii="Times New Roman"/>
          <w:b w:val="false"/>
          <w:i w:val="false"/>
          <w:color w:val="000000"/>
          <w:sz w:val="28"/>
        </w:rPr>
        <w:t xml:space="preserve">
      Ылғалды тазарту қағидаты - газды немесе сұйықтықты жақын газбен тазарту ортасында сіңіру, сұйықтықпен жанасу. Абсорбциялық жүйелерде сулы немесе сулы емес сұйық фаза болуы мүмкін. Тиісті реагенттерді таңдау газ ағынынан шығарылатын ластағыш заттың қасиеттеріне байланысты. </w:t>
      </w:r>
    </w:p>
    <w:bookmarkEnd w:id="1821"/>
    <w:bookmarkStart w:name="z1938" w:id="1822"/>
    <w:p>
      <w:pPr>
        <w:spacing w:after="0"/>
        <w:ind w:left="0"/>
        <w:jc w:val="both"/>
      </w:pPr>
      <w:r>
        <w:rPr>
          <w:rFonts w:ascii="Times New Roman"/>
          <w:b w:val="false"/>
          <w:i w:val="false"/>
          <w:color w:val="000000"/>
          <w:sz w:val="28"/>
        </w:rPr>
        <w:t xml:space="preserve">
      Су хлорлы сутегі мен фторлы сутегі сияқты еритін қышқыл газдарды сіңіруге және аммиакты сіңіруге жарамды. Сілтілік ерітінділер күкірт диоксиді, күкіртсутек және хлор сияқты аз еритін қышқыл газдарды сіңіруге жарамды. </w:t>
      </w:r>
    </w:p>
    <w:bookmarkEnd w:id="1822"/>
    <w:bookmarkStart w:name="z1939" w:id="1823"/>
    <w:p>
      <w:pPr>
        <w:spacing w:after="0"/>
        <w:ind w:left="0"/>
        <w:jc w:val="both"/>
      </w:pPr>
      <w:r>
        <w:rPr>
          <w:rFonts w:ascii="Times New Roman"/>
          <w:b w:val="false"/>
          <w:i w:val="false"/>
          <w:color w:val="000000"/>
          <w:sz w:val="28"/>
        </w:rPr>
        <w:t>
      Газ абсорбері масса алмасу жүретін сұйықтық/беттік ауданы үлкен газ шекарасын қажет етеді. Бұл әдетте сұйықтық сіңірілген орауыш материалдармен немесе тамшылармен/көпіршіктермен жасалады. Абсорбердің конструкциясы сонымен қатар масса тасымалдаудың жоғары қозғаушы күшін сақтау үшін сұйықтық абсорбентін жаңартуға арналған құралмен қамтамасыз етуі керек.</w:t>
      </w:r>
    </w:p>
    <w:bookmarkEnd w:id="1823"/>
    <w:bookmarkStart w:name="z1940" w:id="1824"/>
    <w:p>
      <w:pPr>
        <w:spacing w:after="0"/>
        <w:ind w:left="0"/>
        <w:jc w:val="both"/>
      </w:pPr>
      <w:r>
        <w:rPr>
          <w:rFonts w:ascii="Times New Roman"/>
          <w:b w:val="false"/>
          <w:i w:val="false"/>
          <w:color w:val="000000"/>
          <w:sz w:val="28"/>
        </w:rPr>
        <w:t>
      Қол жеткен негізгі экологиялық пайда:</w:t>
      </w:r>
    </w:p>
    <w:bookmarkEnd w:id="1824"/>
    <w:bookmarkStart w:name="z1941" w:id="1825"/>
    <w:p>
      <w:pPr>
        <w:spacing w:after="0"/>
        <w:ind w:left="0"/>
        <w:jc w:val="both"/>
      </w:pPr>
      <w:r>
        <w:rPr>
          <w:rFonts w:ascii="Times New Roman"/>
          <w:b w:val="false"/>
          <w:i w:val="false"/>
          <w:color w:val="000000"/>
          <w:sz w:val="28"/>
        </w:rPr>
        <w:t>
      Атмосфераға шығарындылардың, әсіресе ұшпа қышқыл булардың төмендеуі. Тозаңның, қышқылдардың (HCl, HF,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және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w:t>
      </w:r>
    </w:p>
    <w:bookmarkEnd w:id="1825"/>
    <w:bookmarkStart w:name="z1942" w:id="1826"/>
    <w:p>
      <w:pPr>
        <w:spacing w:after="0"/>
        <w:ind w:left="0"/>
        <w:jc w:val="both"/>
      </w:pPr>
      <w:r>
        <w:rPr>
          <w:rFonts w:ascii="Times New Roman"/>
          <w:b w:val="false"/>
          <w:i w:val="false"/>
          <w:color w:val="000000"/>
          <w:sz w:val="28"/>
        </w:rPr>
        <w:t>
      Қолданылуы</w:t>
      </w:r>
    </w:p>
    <w:bookmarkEnd w:id="1826"/>
    <w:bookmarkStart w:name="z1943" w:id="1827"/>
    <w:p>
      <w:pPr>
        <w:spacing w:after="0"/>
        <w:ind w:left="0"/>
        <w:jc w:val="both"/>
      </w:pPr>
      <w:r>
        <w:rPr>
          <w:rFonts w:ascii="Times New Roman"/>
          <w:b w:val="false"/>
          <w:i w:val="false"/>
          <w:color w:val="000000"/>
          <w:sz w:val="28"/>
        </w:rPr>
        <w:t>
      Жаңа зауыттар мен қолданыстағы зауыттар.</w:t>
      </w:r>
    </w:p>
    <w:bookmarkEnd w:id="1827"/>
    <w:bookmarkStart w:name="z1944" w:id="1828"/>
    <w:p>
      <w:pPr>
        <w:spacing w:after="0"/>
        <w:ind w:left="0"/>
        <w:jc w:val="both"/>
      </w:pPr>
      <w:r>
        <w:rPr>
          <w:rFonts w:ascii="Times New Roman"/>
          <w:b w:val="false"/>
          <w:i w:val="false"/>
          <w:color w:val="000000"/>
          <w:sz w:val="28"/>
        </w:rPr>
        <w:t>
      Кросс-медиа әсерлер</w:t>
      </w:r>
    </w:p>
    <w:bookmarkEnd w:id="1828"/>
    <w:bookmarkStart w:name="z1945" w:id="1829"/>
    <w:p>
      <w:pPr>
        <w:spacing w:after="0"/>
        <w:ind w:left="0"/>
        <w:jc w:val="both"/>
      </w:pPr>
      <w:r>
        <w:rPr>
          <w:rFonts w:ascii="Times New Roman"/>
          <w:b w:val="false"/>
          <w:i w:val="false"/>
          <w:color w:val="000000"/>
          <w:sz w:val="28"/>
        </w:rPr>
        <w:t>
      Энергияны тұтынудың жоғарылауы.</w:t>
      </w:r>
    </w:p>
    <w:bookmarkEnd w:id="1829"/>
    <w:bookmarkStart w:name="z1946" w:id="1830"/>
    <w:p>
      <w:pPr>
        <w:spacing w:after="0"/>
        <w:ind w:left="0"/>
        <w:jc w:val="both"/>
      </w:pPr>
      <w:r>
        <w:rPr>
          <w:rFonts w:ascii="Times New Roman"/>
          <w:b w:val="false"/>
          <w:i w:val="false"/>
          <w:color w:val="000000"/>
          <w:sz w:val="28"/>
        </w:rPr>
        <w:t>
      Технологиялық процесте, мысалы, HCl регенерациялау үшін шаятын су ретінде пайдаланылуы мүмкін қышқыл сарқынды сулардың түзілуі немесе (химиялық заттарды тұтынудан және суды тазарту үшін тұнбаның пайда болуынан пайда болатын) суды кейіннен өңдеу арқылы бейтараптандыруды қажет етеді.</w:t>
      </w:r>
    </w:p>
    <w:bookmarkEnd w:id="1830"/>
    <w:bookmarkStart w:name="z1947" w:id="1831"/>
    <w:p>
      <w:pPr>
        <w:spacing w:after="0"/>
        <w:ind w:left="0"/>
        <w:jc w:val="both"/>
      </w:pPr>
      <w:r>
        <w:rPr>
          <w:rFonts w:ascii="Times New Roman"/>
          <w:b w:val="false"/>
          <w:i w:val="false"/>
          <w:color w:val="000000"/>
          <w:sz w:val="28"/>
        </w:rPr>
        <w:t>
      Пайдалану деректері</w:t>
      </w:r>
    </w:p>
    <w:bookmarkEnd w:id="1831"/>
    <w:bookmarkStart w:name="z1948" w:id="1832"/>
    <w:p>
      <w:pPr>
        <w:spacing w:after="0"/>
        <w:ind w:left="0"/>
        <w:jc w:val="both"/>
      </w:pPr>
      <w:r>
        <w:rPr>
          <w:rFonts w:ascii="Times New Roman"/>
          <w:b w:val="false"/>
          <w:i w:val="false"/>
          <w:color w:val="000000"/>
          <w:sz w:val="28"/>
        </w:rPr>
        <w:t xml:space="preserve">
      HCl желіндіру </w:t>
      </w:r>
    </w:p>
    <w:bookmarkEnd w:id="1832"/>
    <w:bookmarkStart w:name="z1949" w:id="1833"/>
    <w:p>
      <w:pPr>
        <w:spacing w:after="0"/>
        <w:ind w:left="0"/>
        <w:jc w:val="both"/>
      </w:pPr>
      <w:r>
        <w:rPr>
          <w:rFonts w:ascii="Times New Roman"/>
          <w:b w:val="false"/>
          <w:i w:val="false"/>
          <w:color w:val="000000"/>
          <w:sz w:val="28"/>
        </w:rPr>
        <w:t>
      5.5-кестеде желіндіруге арналған жабық ыдыстары бар үздіксіз желіндіру қондырғыларының HCl шығарындылары біріктірілген.  Осы қондырғылар үшін қышқылды ваннаның температурасы 70 °C бастап 87 °C дейін өзгереді, ал пайдаланылған газдардың шығыны 7 658 Нм</w:t>
      </w:r>
      <w:r>
        <w:rPr>
          <w:rFonts w:ascii="Times New Roman"/>
          <w:b w:val="false"/>
          <w:i w:val="false"/>
          <w:color w:val="000000"/>
          <w:vertAlign w:val="superscript"/>
        </w:rPr>
        <w:t>3</w:t>
      </w:r>
      <w:r>
        <w:rPr>
          <w:rFonts w:ascii="Times New Roman"/>
          <w:b w:val="false"/>
          <w:i w:val="false"/>
          <w:color w:val="000000"/>
          <w:sz w:val="28"/>
        </w:rPr>
        <w:t>/с бастап 42 909 Нм</w:t>
      </w:r>
      <w:r>
        <w:rPr>
          <w:rFonts w:ascii="Times New Roman"/>
          <w:b w:val="false"/>
          <w:i w:val="false"/>
          <w:color w:val="000000"/>
          <w:vertAlign w:val="superscript"/>
        </w:rPr>
        <w:t>3</w:t>
      </w:r>
      <w:r>
        <w:rPr>
          <w:rFonts w:ascii="Times New Roman"/>
          <w:b w:val="false"/>
          <w:i w:val="false"/>
          <w:color w:val="000000"/>
          <w:sz w:val="28"/>
        </w:rPr>
        <w:t>/с дейінгі көлемді құрайды.</w:t>
      </w:r>
    </w:p>
    <w:bookmarkEnd w:id="1833"/>
    <w:bookmarkStart w:name="z1950" w:id="1834"/>
    <w:p>
      <w:pPr>
        <w:spacing w:after="0"/>
        <w:ind w:left="0"/>
        <w:jc w:val="both"/>
      </w:pPr>
      <w:r>
        <w:rPr>
          <w:rFonts w:ascii="Times New Roman"/>
          <w:b w:val="false"/>
          <w:i w:val="false"/>
          <w:color w:val="000000"/>
          <w:sz w:val="28"/>
        </w:rPr>
        <w:t>
      5.5-кесте. Үздіксіз желіндіру кезіндегі HCl шығарындыларының концентрациясы</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 кезеңде тіркелген концентрациялар - (мг/нм3)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Зауыттар саны/өлшемдер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Медиандық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90-ыншы процетиль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bl>
    <w:bookmarkStart w:name="z1951" w:id="1835"/>
    <w:p>
      <w:pPr>
        <w:spacing w:after="0"/>
        <w:ind w:left="0"/>
        <w:jc w:val="both"/>
      </w:pPr>
      <w:r>
        <w:rPr>
          <w:rFonts w:ascii="Times New Roman"/>
          <w:b w:val="false"/>
          <w:i w:val="false"/>
          <w:color w:val="000000"/>
          <w:sz w:val="28"/>
        </w:rPr>
        <w:t xml:space="preserve">
      Экономика </w:t>
      </w:r>
    </w:p>
    <w:bookmarkEnd w:id="1835"/>
    <w:bookmarkStart w:name="z1952" w:id="1836"/>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836"/>
    <w:bookmarkStart w:name="z1953" w:id="1837"/>
    <w:p>
      <w:pPr>
        <w:spacing w:after="0"/>
        <w:ind w:left="0"/>
        <w:jc w:val="both"/>
      </w:pPr>
      <w:r>
        <w:rPr>
          <w:rFonts w:ascii="Times New Roman"/>
          <w:b w:val="false"/>
          <w:i w:val="false"/>
          <w:color w:val="000000"/>
          <w:sz w:val="28"/>
        </w:rPr>
        <w:t xml:space="preserve">
      Ендірудің қозғаушы күші </w:t>
      </w:r>
    </w:p>
    <w:bookmarkEnd w:id="1837"/>
    <w:bookmarkStart w:name="z1954" w:id="1838"/>
    <w:p>
      <w:pPr>
        <w:spacing w:after="0"/>
        <w:ind w:left="0"/>
        <w:jc w:val="both"/>
      </w:pPr>
      <w:r>
        <w:rPr>
          <w:rFonts w:ascii="Times New Roman"/>
          <w:b w:val="false"/>
          <w:i w:val="false"/>
          <w:color w:val="000000"/>
          <w:sz w:val="28"/>
        </w:rPr>
        <w:t>
      Экологиялық заңнама талаптары.</w:t>
      </w:r>
    </w:p>
    <w:bookmarkEnd w:id="1838"/>
    <w:bookmarkStart w:name="z1955" w:id="1839"/>
    <w:p>
      <w:pPr>
        <w:spacing w:after="0"/>
        <w:ind w:left="0"/>
        <w:jc w:val="left"/>
      </w:pPr>
      <w:r>
        <w:rPr>
          <w:rFonts w:ascii="Times New Roman"/>
          <w:b/>
          <w:i w:val="false"/>
          <w:color w:val="000000"/>
        </w:rPr>
        <w:t xml:space="preserve"> 5.2.2.6. Кейінгі тұман ұстағышы (демистер) бар ылғалды скруббер </w:t>
      </w:r>
    </w:p>
    <w:bookmarkEnd w:id="1839"/>
    <w:bookmarkStart w:name="z1956" w:id="1840"/>
    <w:p>
      <w:pPr>
        <w:spacing w:after="0"/>
        <w:ind w:left="0"/>
        <w:jc w:val="both"/>
      </w:pPr>
      <w:r>
        <w:rPr>
          <w:rFonts w:ascii="Times New Roman"/>
          <w:b w:val="false"/>
          <w:i w:val="false"/>
          <w:color w:val="000000"/>
          <w:sz w:val="28"/>
        </w:rPr>
        <w:t>
      Сипаттау</w:t>
      </w:r>
    </w:p>
    <w:bookmarkEnd w:id="1840"/>
    <w:bookmarkStart w:name="z1957" w:id="1841"/>
    <w:p>
      <w:pPr>
        <w:spacing w:after="0"/>
        <w:ind w:left="0"/>
        <w:jc w:val="both"/>
      </w:pPr>
      <w:r>
        <w:rPr>
          <w:rFonts w:ascii="Times New Roman"/>
          <w:b w:val="false"/>
          <w:i w:val="false"/>
          <w:color w:val="000000"/>
          <w:sz w:val="28"/>
        </w:rPr>
        <w:t>
      Демистерлер (тамшы сепараторы немесе тұманұстағыштар) газ ағынындағы сұйықтық тамшыларын ұстайтын сүзгілегіш құрылғыны білдіреді. Олар үлкен меншікті беті бар металл, пластик немесе талшық құрылымынан тұрады. Өз импульсінің нәтижесінде газ ағынында болатын кішкентай тамшылар сүзгі құрылымына соғылып, үлкен тамшыларға біріктіріледі. Тұман ұстағыштардың негізгі түрлері торлы, талшықты және экранды тұман ұстағыштар болып табылады, оларды жеке жабдықты бір бірлігі ретінде немесе басқа жабдық бірлігінің бөлігі ретінде, яғни, ылғалды скруббер ретінде пайдалануға болады.</w:t>
      </w:r>
    </w:p>
    <w:bookmarkEnd w:id="1841"/>
    <w:bookmarkStart w:name="z1958" w:id="1842"/>
    <w:p>
      <w:pPr>
        <w:spacing w:after="0"/>
        <w:ind w:left="0"/>
        <w:jc w:val="both"/>
      </w:pPr>
      <w:r>
        <w:rPr>
          <w:rFonts w:ascii="Times New Roman"/>
          <w:b w:val="false"/>
          <w:i w:val="false"/>
          <w:color w:val="000000"/>
          <w:sz w:val="28"/>
        </w:rPr>
        <w:t>
      Техникалық сипаттама</w:t>
      </w:r>
    </w:p>
    <w:bookmarkEnd w:id="1842"/>
    <w:bookmarkStart w:name="z1959" w:id="1843"/>
    <w:p>
      <w:pPr>
        <w:spacing w:after="0"/>
        <w:ind w:left="0"/>
        <w:jc w:val="both"/>
      </w:pPr>
      <w:r>
        <w:rPr>
          <w:rFonts w:ascii="Times New Roman"/>
          <w:b w:val="false"/>
          <w:i w:val="false"/>
          <w:color w:val="000000"/>
          <w:sz w:val="28"/>
        </w:rPr>
        <w:t>
      Ылғалды тазарту жүйелері пайдаланылған газдардан қышқыл газдарды, аэрозольдерді немесе буларды кетіру үшін қолданылады. Ылғалды тазалау қағидаты газды немесе сұйықтықты скруббер ортасында тығыз газ-сұйықтықпен жанасу арқылы абсорбциялау болып табылады. Абсорбциялық жүйелерде сулы және сулы емес сұйық фазалар болуы мүмкін. Тиісті реагенттерді таңдау газ ағынынан шығарылатын ластағыш заттардың қасиеттеріне байланысты. Су хлорлы сутегі мен фторлы сутегі сияқты еритін қышқыл газдарды сіңіруге және аммиакты сіңіруге жарамды. Сілтілік ерітінділер күкірт диоксиді, күкіртсутек және хлор сияқты аз еритін қышқыл газдарды сіңіруге жарамды.</w:t>
      </w:r>
    </w:p>
    <w:bookmarkEnd w:id="1843"/>
    <w:bookmarkStart w:name="z1960" w:id="1844"/>
    <w:p>
      <w:pPr>
        <w:spacing w:after="0"/>
        <w:ind w:left="0"/>
        <w:jc w:val="both"/>
      </w:pPr>
      <w:r>
        <w:rPr>
          <w:rFonts w:ascii="Times New Roman"/>
          <w:b w:val="false"/>
          <w:i w:val="false"/>
          <w:color w:val="000000"/>
          <w:sz w:val="28"/>
        </w:rPr>
        <w:t>
      Газ сіңіргіш масса алмасу жүретін сұйықтық/беттік ауданы үлкен газ бөлінуін қажет етеді. Бұл әдетте сұйықтық сіңірілген орауыш материалдармен немесе тамшылармен/көпіршіктермен жасалады. Абсорбердің конструкциясы сонымен қатар масса тасымалдаудың жоғары қозғаушы күшін сақтау үшін сұйықтық абсорбентін жаңартуға арналған құралмен қамтамасыз етуі керек. Газ абсорбциясы жылдамдықты процесс болып табылады, сондықтан концентрация градиенті (реакцияның қозғаушы күші) және сұйық және газ тәрізді фазалар арасындағы байланыс бетінің ауданы құрылымның шешуші параметрлері болып табылады. Бетінің ауданы толтырғыш материалмен немесе тамшылардың мөлшерімен анықталады. Газ бен сұйықтық ағынының жылдамдығы және абсорбердегі қысымның төмендеуі қозғаушы күшке, тиімділікке және кейбір жағдайларда бетінің ауданына (тамшы түзілуі) әсер етеді.</w:t>
      </w:r>
    </w:p>
    <w:bookmarkEnd w:id="1844"/>
    <w:bookmarkStart w:name="z1961" w:id="1845"/>
    <w:p>
      <w:pPr>
        <w:spacing w:after="0"/>
        <w:ind w:left="0"/>
        <w:jc w:val="both"/>
      </w:pPr>
      <w:r>
        <w:rPr>
          <w:rFonts w:ascii="Times New Roman"/>
          <w:b w:val="false"/>
          <w:i w:val="false"/>
          <w:color w:val="000000"/>
          <w:sz w:val="28"/>
        </w:rPr>
        <w:t xml:space="preserve">
      Су әдетте саптамалы қабаттың жоғарғы жағына беріледі және саптаманың үстімен ағып өтіп, ауырлық күшінің әсерінен төмен қарай ағып кетеді, ал пайдаланылған газ скруббердің түбіне келіп түседі, қабат арқылы жоғары қарай көтеріліп, сумен жуылады. Мұндай қарсы ағынды конструкцияда ең ластанған газ скруббердің төменгі жағындағы ең ластанған сумен жанасады, ал ең таза газ скруббердің жоғарғы жағындағы ең таза сумен жанасады. Сұйықтық пен газ ағындары тікелей ағынды немесе тоғыспалы ағынды болуы мүмкін басқа құрылымдар да кездеседі. </w:t>
      </w:r>
    </w:p>
    <w:bookmarkEnd w:id="1845"/>
    <w:bookmarkStart w:name="z1962" w:id="1846"/>
    <w:p>
      <w:pPr>
        <w:spacing w:after="0"/>
        <w:ind w:left="0"/>
        <w:jc w:val="both"/>
      </w:pPr>
      <w:r>
        <w:rPr>
          <w:rFonts w:ascii="Times New Roman"/>
          <w:b w:val="false"/>
          <w:i w:val="false"/>
          <w:color w:val="000000"/>
          <w:sz w:val="28"/>
        </w:rPr>
        <w:t xml:space="preserve">
      Біркелкі ағынды және ауа мен судың жақсы контактісін алу үшін су саптамалы қабаттың жоғарғы жағына біркелкі жайылуы керек. Бұл әдетте бүріккіш саптамалармен жабдықталған тарату коллекторының көмегімен жасалады. Сонымен қатар, газдың бүкіл қабат арқылы өтуін қамтамасыз ету үшін толтырма толтырманың тіреуімен тіреледі. Толтырманың бұл тіреуі қысымның тым түсіп кетуін болдырмай ауа мен суды өткізуі үшін жеткілікті деңгейде ашық болуы және оның үстіне толтырманы лас болғанда және дымқыл болғанда ұстап тұру үшін жеткілікті деңгейде берік болуы керек. </w:t>
      </w:r>
    </w:p>
    <w:bookmarkEnd w:id="1846"/>
    <w:bookmarkStart w:name="z1963" w:id="1847"/>
    <w:p>
      <w:pPr>
        <w:spacing w:after="0"/>
        <w:ind w:left="0"/>
        <w:jc w:val="both"/>
      </w:pPr>
      <w:r>
        <w:rPr>
          <w:rFonts w:ascii="Times New Roman"/>
          <w:b w:val="false"/>
          <w:i w:val="false"/>
          <w:color w:val="000000"/>
          <w:sz w:val="28"/>
        </w:rPr>
        <w:t>
      Саптамалы скрубберлердің кемшілігі толтырманың дұрыс жұмыс істеуі үшін салыстырмалы түрде көп су шығыны  - минутына ауаның 20 000 текше фут ауаға (1,34 л/м</w:t>
      </w:r>
      <w:r>
        <w:rPr>
          <w:rFonts w:ascii="Times New Roman"/>
          <w:b w:val="false"/>
          <w:i w:val="false"/>
          <w:color w:val="000000"/>
          <w:vertAlign w:val="superscript"/>
        </w:rPr>
        <w:t>3</w:t>
      </w:r>
      <w:r>
        <w:rPr>
          <w:rFonts w:ascii="Times New Roman"/>
          <w:b w:val="false"/>
          <w:i w:val="false"/>
          <w:color w:val="000000"/>
          <w:sz w:val="28"/>
        </w:rPr>
        <w:t>с тең келеді) шамамен минутына 200 галлон су қажет болады. Осылайша, тұщы суды пайдаланудың орнына, саптамалы скрубберлердің көпшілігінде суды скруббердің түбінен саптаманың жоғарғы жағына айдайтын рециркуляциялық сорғылар болады. Газ ағынынан кетірілген қышқылды кетіру үшін аздаған үздіксіз су ағынын скрубберге жіберу қажет.</w:t>
      </w:r>
    </w:p>
    <w:bookmarkEnd w:id="1847"/>
    <w:bookmarkStart w:name="z1964" w:id="1848"/>
    <w:p>
      <w:pPr>
        <w:spacing w:after="0"/>
        <w:ind w:left="0"/>
        <w:jc w:val="both"/>
      </w:pPr>
      <w:r>
        <w:rPr>
          <w:rFonts w:ascii="Times New Roman"/>
          <w:b w:val="false"/>
          <w:i w:val="false"/>
          <w:color w:val="000000"/>
          <w:sz w:val="28"/>
        </w:rPr>
        <w:t>
      Кемшіліктері:</w:t>
      </w:r>
    </w:p>
    <w:bookmarkEnd w:id="1848"/>
    <w:bookmarkStart w:name="z1965" w:id="1849"/>
    <w:p>
      <w:pPr>
        <w:spacing w:after="0"/>
        <w:ind w:left="0"/>
        <w:jc w:val="both"/>
      </w:pPr>
      <w:r>
        <w:rPr>
          <w:rFonts w:ascii="Times New Roman"/>
          <w:b w:val="false"/>
          <w:i w:val="false"/>
          <w:color w:val="000000"/>
          <w:sz w:val="28"/>
        </w:rPr>
        <w:t>
      сорғы техникалық қызмет көрсетуді қажет етеді;</w:t>
      </w:r>
    </w:p>
    <w:bookmarkEnd w:id="1849"/>
    <w:bookmarkStart w:name="z1966" w:id="1850"/>
    <w:p>
      <w:pPr>
        <w:spacing w:after="0"/>
        <w:ind w:left="0"/>
        <w:jc w:val="both"/>
      </w:pPr>
      <w:r>
        <w:rPr>
          <w:rFonts w:ascii="Times New Roman"/>
          <w:b w:val="false"/>
          <w:i w:val="false"/>
          <w:color w:val="000000"/>
          <w:sz w:val="28"/>
        </w:rPr>
        <w:t>
      саптаманың жоғарғы жағындағы су ластанады, сондықтан қарсы ағынның артықшылықтары қолданылмайды;</w:t>
      </w:r>
    </w:p>
    <w:bookmarkEnd w:id="1850"/>
    <w:bookmarkStart w:name="z1967" w:id="1851"/>
    <w:p>
      <w:pPr>
        <w:spacing w:after="0"/>
        <w:ind w:left="0"/>
        <w:jc w:val="both"/>
      </w:pPr>
      <w:r>
        <w:rPr>
          <w:rFonts w:ascii="Times New Roman"/>
          <w:b w:val="false"/>
          <w:i w:val="false"/>
          <w:color w:val="000000"/>
          <w:sz w:val="28"/>
        </w:rPr>
        <w:t xml:space="preserve">
      судағы кез келген кір қайтадан толтырмаға айдалады, онда ол бөлініп, тарату коллекторын немесе толтырманы бітеп тастауы мүмкін. </w:t>
      </w:r>
    </w:p>
    <w:bookmarkEnd w:id="1851"/>
    <w:bookmarkStart w:name="z1968" w:id="1852"/>
    <w:p>
      <w:pPr>
        <w:spacing w:after="0"/>
        <w:ind w:left="0"/>
        <w:jc w:val="both"/>
      </w:pPr>
      <w:r>
        <w:rPr>
          <w:rFonts w:ascii="Times New Roman"/>
          <w:b w:val="false"/>
          <w:i w:val="false"/>
          <w:color w:val="000000"/>
          <w:sz w:val="28"/>
        </w:rPr>
        <w:t xml:space="preserve">
      Солай болса да, пластинкалы скрубберлермен салыстырғанда, саптамалы  скрубберлер үлкен көлемді жақсы жылдамдықпен өңдеуге мүмкіндік береді. </w:t>
      </w:r>
    </w:p>
    <w:bookmarkEnd w:id="1852"/>
    <w:bookmarkStart w:name="z1969" w:id="1853"/>
    <w:p>
      <w:pPr>
        <w:spacing w:after="0"/>
        <w:ind w:left="0"/>
        <w:jc w:val="both"/>
      </w:pPr>
      <w:r>
        <w:rPr>
          <w:rFonts w:ascii="Times New Roman"/>
          <w:b w:val="false"/>
          <w:i w:val="false"/>
          <w:color w:val="000000"/>
          <w:sz w:val="28"/>
        </w:rPr>
        <w:t>
      Саптамалы қабаттың тереңдігін арттыру арқылы саптамалы скрубберлерде жоғары тазалау тиімділігіне қол жеткізуге болады.</w:t>
      </w:r>
    </w:p>
    <w:bookmarkEnd w:id="1853"/>
    <w:bookmarkStart w:name="z1970" w:id="1854"/>
    <w:p>
      <w:pPr>
        <w:spacing w:after="0"/>
        <w:ind w:left="0"/>
        <w:jc w:val="both"/>
      </w:pPr>
      <w:r>
        <w:rPr>
          <w:rFonts w:ascii="Times New Roman"/>
          <w:b w:val="false"/>
          <w:i w:val="false"/>
          <w:color w:val="000000"/>
          <w:sz w:val="28"/>
        </w:rPr>
        <w:t>
      Саптамалы скрубберлердің артықшылығы:</w:t>
      </w:r>
    </w:p>
    <w:bookmarkEnd w:id="1854"/>
    <w:bookmarkStart w:name="z1971" w:id="1855"/>
    <w:p>
      <w:pPr>
        <w:spacing w:after="0"/>
        <w:ind w:left="0"/>
        <w:jc w:val="both"/>
      </w:pPr>
      <w:r>
        <w:rPr>
          <w:rFonts w:ascii="Times New Roman"/>
          <w:b w:val="false"/>
          <w:i w:val="false"/>
          <w:color w:val="000000"/>
          <w:sz w:val="28"/>
        </w:rPr>
        <w:t>
      конструкциясы қарапайым;</w:t>
      </w:r>
    </w:p>
    <w:bookmarkEnd w:id="1855"/>
    <w:bookmarkStart w:name="z1972" w:id="1856"/>
    <w:p>
      <w:pPr>
        <w:spacing w:after="0"/>
        <w:ind w:left="0"/>
        <w:jc w:val="both"/>
      </w:pPr>
      <w:r>
        <w:rPr>
          <w:rFonts w:ascii="Times New Roman"/>
          <w:b w:val="false"/>
          <w:i w:val="false"/>
          <w:color w:val="000000"/>
          <w:sz w:val="28"/>
        </w:rPr>
        <w:t>
      газ шығындарының кең диапазонында жұмыс істеу мүмкіндігі.</w:t>
      </w:r>
    </w:p>
    <w:bookmarkEnd w:id="1856"/>
    <w:bookmarkStart w:name="z1973" w:id="1857"/>
    <w:p>
      <w:pPr>
        <w:spacing w:after="0"/>
        <w:ind w:left="0"/>
        <w:jc w:val="both"/>
      </w:pPr>
      <w:r>
        <w:rPr>
          <w:rFonts w:ascii="Times New Roman"/>
          <w:b w:val="false"/>
          <w:i w:val="false"/>
          <w:color w:val="000000"/>
          <w:sz w:val="28"/>
        </w:rPr>
        <w:t>
      Алайда, саптамалы скруббердің жұмысын ең тиімді деңгейде ұстау үшін циркуляциялық сорғының жұмысын қамтамасыз ету, саптамаға судың тұрақты таралуын қамтамасыз ету және саптаманы таза ұстау үшін айтарлықтай техникалық қызмет көрсету қажет. Кәдімгі саптамалы скруббер - ауа жоғары қарай ағып, су төмен қарай ағып жатқан тік мұнараны білдіреді. Мұның тағы бір нұсқасы көлденең ағынды скруббер болып табылады. Көлденең ағынды скрубберде пайдаланылған газ саптама арқылы көлденең өтеді, ал сұйықтық ә бөлінетін газ ағыны арқылы төмен қарай ағып тұрады. Базалық қондырғы кәдімгі саптамалы скрубберлермен бірдей, бірақ толтырманы ылғалды күйде ұстау үшін алдыңғы қондырғыдағыдай циркуляциялық сорғы қажет болады.</w:t>
      </w:r>
    </w:p>
    <w:bookmarkEnd w:id="1857"/>
    <w:bookmarkStart w:name="z1974" w:id="1858"/>
    <w:p>
      <w:pPr>
        <w:spacing w:after="0"/>
        <w:ind w:left="0"/>
        <w:jc w:val="both"/>
      </w:pPr>
      <w:r>
        <w:rPr>
          <w:rFonts w:ascii="Times New Roman"/>
          <w:b w:val="false"/>
          <w:i w:val="false"/>
          <w:color w:val="000000"/>
          <w:sz w:val="28"/>
        </w:rPr>
        <w:t xml:space="preserve">
      Көлденең ағынды скруббердің артықшылығы: оның үстіңгі жағына көп орын қажет емес, ал ауаөткізгіш тік скрубберге қарағанда әдетте қарапайым әрі арзандау болады. Дегенмен, көлденең ағынды скрубберлер еритін газдарды кетіру кезінде тік қарсы ағынға қарағанда тиімдірек. Көлденең ағынды скруббердің жетілдірілген түрі пластиналы скрубберді көп сатылы тазалауды имитациялайды. Бұл нұсқада қатарынан бірнеше қапталған толтырма болады. Әрбір қатарда жеке су немесе су айналым жүйесі болады және кездейсоқ емес, құрылымдық саптама пайдаланылуы мүмкін. Скруббердің бұл жетілдірілген түрі қысымның айтарлықтай жоғары айырмашылығына ие болады және қазіргі уақытта желіндіру үшін пайдаланылмайды. Кездейсоқ саптамалы тоғыспалы агрегаттар кеңінен пайдаланылады. </w:t>
      </w:r>
    </w:p>
    <w:bookmarkEnd w:id="1858"/>
    <w:bookmarkStart w:name="z1975" w:id="1859"/>
    <w:p>
      <w:pPr>
        <w:spacing w:after="0"/>
        <w:ind w:left="0"/>
        <w:jc w:val="both"/>
      </w:pPr>
      <w:r>
        <w:rPr>
          <w:rFonts w:ascii="Times New Roman"/>
          <w:b w:val="false"/>
          <w:i w:val="false"/>
          <w:color w:val="000000"/>
          <w:sz w:val="28"/>
        </w:rPr>
        <w:t xml:space="preserve">
      Абсорбциялау тиімділігін абсорберге көбірек пластиналар қосу (бағанның биіктігін арттыру) және сұйықтық ағынының жылдамдығын арттыру арқылы жоғарылатуға болады. </w:t>
      </w:r>
    </w:p>
    <w:bookmarkEnd w:id="1859"/>
    <w:bookmarkStart w:name="z1976" w:id="1860"/>
    <w:p>
      <w:pPr>
        <w:spacing w:after="0"/>
        <w:ind w:left="0"/>
        <w:jc w:val="both"/>
      </w:pPr>
      <w:r>
        <w:rPr>
          <w:rFonts w:ascii="Times New Roman"/>
          <w:b w:val="false"/>
          <w:i w:val="false"/>
          <w:color w:val="000000"/>
          <w:sz w:val="28"/>
        </w:rPr>
        <w:t>
      Пластиналық скрубберлер қарапайым болады және қозғалмалы бөліктері болмайды, бірақ пластиналарын туралау және тұрақты ауа ағынын қамтамасыз ету үшін мұқият орнатуды қажет етеді. Олардың тез бітеліп қалуы және қақ жинауы мүмкін және көбік түзетін сұйықтықтарға жарамайды.</w:t>
      </w:r>
    </w:p>
    <w:bookmarkEnd w:id="1860"/>
    <w:bookmarkStart w:name="z1977" w:id="1861"/>
    <w:p>
      <w:pPr>
        <w:spacing w:after="0"/>
        <w:ind w:left="0"/>
        <w:jc w:val="both"/>
      </w:pPr>
      <w:r>
        <w:rPr>
          <w:rFonts w:ascii="Times New Roman"/>
          <w:b w:val="false"/>
          <w:i w:val="false"/>
          <w:color w:val="000000"/>
          <w:sz w:val="28"/>
        </w:rPr>
        <w:t xml:space="preserve">
      Пластиналық скрубберлердің артықшылығы техникалық қызмет жасауға қойылатын талаптары төмен және суы тік ағынды болады, мұның өзі желіндіру резервуарында қайта пайдалану үшін беріктігі жоғары ерітінділерді дайындау кезінде пайдалы болады. </w:t>
      </w:r>
    </w:p>
    <w:bookmarkEnd w:id="1861"/>
    <w:bookmarkStart w:name="z1978" w:id="1862"/>
    <w:p>
      <w:pPr>
        <w:spacing w:after="0"/>
        <w:ind w:left="0"/>
        <w:jc w:val="both"/>
      </w:pPr>
      <w:r>
        <w:rPr>
          <w:rFonts w:ascii="Times New Roman"/>
          <w:b w:val="false"/>
          <w:i w:val="false"/>
          <w:color w:val="000000"/>
          <w:sz w:val="28"/>
        </w:rPr>
        <w:t xml:space="preserve">
      Скрубберлердің басты элементі, жоғарыда көрсетілгендей, тұман ұстағыш болып табылады (әкетінді сепараторы, тамшы ұстағыш). Бұл құрылғы скрубберден шығатын ауада су тамшылары болмайтынына кепілдік береді. </w:t>
      </w:r>
    </w:p>
    <w:bookmarkEnd w:id="1862"/>
    <w:bookmarkStart w:name="z1979" w:id="1863"/>
    <w:p>
      <w:pPr>
        <w:spacing w:after="0"/>
        <w:ind w:left="0"/>
        <w:jc w:val="both"/>
      </w:pPr>
      <w:r>
        <w:rPr>
          <w:rFonts w:ascii="Times New Roman"/>
          <w:b w:val="false"/>
          <w:i w:val="false"/>
          <w:color w:val="000000"/>
          <w:sz w:val="28"/>
        </w:rPr>
        <w:t xml:space="preserve">
      Барлық демистерлердің қағидаты бірдей. Сұйықтық тамшыларының инерциясы тамшылардың канал немесе лабиринт арқылы жүктелген ауаның бағытын біршама өзгерте отырып бағыттап, тасушы газ ағынынан бөлінуіне мүмкіндік береді. Су тамшылары мәжбүрлі түрде қатты беткейге соғылады, онда олар ауамен алып кетуге салмағы ауыр болатын ірі тамшыларға айналады.   </w:t>
      </w:r>
    </w:p>
    <w:bookmarkEnd w:id="1863"/>
    <w:bookmarkStart w:name="z1980" w:id="1864"/>
    <w:p>
      <w:pPr>
        <w:spacing w:after="0"/>
        <w:ind w:left="0"/>
        <w:jc w:val="both"/>
      </w:pPr>
      <w:r>
        <w:rPr>
          <w:rFonts w:ascii="Times New Roman"/>
          <w:b w:val="false"/>
          <w:i w:val="false"/>
          <w:color w:val="000000"/>
          <w:sz w:val="28"/>
        </w:rPr>
        <w:t>
      Тұман ұстағыштың екі негізгі түрі болады: тоқылған тор және шеврондық арақабырға.</w:t>
      </w:r>
    </w:p>
    <w:bookmarkEnd w:id="1864"/>
    <w:bookmarkStart w:name="z1981" w:id="1865"/>
    <w:p>
      <w:pPr>
        <w:spacing w:after="0"/>
        <w:ind w:left="0"/>
        <w:jc w:val="both"/>
      </w:pPr>
      <w:r>
        <w:rPr>
          <w:rFonts w:ascii="Times New Roman"/>
          <w:b w:val="false"/>
          <w:i w:val="false"/>
          <w:color w:val="000000"/>
          <w:sz w:val="28"/>
        </w:rPr>
        <w:t xml:space="preserve">
      Тоқылған тормен жұмыс істеу және орнату оңай, ол суды жұқа пластик талшықтарға агломерациялау арқылы айырады. Оның кемшілігі – ол суға қоса тозаңды да кетіруге бейім, ал жұқа пластик талшықтар уақыт өте келе тозады. Ақыр соңында, 3-5 жылдан кейін жиналған тозаң мен талшықтардың қалдықтары тамшы ұстағышты бітеп тастайды және оны ауыстыру қажет болады. </w:t>
      </w:r>
    </w:p>
    <w:bookmarkEnd w:id="1865"/>
    <w:bookmarkStart w:name="z1982" w:id="1866"/>
    <w:p>
      <w:pPr>
        <w:spacing w:after="0"/>
        <w:ind w:left="0"/>
        <w:jc w:val="both"/>
      </w:pPr>
      <w:r>
        <w:rPr>
          <w:rFonts w:ascii="Times New Roman"/>
          <w:b w:val="false"/>
          <w:i w:val="false"/>
          <w:color w:val="000000"/>
          <w:sz w:val="28"/>
        </w:rPr>
        <w:t xml:space="preserve">
      Шеврондық типті демистер қатарлас S-тәрізді қалақшалардан тұрады, осы қалақшалардан газ өтеді – су қалақшалардың беткейіне соғылып, жойылады. Тұман ұстағыштың осы түрі қоқыстанбайды және қолданылу мерзімі іс жүзінде шектеусіз болады. </w:t>
      </w:r>
    </w:p>
    <w:bookmarkEnd w:id="1866"/>
    <w:bookmarkStart w:name="z1983" w:id="1867"/>
    <w:p>
      <w:pPr>
        <w:spacing w:after="0"/>
        <w:ind w:left="0"/>
        <w:jc w:val="both"/>
      </w:pPr>
      <w:r>
        <w:rPr>
          <w:rFonts w:ascii="Times New Roman"/>
          <w:b w:val="false"/>
          <w:i w:val="false"/>
          <w:color w:val="000000"/>
          <w:sz w:val="28"/>
        </w:rPr>
        <w:t xml:space="preserve">
      Тұман ұстағыштың екі түрі де ылғалды скрубберлерде жиналатын 99,99 % көп тамшыны кетіреді. </w:t>
      </w:r>
    </w:p>
    <w:bookmarkEnd w:id="1867"/>
    <w:bookmarkStart w:name="z1984" w:id="1868"/>
    <w:p>
      <w:pPr>
        <w:spacing w:after="0"/>
        <w:ind w:left="0"/>
        <w:jc w:val="both"/>
      </w:pPr>
      <w:r>
        <w:rPr>
          <w:rFonts w:ascii="Times New Roman"/>
          <w:b w:val="false"/>
          <w:i w:val="false"/>
          <w:color w:val="000000"/>
          <w:sz w:val="28"/>
        </w:rPr>
        <w:t>
      Қол жеткізілген экологиялық пайда</w:t>
      </w:r>
    </w:p>
    <w:bookmarkEnd w:id="1868"/>
    <w:bookmarkStart w:name="z1985" w:id="1869"/>
    <w:p>
      <w:pPr>
        <w:spacing w:after="0"/>
        <w:ind w:left="0"/>
        <w:jc w:val="both"/>
      </w:pPr>
      <w:r>
        <w:rPr>
          <w:rFonts w:ascii="Times New Roman"/>
          <w:b w:val="false"/>
          <w:i w:val="false"/>
          <w:color w:val="000000"/>
          <w:sz w:val="28"/>
        </w:rPr>
        <w:t>
      Тозаң, қышқыл (HCl, HF,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және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w:t>
      </w:r>
    </w:p>
    <w:bookmarkEnd w:id="1869"/>
    <w:bookmarkStart w:name="z1986" w:id="1870"/>
    <w:p>
      <w:pPr>
        <w:spacing w:after="0"/>
        <w:ind w:left="0"/>
        <w:jc w:val="both"/>
      </w:pPr>
      <w:r>
        <w:rPr>
          <w:rFonts w:ascii="Times New Roman"/>
          <w:b w:val="false"/>
          <w:i w:val="false"/>
          <w:color w:val="000000"/>
          <w:sz w:val="28"/>
        </w:rPr>
        <w:t>
      Кросс-медиа әсерлер</w:t>
      </w:r>
    </w:p>
    <w:bookmarkEnd w:id="1870"/>
    <w:bookmarkStart w:name="z1987" w:id="1871"/>
    <w:p>
      <w:pPr>
        <w:spacing w:after="0"/>
        <w:ind w:left="0"/>
        <w:jc w:val="both"/>
      </w:pPr>
      <w:r>
        <w:rPr>
          <w:rFonts w:ascii="Times New Roman"/>
          <w:b w:val="false"/>
          <w:i w:val="false"/>
          <w:color w:val="000000"/>
          <w:sz w:val="28"/>
        </w:rPr>
        <w:t>
      Энергия көп тұтынылады.</w:t>
      </w:r>
    </w:p>
    <w:bookmarkEnd w:id="1871"/>
    <w:bookmarkStart w:name="z1988" w:id="1872"/>
    <w:p>
      <w:pPr>
        <w:spacing w:after="0"/>
        <w:ind w:left="0"/>
        <w:jc w:val="both"/>
      </w:pPr>
      <w:r>
        <w:rPr>
          <w:rFonts w:ascii="Times New Roman"/>
          <w:b w:val="false"/>
          <w:i w:val="false"/>
          <w:color w:val="000000"/>
          <w:sz w:val="28"/>
        </w:rPr>
        <w:t>
      Процесте, мысалы, HCl-ды регенерациялау үшін шаятын су ретінде қайта пайдалануға болатын қышқыл сарқынды суларды өндіру, не суды бейтараптандыруды (химикаттарды тұтынуға және су дайындау шламының жиналуына байланысты), содан кейін оны тазартуды, не сыртқа шығарып төгуді  қажет етеді.</w:t>
      </w:r>
    </w:p>
    <w:bookmarkEnd w:id="1872"/>
    <w:bookmarkStart w:name="z1989" w:id="1873"/>
    <w:p>
      <w:pPr>
        <w:spacing w:after="0"/>
        <w:ind w:left="0"/>
        <w:jc w:val="both"/>
      </w:pPr>
      <w:r>
        <w:rPr>
          <w:rFonts w:ascii="Times New Roman"/>
          <w:b w:val="false"/>
          <w:i w:val="false"/>
          <w:color w:val="000000"/>
          <w:sz w:val="28"/>
        </w:rPr>
        <w:t>
      Қолданылуына қатысты техникалық пайымдаулар</w:t>
      </w:r>
    </w:p>
    <w:bookmarkEnd w:id="1873"/>
    <w:bookmarkStart w:name="z1990" w:id="1874"/>
    <w:p>
      <w:pPr>
        <w:spacing w:after="0"/>
        <w:ind w:left="0"/>
        <w:jc w:val="both"/>
      </w:pPr>
      <w:r>
        <w:rPr>
          <w:rFonts w:ascii="Times New Roman"/>
          <w:b w:val="false"/>
          <w:i w:val="false"/>
          <w:color w:val="000000"/>
          <w:sz w:val="28"/>
        </w:rPr>
        <w:t>
      Бұл әдісті қолдануға ешқандай техникалық шектеулер жоқ.</w:t>
      </w:r>
    </w:p>
    <w:bookmarkEnd w:id="1874"/>
    <w:bookmarkStart w:name="z1991" w:id="1875"/>
    <w:p>
      <w:pPr>
        <w:spacing w:after="0"/>
        <w:ind w:left="0"/>
        <w:jc w:val="both"/>
      </w:pPr>
      <w:r>
        <w:rPr>
          <w:rFonts w:ascii="Times New Roman"/>
          <w:b w:val="false"/>
          <w:i w:val="false"/>
          <w:color w:val="000000"/>
          <w:sz w:val="28"/>
        </w:rPr>
        <w:t>
      Экономика</w:t>
      </w:r>
    </w:p>
    <w:bookmarkEnd w:id="1875"/>
    <w:bookmarkStart w:name="z1992" w:id="1876"/>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876"/>
    <w:bookmarkStart w:name="z1993" w:id="1877"/>
    <w:p>
      <w:pPr>
        <w:spacing w:after="0"/>
        <w:ind w:left="0"/>
        <w:jc w:val="both"/>
      </w:pPr>
      <w:r>
        <w:rPr>
          <w:rFonts w:ascii="Times New Roman"/>
          <w:b w:val="false"/>
          <w:i w:val="false"/>
          <w:color w:val="000000"/>
          <w:sz w:val="28"/>
        </w:rPr>
        <w:t>
      Ендірудің қозғаушы күші</w:t>
      </w:r>
    </w:p>
    <w:bookmarkEnd w:id="1877"/>
    <w:bookmarkStart w:name="z1994" w:id="1878"/>
    <w:p>
      <w:pPr>
        <w:spacing w:after="0"/>
        <w:ind w:left="0"/>
        <w:jc w:val="both"/>
      </w:pPr>
      <w:r>
        <w:rPr>
          <w:rFonts w:ascii="Times New Roman"/>
          <w:b w:val="false"/>
          <w:i w:val="false"/>
          <w:color w:val="000000"/>
          <w:sz w:val="28"/>
        </w:rPr>
        <w:t>
      Желіндіру ваннасынан шыққан қышқыл буларды жинау/тазалау.</w:t>
      </w:r>
    </w:p>
    <w:bookmarkEnd w:id="1878"/>
    <w:bookmarkStart w:name="z1995" w:id="1879"/>
    <w:p>
      <w:pPr>
        <w:spacing w:after="0"/>
        <w:ind w:left="0"/>
        <w:jc w:val="both"/>
      </w:pPr>
      <w:r>
        <w:rPr>
          <w:rFonts w:ascii="Times New Roman"/>
          <w:b w:val="false"/>
          <w:i w:val="false"/>
          <w:color w:val="000000"/>
          <w:sz w:val="28"/>
        </w:rPr>
        <w:t>
      Жұмыс орнындағы қызметкерлерге қышқыл түтіндерінің ықтимал әсерін азайту.</w:t>
      </w:r>
    </w:p>
    <w:bookmarkEnd w:id="18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96" w:id="1880"/>
    <w:p>
      <w:pPr>
        <w:spacing w:after="0"/>
        <w:ind w:left="0"/>
        <w:jc w:val="left"/>
      </w:pPr>
      <w:r>
        <w:rPr>
          <w:rFonts w:ascii="Times New Roman"/>
          <w:b/>
          <w:i w:val="false"/>
          <w:color w:val="000000"/>
        </w:rPr>
        <w:t xml:space="preserve"> 5.2.2.7. Суықтай илемдеу кезіндегі энергия-қуат параметрлерін оңтайландыру </w:t>
      </w:r>
    </w:p>
    <w:bookmarkEnd w:id="1880"/>
    <w:bookmarkStart w:name="z1997" w:id="1881"/>
    <w:p>
      <w:pPr>
        <w:spacing w:after="0"/>
        <w:ind w:left="0"/>
        <w:jc w:val="both"/>
      </w:pPr>
      <w:r>
        <w:rPr>
          <w:rFonts w:ascii="Times New Roman"/>
          <w:b w:val="false"/>
          <w:i w:val="false"/>
          <w:color w:val="000000"/>
          <w:sz w:val="28"/>
        </w:rPr>
        <w:t xml:space="preserve">
      Сипаттау </w:t>
      </w:r>
    </w:p>
    <w:bookmarkEnd w:id="1881"/>
    <w:bookmarkStart w:name="z1998" w:id="1882"/>
    <w:p>
      <w:pPr>
        <w:spacing w:after="0"/>
        <w:ind w:left="0"/>
        <w:jc w:val="both"/>
      </w:pPr>
      <w:r>
        <w:rPr>
          <w:rFonts w:ascii="Times New Roman"/>
          <w:b w:val="false"/>
          <w:i w:val="false"/>
          <w:color w:val="000000"/>
          <w:sz w:val="28"/>
        </w:rPr>
        <w:t xml:space="preserve">
      Технологиялық майлау материалдары илемдеудің нақты жағдайларына және олардың оңтайлы шығысына байланысты мұқият таңдалады. Майлай суытатын сұйық (МСС) және Сулы-майлы қоспа (СМҚ) беру жүйесі деформация ошағындағы үйкелісті азайтуға және энергия жүктемелерін азайтуға арналған.  </w:t>
      </w:r>
    </w:p>
    <w:bookmarkEnd w:id="1882"/>
    <w:bookmarkStart w:name="z1999" w:id="1883"/>
    <w:p>
      <w:pPr>
        <w:spacing w:after="0"/>
        <w:ind w:left="0"/>
        <w:jc w:val="both"/>
      </w:pPr>
      <w:r>
        <w:rPr>
          <w:rFonts w:ascii="Times New Roman"/>
          <w:b w:val="false"/>
          <w:i w:val="false"/>
          <w:color w:val="000000"/>
          <w:sz w:val="28"/>
        </w:rPr>
        <w:t xml:space="preserve">
      Техникалық сипаттама </w:t>
      </w:r>
    </w:p>
    <w:bookmarkEnd w:id="1883"/>
    <w:bookmarkStart w:name="z2000" w:id="1884"/>
    <w:p>
      <w:pPr>
        <w:spacing w:after="0"/>
        <w:ind w:left="0"/>
        <w:jc w:val="both"/>
      </w:pPr>
      <w:r>
        <w:rPr>
          <w:rFonts w:ascii="Times New Roman"/>
          <w:b w:val="false"/>
          <w:i w:val="false"/>
          <w:color w:val="000000"/>
          <w:sz w:val="28"/>
        </w:rPr>
        <w:t>
      Технологиялық илемдеу майлары, эмульсиялар (қажетті концентрациядағы су қосылған май қоспасы) әр қапастың алдындағы жолаққа немесе майлауға және салқындатуға арналған  жұмыс немесе тірек білікпелеріне тікелей беріледі (қажет болғанда). Суықтай илемдеу кезінде технологиялық майды дұрыс таңдау өте маңызды – технологиялық май майсыздандыру\тазарту желілеріндегі жолақ бетінен оңай алынып тасталуы керек, қажетті энергия-қуат параметрлерімен және жолақ бетінің сапасымен қамтамасыз етуі керек, сонымен қатар технологиялық май оның оңтайлы шығынын қамтамасыз ететін қасиеттерге ие болуы керек – суықтай илемдеу орнағының әрқайсысының нақты параметрлері эмульсияның белгілі бір тұрақтылығын және оның дисперсиялығын қажет етеді. Эмульсияның мерзімінен бұрын жойылуын болдырмау үшін эмульсияның сапасына орнақтың тоқтап қалу ұзақтығы (эмульсияның тұрақтылығы, бактериялардың пайда болуы) әсер етпеуі керек. Қазіргі уақытта технологиялық майлауды жеткізуші мен тұтынушы орнақтардағы нақты жұмыс жағдайларына арналған технологиялық майдың сипаттамаларын бірлесіп әзірлеп жатыр. Егер ыстықтай илемделген жолақты майлау желіндіруден кейін қарастырылса, онда бұл май илемдеу орнағының эмульсиялық жүйесіне бейімделуі керек.</w:t>
      </w:r>
    </w:p>
    <w:bookmarkEnd w:id="1884"/>
    <w:bookmarkStart w:name="z2001" w:id="1885"/>
    <w:p>
      <w:pPr>
        <w:spacing w:after="0"/>
        <w:ind w:left="0"/>
        <w:jc w:val="both"/>
      </w:pPr>
      <w:r>
        <w:rPr>
          <w:rFonts w:ascii="Times New Roman"/>
          <w:b w:val="false"/>
          <w:i w:val="false"/>
          <w:color w:val="000000"/>
          <w:sz w:val="28"/>
        </w:rPr>
        <w:t xml:space="preserve">
      Қол жеткізілген экологиялық пайда </w:t>
      </w:r>
    </w:p>
    <w:bookmarkEnd w:id="1885"/>
    <w:bookmarkStart w:name="z2002" w:id="1886"/>
    <w:p>
      <w:pPr>
        <w:spacing w:after="0"/>
        <w:ind w:left="0"/>
        <w:jc w:val="both"/>
      </w:pPr>
      <w:r>
        <w:rPr>
          <w:rFonts w:ascii="Times New Roman"/>
          <w:b w:val="false"/>
          <w:i w:val="false"/>
          <w:color w:val="000000"/>
          <w:sz w:val="28"/>
        </w:rPr>
        <w:t xml:space="preserve">
      Май шығынын азайту. </w:t>
      </w:r>
    </w:p>
    <w:bookmarkEnd w:id="1886"/>
    <w:bookmarkStart w:name="z2003" w:id="1887"/>
    <w:p>
      <w:pPr>
        <w:spacing w:after="0"/>
        <w:ind w:left="0"/>
        <w:jc w:val="both"/>
      </w:pPr>
      <w:r>
        <w:rPr>
          <w:rFonts w:ascii="Times New Roman"/>
          <w:b w:val="false"/>
          <w:i w:val="false"/>
          <w:color w:val="000000"/>
          <w:sz w:val="28"/>
        </w:rPr>
        <w:t xml:space="preserve">
      Пайдаланылған эмульсияны кәдеге жаратуды азайту. </w:t>
      </w:r>
    </w:p>
    <w:bookmarkEnd w:id="1887"/>
    <w:bookmarkStart w:name="z2004" w:id="1888"/>
    <w:p>
      <w:pPr>
        <w:spacing w:after="0"/>
        <w:ind w:left="0"/>
        <w:jc w:val="both"/>
      </w:pPr>
      <w:r>
        <w:rPr>
          <w:rFonts w:ascii="Times New Roman"/>
          <w:b w:val="false"/>
          <w:i w:val="false"/>
          <w:color w:val="000000"/>
          <w:sz w:val="28"/>
        </w:rPr>
        <w:t>
      Илемдеу жүктемесін азайту арқылы энергия тұтынуды азайту.</w:t>
      </w:r>
    </w:p>
    <w:bookmarkEnd w:id="1888"/>
    <w:bookmarkStart w:name="z2005" w:id="1889"/>
    <w:p>
      <w:pPr>
        <w:spacing w:after="0"/>
        <w:ind w:left="0"/>
        <w:jc w:val="both"/>
      </w:pPr>
      <w:r>
        <w:rPr>
          <w:rFonts w:ascii="Times New Roman"/>
          <w:b w:val="false"/>
          <w:i w:val="false"/>
          <w:color w:val="000000"/>
          <w:sz w:val="28"/>
        </w:rPr>
        <w:t>
      Білікпелердің тозуы азаяды (әсіресе жолақтың шеттерінде), бұл жұмыс білікпелерінің қызмет ету мерзімінің ұлғаюына және тегістеу шламының азаюына әкеледі.</w:t>
      </w:r>
    </w:p>
    <w:bookmarkEnd w:id="1889"/>
    <w:bookmarkStart w:name="z2006" w:id="1890"/>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1890"/>
    <w:bookmarkStart w:name="z2007" w:id="1891"/>
    <w:p>
      <w:pPr>
        <w:spacing w:after="0"/>
        <w:ind w:left="0"/>
        <w:jc w:val="both"/>
      </w:pPr>
      <w:r>
        <w:rPr>
          <w:rFonts w:ascii="Times New Roman"/>
          <w:b w:val="false"/>
          <w:i w:val="false"/>
          <w:color w:val="000000"/>
          <w:sz w:val="28"/>
        </w:rPr>
        <w:t>
      Өндіріс мәдениетін жоғарылату.</w:t>
      </w:r>
    </w:p>
    <w:bookmarkEnd w:id="1891"/>
    <w:bookmarkStart w:name="z2008" w:id="1892"/>
    <w:p>
      <w:pPr>
        <w:spacing w:after="0"/>
        <w:ind w:left="0"/>
        <w:jc w:val="both"/>
      </w:pPr>
      <w:r>
        <w:rPr>
          <w:rFonts w:ascii="Times New Roman"/>
          <w:b w:val="false"/>
          <w:i w:val="false"/>
          <w:color w:val="000000"/>
          <w:sz w:val="28"/>
        </w:rPr>
        <w:t xml:space="preserve">
      Кросс-медиа әсерлер </w:t>
      </w:r>
    </w:p>
    <w:bookmarkEnd w:id="1892"/>
    <w:bookmarkStart w:name="z2009" w:id="1893"/>
    <w:p>
      <w:pPr>
        <w:spacing w:after="0"/>
        <w:ind w:left="0"/>
        <w:jc w:val="both"/>
      </w:pPr>
      <w:r>
        <w:rPr>
          <w:rFonts w:ascii="Times New Roman"/>
          <w:b w:val="false"/>
          <w:i w:val="false"/>
          <w:color w:val="000000"/>
          <w:sz w:val="28"/>
        </w:rPr>
        <w:t>
      Сумен жабдықтау жүйесінің илемдеуге арналған майлау материалдарымен ластануы.</w:t>
      </w:r>
    </w:p>
    <w:bookmarkEnd w:id="1893"/>
    <w:bookmarkStart w:name="z2010" w:id="1894"/>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1894"/>
    <w:bookmarkStart w:name="z2011" w:id="1895"/>
    <w:p>
      <w:pPr>
        <w:spacing w:after="0"/>
        <w:ind w:left="0"/>
        <w:jc w:val="both"/>
      </w:pPr>
      <w:r>
        <w:rPr>
          <w:rFonts w:ascii="Times New Roman"/>
          <w:b w:val="false"/>
          <w:i w:val="false"/>
          <w:color w:val="000000"/>
          <w:sz w:val="28"/>
        </w:rPr>
        <w:t xml:space="preserve">
      Жаңа және қолданыстағы зауыттар. Қағида бойынша, бұл әдістің қолданылуына техникалық шектеулер жоқ. </w:t>
      </w:r>
    </w:p>
    <w:bookmarkEnd w:id="1895"/>
    <w:bookmarkStart w:name="z2012" w:id="1896"/>
    <w:p>
      <w:pPr>
        <w:spacing w:after="0"/>
        <w:ind w:left="0"/>
        <w:jc w:val="both"/>
      </w:pPr>
      <w:r>
        <w:rPr>
          <w:rFonts w:ascii="Times New Roman"/>
          <w:b w:val="false"/>
          <w:i w:val="false"/>
          <w:color w:val="000000"/>
          <w:sz w:val="28"/>
        </w:rPr>
        <w:t>
      Экономика</w:t>
      </w:r>
    </w:p>
    <w:bookmarkEnd w:id="1896"/>
    <w:bookmarkStart w:name="z2013" w:id="1897"/>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897"/>
    <w:bookmarkStart w:name="z2014" w:id="1898"/>
    <w:p>
      <w:pPr>
        <w:spacing w:after="0"/>
        <w:ind w:left="0"/>
        <w:jc w:val="both"/>
      </w:pPr>
      <w:r>
        <w:rPr>
          <w:rFonts w:ascii="Times New Roman"/>
          <w:b w:val="false"/>
          <w:i w:val="false"/>
          <w:color w:val="000000"/>
          <w:sz w:val="28"/>
        </w:rPr>
        <w:t xml:space="preserve">
      Ендірудің қозғаушы күші </w:t>
      </w:r>
    </w:p>
    <w:bookmarkEnd w:id="1898"/>
    <w:bookmarkStart w:name="z2015" w:id="1899"/>
    <w:p>
      <w:pPr>
        <w:spacing w:after="0"/>
        <w:ind w:left="0"/>
        <w:jc w:val="both"/>
      </w:pPr>
      <w:r>
        <w:rPr>
          <w:rFonts w:ascii="Times New Roman"/>
          <w:b w:val="false"/>
          <w:i w:val="false"/>
          <w:color w:val="000000"/>
          <w:sz w:val="28"/>
        </w:rPr>
        <w:t>
      Орнақтың анағұрлым жоғары өнімділігі.</w:t>
      </w:r>
    </w:p>
    <w:bookmarkEnd w:id="1899"/>
    <w:bookmarkStart w:name="z2016" w:id="1900"/>
    <w:p>
      <w:pPr>
        <w:spacing w:after="0"/>
        <w:ind w:left="0"/>
        <w:jc w:val="left"/>
      </w:pPr>
      <w:r>
        <w:rPr>
          <w:rFonts w:ascii="Times New Roman"/>
          <w:b/>
          <w:i w:val="false"/>
          <w:color w:val="000000"/>
        </w:rPr>
        <w:t xml:space="preserve"> 5.2.2.8. Майсыздандыру ванналарының каскадтарын енгізу</w:t>
      </w:r>
    </w:p>
    <w:bookmarkEnd w:id="1900"/>
    <w:bookmarkStart w:name="z2017" w:id="1901"/>
    <w:p>
      <w:pPr>
        <w:spacing w:after="0"/>
        <w:ind w:left="0"/>
        <w:jc w:val="both"/>
      </w:pPr>
      <w:r>
        <w:rPr>
          <w:rFonts w:ascii="Times New Roman"/>
          <w:b w:val="false"/>
          <w:i w:val="false"/>
          <w:color w:val="000000"/>
          <w:sz w:val="28"/>
        </w:rPr>
        <w:t xml:space="preserve">
      Сипаттау </w:t>
      </w:r>
    </w:p>
    <w:bookmarkEnd w:id="1901"/>
    <w:bookmarkStart w:name="z2018" w:id="1902"/>
    <w:p>
      <w:pPr>
        <w:spacing w:after="0"/>
        <w:ind w:left="0"/>
        <w:jc w:val="both"/>
      </w:pPr>
      <w:r>
        <w:rPr>
          <w:rFonts w:ascii="Times New Roman"/>
          <w:b w:val="false"/>
          <w:i w:val="false"/>
          <w:color w:val="000000"/>
          <w:sz w:val="28"/>
        </w:rPr>
        <w:t xml:space="preserve">
      Майсыздандыру екі немесе одан да көп кезеңде дәйекті түрде жүргізіледі, бұл ретте майсыздандыру ерітіндісінің ағыны бастапқы шикізат ағынына қарсы бағытталады. </w:t>
      </w:r>
    </w:p>
    <w:bookmarkEnd w:id="1902"/>
    <w:bookmarkStart w:name="z2019" w:id="1903"/>
    <w:p>
      <w:pPr>
        <w:spacing w:after="0"/>
        <w:ind w:left="0"/>
        <w:jc w:val="both"/>
      </w:pPr>
      <w:r>
        <w:rPr>
          <w:rFonts w:ascii="Times New Roman"/>
          <w:b w:val="false"/>
          <w:i w:val="false"/>
          <w:color w:val="000000"/>
          <w:sz w:val="28"/>
        </w:rPr>
        <w:t xml:space="preserve">
      Техникалық сипаттама </w:t>
      </w:r>
    </w:p>
    <w:bookmarkEnd w:id="1903"/>
    <w:bookmarkStart w:name="z2020" w:id="1904"/>
    <w:p>
      <w:pPr>
        <w:spacing w:after="0"/>
        <w:ind w:left="0"/>
        <w:jc w:val="both"/>
      </w:pPr>
      <w:r>
        <w:rPr>
          <w:rFonts w:ascii="Times New Roman"/>
          <w:b w:val="false"/>
          <w:i w:val="false"/>
          <w:color w:val="000000"/>
          <w:sz w:val="28"/>
        </w:rPr>
        <w:t>
      Майсыздандыру кезеңі дайын күйдірілген жолақтың сапасы үшін маңызды, өйткені май қалдықтарының немесе эмульсияның аз мөлшері жолақтың беткі түсінің өзгеруіне және соңғы өнімнің сапасының төмендеуіне әкелуі мүмкін.</w:t>
      </w:r>
    </w:p>
    <w:bookmarkEnd w:id="1904"/>
    <w:bookmarkStart w:name="z2021" w:id="1905"/>
    <w:p>
      <w:pPr>
        <w:spacing w:after="0"/>
        <w:ind w:left="0"/>
        <w:jc w:val="both"/>
      </w:pPr>
      <w:r>
        <w:rPr>
          <w:rFonts w:ascii="Times New Roman"/>
          <w:b w:val="false"/>
          <w:i w:val="false"/>
          <w:color w:val="000000"/>
          <w:sz w:val="28"/>
        </w:rPr>
        <w:t>
      Майсыздандыру және жабындау алдында майсыздандыру операциясы суықтай илемдеуден кейін жолақта қалған май қалдықтары мен ұсақ темір бөлшектерін кетіреді. Әдетте, жолақты кішірейту үшін оны алдын-ала майсыздандыру, щеткамен тазалау, электролиттік майсыздандыру, жуу және кептіру сияқты бірнеше қадамдар жасайды. Осы процестердің соңында жолақты қайтадан орамға орайды. Электролит ерітінділерін қайта пайдалану өңделетін сұйықтықтың жалпы шығынын азайтады. Бұл әдетте электролиттік бөлімде қолданылатын жаңа электролит алдыңғы тазалау және алдын ала майсыздандыру бөлімдерінде қайта қолданылатын ванна каскадтарының көмегімен орындалады.</w:t>
      </w:r>
    </w:p>
    <w:bookmarkEnd w:id="1905"/>
    <w:bookmarkStart w:name="z2022" w:id="1906"/>
    <w:p>
      <w:pPr>
        <w:spacing w:after="0"/>
        <w:ind w:left="0"/>
        <w:jc w:val="both"/>
      </w:pPr>
      <w:r>
        <w:rPr>
          <w:rFonts w:ascii="Times New Roman"/>
          <w:b w:val="false"/>
          <w:i w:val="false"/>
          <w:color w:val="000000"/>
          <w:sz w:val="28"/>
        </w:rPr>
        <w:t xml:space="preserve">
      Қол жеткізілген экологиялық пайда </w:t>
      </w:r>
    </w:p>
    <w:bookmarkEnd w:id="1906"/>
    <w:bookmarkStart w:name="z2023" w:id="1907"/>
    <w:p>
      <w:pPr>
        <w:spacing w:after="0"/>
        <w:ind w:left="0"/>
        <w:jc w:val="both"/>
      </w:pPr>
      <w:r>
        <w:rPr>
          <w:rFonts w:ascii="Times New Roman"/>
          <w:b w:val="false"/>
          <w:i w:val="false"/>
          <w:color w:val="000000"/>
          <w:sz w:val="28"/>
        </w:rPr>
        <w:t xml:space="preserve">
      Пайдаланылған майсыздандыру ерітіндісінің түзілуін азайту. </w:t>
      </w:r>
    </w:p>
    <w:bookmarkEnd w:id="1907"/>
    <w:bookmarkStart w:name="z2024" w:id="1908"/>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1908"/>
    <w:bookmarkStart w:name="z2025" w:id="1909"/>
    <w:p>
      <w:pPr>
        <w:spacing w:after="0"/>
        <w:ind w:left="0"/>
        <w:jc w:val="both"/>
      </w:pPr>
      <w:r>
        <w:rPr>
          <w:rFonts w:ascii="Times New Roman"/>
          <w:b w:val="false"/>
          <w:i w:val="false"/>
          <w:color w:val="000000"/>
          <w:sz w:val="28"/>
        </w:rPr>
        <w:t>
      Өндіріс мәдениетін жоғарылату.</w:t>
      </w:r>
    </w:p>
    <w:bookmarkEnd w:id="1909"/>
    <w:bookmarkStart w:name="z2026" w:id="1910"/>
    <w:p>
      <w:pPr>
        <w:spacing w:after="0"/>
        <w:ind w:left="0"/>
        <w:jc w:val="both"/>
      </w:pPr>
      <w:r>
        <w:rPr>
          <w:rFonts w:ascii="Times New Roman"/>
          <w:b w:val="false"/>
          <w:i w:val="false"/>
          <w:color w:val="000000"/>
          <w:sz w:val="28"/>
        </w:rPr>
        <w:t>
      Кросс-медиа әсерлер</w:t>
      </w:r>
    </w:p>
    <w:bookmarkEnd w:id="1910"/>
    <w:bookmarkStart w:name="z2027" w:id="1911"/>
    <w:p>
      <w:pPr>
        <w:spacing w:after="0"/>
        <w:ind w:left="0"/>
        <w:jc w:val="both"/>
      </w:pPr>
      <w:r>
        <w:rPr>
          <w:rFonts w:ascii="Times New Roman"/>
          <w:b w:val="false"/>
          <w:i w:val="false"/>
          <w:color w:val="000000"/>
          <w:sz w:val="28"/>
        </w:rPr>
        <w:t>
      Шығарылатын өнімнің сапасын арттыру.</w:t>
      </w:r>
    </w:p>
    <w:bookmarkEnd w:id="1911"/>
    <w:bookmarkStart w:name="z2028" w:id="1912"/>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1912"/>
    <w:bookmarkStart w:name="z2029" w:id="1913"/>
    <w:p>
      <w:pPr>
        <w:spacing w:after="0"/>
        <w:ind w:left="0"/>
        <w:jc w:val="both"/>
      </w:pPr>
      <w:r>
        <w:rPr>
          <w:rFonts w:ascii="Times New Roman"/>
          <w:b w:val="false"/>
          <w:i w:val="false"/>
          <w:color w:val="000000"/>
          <w:sz w:val="28"/>
        </w:rPr>
        <w:t xml:space="preserve">
      Қағида бойынша, бұл әдістің қолданылуына техникалық шектеулер жоқ. </w:t>
      </w:r>
    </w:p>
    <w:bookmarkEnd w:id="1913"/>
    <w:bookmarkStart w:name="z2030" w:id="1914"/>
    <w:p>
      <w:pPr>
        <w:spacing w:after="0"/>
        <w:ind w:left="0"/>
        <w:jc w:val="both"/>
      </w:pPr>
      <w:r>
        <w:rPr>
          <w:rFonts w:ascii="Times New Roman"/>
          <w:b w:val="false"/>
          <w:i w:val="false"/>
          <w:color w:val="000000"/>
          <w:sz w:val="28"/>
        </w:rPr>
        <w:t xml:space="preserve">
      Экономика   </w:t>
      </w:r>
    </w:p>
    <w:bookmarkEnd w:id="1914"/>
    <w:bookmarkStart w:name="z2031" w:id="1915"/>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915"/>
    <w:bookmarkStart w:name="z2032" w:id="1916"/>
    <w:p>
      <w:pPr>
        <w:spacing w:after="0"/>
        <w:ind w:left="0"/>
        <w:jc w:val="both"/>
      </w:pPr>
      <w:r>
        <w:rPr>
          <w:rFonts w:ascii="Times New Roman"/>
          <w:b w:val="false"/>
          <w:i w:val="false"/>
          <w:color w:val="000000"/>
          <w:sz w:val="28"/>
        </w:rPr>
        <w:t xml:space="preserve">
      Ендірудің қозғаушы күші </w:t>
      </w:r>
    </w:p>
    <w:bookmarkEnd w:id="1916"/>
    <w:bookmarkStart w:name="z2033" w:id="1917"/>
    <w:p>
      <w:pPr>
        <w:spacing w:after="0"/>
        <w:ind w:left="0"/>
        <w:jc w:val="both"/>
      </w:pPr>
      <w:r>
        <w:rPr>
          <w:rFonts w:ascii="Times New Roman"/>
          <w:b w:val="false"/>
          <w:i w:val="false"/>
          <w:color w:val="000000"/>
          <w:sz w:val="28"/>
        </w:rPr>
        <w:t>
      Материалдарды пайдалану тиімділігін арттыру есебінен шығындарды азайту.</w:t>
      </w:r>
    </w:p>
    <w:bookmarkEnd w:id="1917"/>
    <w:bookmarkStart w:name="z2034" w:id="1918"/>
    <w:p>
      <w:pPr>
        <w:spacing w:after="0"/>
        <w:ind w:left="0"/>
        <w:jc w:val="left"/>
      </w:pPr>
      <w:r>
        <w:rPr>
          <w:rFonts w:ascii="Times New Roman"/>
          <w:b/>
          <w:i w:val="false"/>
          <w:color w:val="000000"/>
        </w:rPr>
        <w:t xml:space="preserve"> 5.2.2.9. Ыстық сумен алдын ала майсыздандыру</w:t>
      </w:r>
    </w:p>
    <w:bookmarkEnd w:id="1918"/>
    <w:bookmarkStart w:name="z2035" w:id="1919"/>
    <w:p>
      <w:pPr>
        <w:spacing w:after="0"/>
        <w:ind w:left="0"/>
        <w:jc w:val="both"/>
      </w:pPr>
      <w:r>
        <w:rPr>
          <w:rFonts w:ascii="Times New Roman"/>
          <w:b w:val="false"/>
          <w:i w:val="false"/>
          <w:color w:val="000000"/>
          <w:sz w:val="28"/>
        </w:rPr>
        <w:t xml:space="preserve">
      Сипаттау </w:t>
      </w:r>
    </w:p>
    <w:bookmarkEnd w:id="1919"/>
    <w:bookmarkStart w:name="z2036" w:id="1920"/>
    <w:p>
      <w:pPr>
        <w:spacing w:after="0"/>
        <w:ind w:left="0"/>
        <w:jc w:val="both"/>
      </w:pPr>
      <w:r>
        <w:rPr>
          <w:rFonts w:ascii="Times New Roman"/>
          <w:b w:val="false"/>
          <w:i w:val="false"/>
          <w:color w:val="000000"/>
          <w:sz w:val="28"/>
        </w:rPr>
        <w:t xml:space="preserve">
      Алдын ала майсыздандыру дайын жолақ бұйымының бетінен май мен темір тозаңының қалдықтарын кетіру үшін ыстық суды қолдану арқылы жүзеге асырылады. </w:t>
      </w:r>
    </w:p>
    <w:bookmarkEnd w:id="1920"/>
    <w:bookmarkStart w:name="z2037" w:id="1921"/>
    <w:p>
      <w:pPr>
        <w:spacing w:after="0"/>
        <w:ind w:left="0"/>
        <w:jc w:val="both"/>
      </w:pPr>
      <w:r>
        <w:rPr>
          <w:rFonts w:ascii="Times New Roman"/>
          <w:b w:val="false"/>
          <w:i w:val="false"/>
          <w:color w:val="000000"/>
          <w:sz w:val="28"/>
        </w:rPr>
        <w:t>
      Техникалық сипаттама</w:t>
      </w:r>
    </w:p>
    <w:bookmarkEnd w:id="1921"/>
    <w:bookmarkStart w:name="z2038" w:id="1922"/>
    <w:p>
      <w:pPr>
        <w:spacing w:after="0"/>
        <w:ind w:left="0"/>
        <w:jc w:val="both"/>
      </w:pPr>
      <w:r>
        <w:rPr>
          <w:rFonts w:ascii="Times New Roman"/>
          <w:b w:val="false"/>
          <w:i w:val="false"/>
          <w:color w:val="000000"/>
          <w:sz w:val="28"/>
        </w:rPr>
        <w:t xml:space="preserve">
      Ыстық сумен алдын ала майсыздандыру — бұл майлы қалдықтардың көп бөлігін кетіру үшін қолданылатын алдын-ала өңдеу кезеңі, осылайша майсыздандыру арқылы соданы қолдану азайтылады. Бұл әдіс жасыту пешіне  болат келіп түспей тұрып, болаттың бетінде өңдеудің алдыңғы кезеңдерінде пайда болған май қалдықтары мен темір тозаңының бөлшектерін алып тастаудан тұрады. Шынында да, май немесе темір тозаңы пештің жұмысына және пештің білікпелеріне кері әсер етуі мүмкін. Бұл илемдеу сапасының күрделі ақауларына әкелуі мүмкін, мысалы, пеш білікпелеріне жабысып қалуы мүмкін.  </w:t>
      </w:r>
    </w:p>
    <w:bookmarkEnd w:id="1922"/>
    <w:bookmarkStart w:name="z2039" w:id="1923"/>
    <w:p>
      <w:pPr>
        <w:spacing w:after="0"/>
        <w:ind w:left="0"/>
        <w:jc w:val="both"/>
      </w:pPr>
      <w:r>
        <w:rPr>
          <w:rFonts w:ascii="Times New Roman"/>
          <w:b w:val="false"/>
          <w:i w:val="false"/>
          <w:color w:val="000000"/>
          <w:sz w:val="28"/>
        </w:rPr>
        <w:t>
      Әдетте ыстық сумен майсыздандыру 60 °C-дан 80 °C-ға дейінгі температурада жүзеге асырылады.</w:t>
      </w:r>
    </w:p>
    <w:bookmarkEnd w:id="1923"/>
    <w:bookmarkStart w:name="z2040" w:id="1924"/>
    <w:p>
      <w:pPr>
        <w:spacing w:after="0"/>
        <w:ind w:left="0"/>
        <w:jc w:val="both"/>
      </w:pPr>
      <w:r>
        <w:rPr>
          <w:rFonts w:ascii="Times New Roman"/>
          <w:b w:val="false"/>
          <w:i w:val="false"/>
          <w:color w:val="000000"/>
          <w:sz w:val="28"/>
        </w:rPr>
        <w:t xml:space="preserve">
      Суды, мысалы, бойлерде, үздіксіз жасыту пештерінің бөлінетін газдарын пайдаланып қыздыруға болады. </w:t>
      </w:r>
    </w:p>
    <w:bookmarkEnd w:id="1924"/>
    <w:bookmarkStart w:name="z2041" w:id="1925"/>
    <w:p>
      <w:pPr>
        <w:spacing w:after="0"/>
        <w:ind w:left="0"/>
        <w:jc w:val="both"/>
      </w:pPr>
      <w:r>
        <w:rPr>
          <w:rFonts w:ascii="Times New Roman"/>
          <w:b w:val="false"/>
          <w:i w:val="false"/>
          <w:color w:val="000000"/>
          <w:sz w:val="28"/>
        </w:rPr>
        <w:t xml:space="preserve">
      Қол жеткізілген экологиялық пайда </w:t>
      </w:r>
    </w:p>
    <w:bookmarkEnd w:id="1925"/>
    <w:bookmarkStart w:name="z2042" w:id="1926"/>
    <w:p>
      <w:pPr>
        <w:spacing w:after="0"/>
        <w:ind w:left="0"/>
        <w:jc w:val="both"/>
      </w:pPr>
      <w:r>
        <w:rPr>
          <w:rFonts w:ascii="Times New Roman"/>
          <w:b w:val="false"/>
          <w:i w:val="false"/>
          <w:color w:val="000000"/>
          <w:sz w:val="28"/>
        </w:rPr>
        <w:t>
      Ақпарат ұсынылған жоқ.</w:t>
      </w:r>
    </w:p>
    <w:bookmarkEnd w:id="1926"/>
    <w:bookmarkStart w:name="z2043" w:id="1927"/>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1927"/>
    <w:bookmarkStart w:name="z2044" w:id="1928"/>
    <w:p>
      <w:pPr>
        <w:spacing w:after="0"/>
        <w:ind w:left="0"/>
        <w:jc w:val="both"/>
      </w:pPr>
      <w:r>
        <w:rPr>
          <w:rFonts w:ascii="Times New Roman"/>
          <w:b w:val="false"/>
          <w:i w:val="false"/>
          <w:color w:val="000000"/>
          <w:sz w:val="28"/>
        </w:rPr>
        <w:t xml:space="preserve">
      Қалдық майдың шамамен 99 % жойылады. </w:t>
      </w:r>
    </w:p>
    <w:bookmarkEnd w:id="1928"/>
    <w:bookmarkStart w:name="z2045" w:id="1929"/>
    <w:p>
      <w:pPr>
        <w:spacing w:after="0"/>
        <w:ind w:left="0"/>
        <w:jc w:val="both"/>
      </w:pPr>
      <w:r>
        <w:rPr>
          <w:rFonts w:ascii="Times New Roman"/>
          <w:b w:val="false"/>
          <w:i w:val="false"/>
          <w:color w:val="000000"/>
          <w:sz w:val="28"/>
        </w:rPr>
        <w:t>
      Кросс-медиа әсерлер</w:t>
      </w:r>
    </w:p>
    <w:bookmarkEnd w:id="1929"/>
    <w:bookmarkStart w:name="z2046" w:id="1930"/>
    <w:p>
      <w:pPr>
        <w:spacing w:after="0"/>
        <w:ind w:left="0"/>
        <w:jc w:val="both"/>
      </w:pPr>
      <w:r>
        <w:rPr>
          <w:rFonts w:ascii="Times New Roman"/>
          <w:b w:val="false"/>
          <w:i w:val="false"/>
          <w:color w:val="000000"/>
          <w:sz w:val="28"/>
        </w:rPr>
        <w:t>
      Өндіріс мәдениетін жоғарылату.</w:t>
      </w:r>
    </w:p>
    <w:bookmarkEnd w:id="1930"/>
    <w:bookmarkStart w:name="z2047" w:id="1931"/>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1931"/>
    <w:bookmarkStart w:name="z2048" w:id="1932"/>
    <w:p>
      <w:pPr>
        <w:spacing w:after="0"/>
        <w:ind w:left="0"/>
        <w:jc w:val="both"/>
      </w:pPr>
      <w:r>
        <w:rPr>
          <w:rFonts w:ascii="Times New Roman"/>
          <w:b w:val="false"/>
          <w:i w:val="false"/>
          <w:color w:val="000000"/>
          <w:sz w:val="28"/>
        </w:rPr>
        <w:t xml:space="preserve">
      Қағида бойынша, бұл әдістің қолданылуына техникалық шектеулер жоқ. </w:t>
      </w:r>
    </w:p>
    <w:bookmarkEnd w:id="1932"/>
    <w:bookmarkStart w:name="z2049" w:id="1933"/>
    <w:p>
      <w:pPr>
        <w:spacing w:after="0"/>
        <w:ind w:left="0"/>
        <w:jc w:val="both"/>
      </w:pPr>
      <w:r>
        <w:rPr>
          <w:rFonts w:ascii="Times New Roman"/>
          <w:b w:val="false"/>
          <w:i w:val="false"/>
          <w:color w:val="000000"/>
          <w:sz w:val="28"/>
        </w:rPr>
        <w:t xml:space="preserve">
      Экономика </w:t>
      </w:r>
    </w:p>
    <w:bookmarkEnd w:id="1933"/>
    <w:bookmarkStart w:name="z2050" w:id="1934"/>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934"/>
    <w:bookmarkStart w:name="z2051" w:id="1935"/>
    <w:p>
      <w:pPr>
        <w:spacing w:after="0"/>
        <w:ind w:left="0"/>
        <w:jc w:val="both"/>
      </w:pPr>
      <w:r>
        <w:rPr>
          <w:rFonts w:ascii="Times New Roman"/>
          <w:b w:val="false"/>
          <w:i w:val="false"/>
          <w:color w:val="000000"/>
          <w:sz w:val="28"/>
        </w:rPr>
        <w:t xml:space="preserve">
      Ендірудің қозғаушы күші </w:t>
      </w:r>
    </w:p>
    <w:bookmarkEnd w:id="1935"/>
    <w:bookmarkStart w:name="z2052" w:id="1936"/>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1936"/>
    <w:bookmarkStart w:name="z2053" w:id="1937"/>
    <w:p>
      <w:pPr>
        <w:spacing w:after="0"/>
        <w:ind w:left="0"/>
        <w:jc w:val="left"/>
      </w:pPr>
      <w:r>
        <w:rPr>
          <w:rFonts w:ascii="Times New Roman"/>
          <w:b/>
          <w:i w:val="false"/>
          <w:color w:val="000000"/>
        </w:rPr>
        <w:t xml:space="preserve"> 5.2.2.10. Суықтай илемдеуде қолданылатын эмульсияны тазарту тәжірибесін қолдану</w:t>
      </w:r>
    </w:p>
    <w:bookmarkEnd w:id="1937"/>
    <w:bookmarkStart w:name="z2054" w:id="1938"/>
    <w:p>
      <w:pPr>
        <w:spacing w:after="0"/>
        <w:ind w:left="0"/>
        <w:jc w:val="both"/>
      </w:pPr>
      <w:r>
        <w:rPr>
          <w:rFonts w:ascii="Times New Roman"/>
          <w:b w:val="false"/>
          <w:i w:val="false"/>
          <w:color w:val="000000"/>
          <w:sz w:val="28"/>
        </w:rPr>
        <w:t>
      Сипаттау</w:t>
      </w:r>
    </w:p>
    <w:bookmarkEnd w:id="1938"/>
    <w:bookmarkStart w:name="z2055" w:id="1939"/>
    <w:p>
      <w:pPr>
        <w:spacing w:after="0"/>
        <w:ind w:left="0"/>
        <w:jc w:val="both"/>
      </w:pPr>
      <w:r>
        <w:rPr>
          <w:rFonts w:ascii="Times New Roman"/>
          <w:b w:val="false"/>
          <w:i w:val="false"/>
          <w:color w:val="000000"/>
          <w:sz w:val="28"/>
        </w:rPr>
        <w:t>
      Илемдеу эмульсиясын ластайтын қатты бөлшектер (мысалы, тозаң,  болат ұнтақ және отқақ) эмульсияның сапасын сақтап тұру үшін (әдетте сүзгілеумен және/немесе магниттік сеперациямен біріктірілген тұндыруға негізделген) тазарту контурында жойылады, ал өңделген илемдеу эмульсиясы қайта пайдаланылады. Қайта пайдалану дәрежесі эмульсиядағы қоспалармен шектеледі.</w:t>
      </w:r>
    </w:p>
    <w:bookmarkEnd w:id="1939"/>
    <w:bookmarkStart w:name="z2056" w:id="1940"/>
    <w:p>
      <w:pPr>
        <w:spacing w:after="0"/>
        <w:ind w:left="0"/>
        <w:jc w:val="both"/>
      </w:pPr>
      <w:r>
        <w:rPr>
          <w:rFonts w:ascii="Times New Roman"/>
          <w:b w:val="false"/>
          <w:i w:val="false"/>
          <w:color w:val="000000"/>
          <w:sz w:val="28"/>
        </w:rPr>
        <w:t>
      Техникалық сипаттама</w:t>
      </w:r>
    </w:p>
    <w:bookmarkEnd w:id="1940"/>
    <w:bookmarkStart w:name="z2057" w:id="1941"/>
    <w:p>
      <w:pPr>
        <w:spacing w:after="0"/>
        <w:ind w:left="0"/>
        <w:jc w:val="both"/>
      </w:pPr>
      <w:r>
        <w:rPr>
          <w:rFonts w:ascii="Times New Roman"/>
          <w:b w:val="false"/>
          <w:i w:val="false"/>
          <w:color w:val="000000"/>
          <w:sz w:val="28"/>
        </w:rPr>
        <w:t>
      Суықтай илемдеу кезінде майлау жұмыс білікпелерінің тозуын азайта отырып және жолақтың соңғы бетінің жақсы сапасына қол жеткізе отырып, жолақ пен жұмыс білікпесі арасындағы үйкелісті азайтуда маңызды рөл атқарады. Эмульсиялар майлау материалы және салқындатқыш сұйықтық ретінде жақсы сипаттамаларына байланысты кеңінен қолданылады. Олар жоғары жылдамдықты илемдеу жағдайында жақсы майлау қасиетімен де, сол сияқты салқындату қасиетімен де қамтамасыз етеді. Жолақ бетінің ақауы илемдеу процесінде басты проблема болып табылады. Суықтай илемдеуден кейінгі жолақ бетінің сапасының төмендігі күйдіру, мырыштау және бояу сияқты кейінгі процестерге айтарлықтай әсер етуі мүмкін. Осылайша, эмульсияның майлау қасиеттерінің әсері илемдеу кезінде беткі ақаулардың пайда болу механизмінде аса маңызды.</w:t>
      </w:r>
    </w:p>
    <w:bookmarkEnd w:id="1941"/>
    <w:bookmarkStart w:name="z2058" w:id="1942"/>
    <w:p>
      <w:pPr>
        <w:spacing w:after="0"/>
        <w:ind w:left="0"/>
        <w:jc w:val="both"/>
      </w:pPr>
      <w:r>
        <w:rPr>
          <w:rFonts w:ascii="Times New Roman"/>
          <w:b w:val="false"/>
          <w:i w:val="false"/>
          <w:color w:val="000000"/>
          <w:sz w:val="28"/>
        </w:rPr>
        <w:t>
      Суықтай илемделген жолақ бетіндегі ең көп таралған ақаулар: "ізтаңбалар", "ластанған дақтар", "қыздыру зақымданулары", "сызаттар", "планшеттік ақаулары", бұл ақаулардың бір бөлігі білікпе бетінің ақауларынан немесе технологиялық майлау қасиеттерінен туындауы мүмкін.</w:t>
      </w:r>
    </w:p>
    <w:bookmarkEnd w:id="1942"/>
    <w:bookmarkStart w:name="z2059" w:id="1943"/>
    <w:p>
      <w:pPr>
        <w:spacing w:after="0"/>
        <w:ind w:left="0"/>
        <w:jc w:val="both"/>
      </w:pPr>
      <w:r>
        <w:rPr>
          <w:rFonts w:ascii="Times New Roman"/>
          <w:b w:val="false"/>
          <w:i w:val="false"/>
          <w:color w:val="000000"/>
          <w:sz w:val="28"/>
        </w:rPr>
        <w:t>
      Эмульсияның сипаттамалары мен сапасы өнімнің қажетті сапасына қол жеткізу және техникалық талаптарға сай болу үшін беткі ақаулардың алдын алуға қатты әсер етеді. Бұл эмульсияны таңдау және дайындау үшін негіз болып табылады және рециркуляцияланған эмульсияны қайта пайдалану кезінде де ескерілуі керек.</w:t>
      </w:r>
    </w:p>
    <w:bookmarkEnd w:id="1943"/>
    <w:bookmarkStart w:name="z2060" w:id="1944"/>
    <w:p>
      <w:pPr>
        <w:spacing w:after="0"/>
        <w:ind w:left="0"/>
        <w:jc w:val="both"/>
      </w:pPr>
      <w:r>
        <w:rPr>
          <w:rFonts w:ascii="Times New Roman"/>
          <w:b w:val="false"/>
          <w:i w:val="false"/>
          <w:color w:val="000000"/>
          <w:sz w:val="28"/>
        </w:rPr>
        <w:t xml:space="preserve">
      Ыдырауы және қоспалар илемдеу эмульсияларының өнімділігін төмендетеді. Уақыт өте келе эмульсия илемдеу процесінде механикалық және термиялық әсерлердің әсерінен жойылады және/немесе темірдің ұсақ шай-ларымен, микроорганизмдердің болуымен, алдын ала тазарту желілерінен алынған қышқылмен немесе технологиялық процесте пайдаланылатын майлармен немесе илемдеу орнағының басқа бөліктерімен ластанады. </w:t>
      </w:r>
    </w:p>
    <w:bookmarkEnd w:id="1944"/>
    <w:bookmarkStart w:name="z2061" w:id="1945"/>
    <w:p>
      <w:pPr>
        <w:spacing w:after="0"/>
        <w:ind w:left="0"/>
        <w:jc w:val="both"/>
      </w:pPr>
      <w:r>
        <w:rPr>
          <w:rFonts w:ascii="Times New Roman"/>
          <w:b w:val="false"/>
          <w:i w:val="false"/>
          <w:color w:val="000000"/>
          <w:sz w:val="28"/>
        </w:rPr>
        <w:t xml:space="preserve">
      Химиялық реакциялар нәтижесінде эмульсия қасиеттерінің нашарлауы және суықтай илемдеу кезінде температуралық әсер ету илемделетін жолақтардың бетінде ақаулардың пайда болуына әкелуі мүмкін, илемдеу процесінің тұрақтылығын қамтамасыз етуге эмульсияның тұрақтылығы, оның майлау қасиеті және ондағы ластану мөлшері үлкен дәрежеде әсер етеді. Эмульсияның химиялық (тотығу) ыдырауы нәтижесінде илемдеу кезінде жолақта май пленкасының бұзылуы орын алуы мүмкін және нәтижесінде илемдеудің энергия қуатының параметрлерінің жоғарылауына және илемдеу бетінің сапасының нашарлауына әкеледі. Мысалы, технологиялық майлау (эмульсия) қасиеттерінің нашарлаған кезде және май үлдірі бұзылған кезде деформация ошағында жұмыс білікпесі мен жолақтың бетін микродәнекерлеу әсері болуы мүмкін, нәтижесінде "қыздыру зақымданулары" ақауы және жолақтың планшеттігінің бұзылуы (оның пішінінің бұзылуы) пайда болады. Білікпелердің ізтаңбалары екі түрлі болуы мүмкін: жолақтағы қуыс немесе ойық түрінде немесе жолақтың ізтаңба түскен жерінде қалыңдауы түрінде. Бірінші түрі металл бөлшектер жұмыс білікпелеріне жабысып қалған кезде пайда болады, ал екінші түрі білікпенің бетінен ұнтақ төгілуінің нәтижесінде пайда болады. </w:t>
      </w:r>
    </w:p>
    <w:bookmarkEnd w:id="1945"/>
    <w:bookmarkStart w:name="z2062" w:id="1946"/>
    <w:p>
      <w:pPr>
        <w:spacing w:after="0"/>
        <w:ind w:left="0"/>
        <w:jc w:val="both"/>
      </w:pPr>
      <w:r>
        <w:rPr>
          <w:rFonts w:ascii="Times New Roman"/>
          <w:b w:val="false"/>
          <w:i w:val="false"/>
          <w:color w:val="000000"/>
          <w:sz w:val="28"/>
        </w:rPr>
        <w:t xml:space="preserve">
      Операторлар таза майды (тот баспайтын болат өндірісінде) немесе эмульсияны (көміртекті болат өндірісі жағдайында) пайдалануды барынша азайтуға тырысады. Бұған, атап айтқанда, ластағыш заттарды кетіру және майды/эмульсияны рециркуляциялау арқылы қол жеткізіледі. Дегенмен, май/эмульсия сапасы біртіндеп төмендеген сайын, сапаны сақтау және өнімге қойылатын талаптарға жету үшін толық немесе ішінара ауыстыру қажет болады. </w:t>
      </w:r>
    </w:p>
    <w:bookmarkEnd w:id="1946"/>
    <w:bookmarkStart w:name="z2063" w:id="1947"/>
    <w:p>
      <w:pPr>
        <w:spacing w:after="0"/>
        <w:ind w:left="0"/>
        <w:jc w:val="both"/>
      </w:pPr>
      <w:r>
        <w:rPr>
          <w:rFonts w:ascii="Times New Roman"/>
          <w:b w:val="false"/>
          <w:i w:val="false"/>
          <w:color w:val="000000"/>
          <w:sz w:val="28"/>
        </w:rPr>
        <w:t>
      Сапа талаптары илемдеу эмульсиясын рециркуляциялауға мүмкіндік беретін кезде, илемдеу эмульсиясын ластайтын қатты заттар (мысалы, тозаң, болат ұнтақ және отқақ) эмульсия сапасын сақтау үшін (әдетте сүзу және/немесе магниттік сепациямен бірге тұндыруға негізделген) тазалау контурында жойылады және өңделген илемдеу эмульсиясы тазартылады және қайта пайдаланылады. Қайта пайдалану дәрежесі эмульсиядағы қоспалармен шектеледі. Шынында да, илектеу эмульсиялары өнімнің сапасына әсер етеді, сондықтан қолданар алдында өнімнің сапасына қойылатын талаптарды тексеріп, рециркуляцияның қажетті деңгейімен қамтамасыз ету қажет. Әйтпесе, сапасыз илемдеу эмульсиясы беткі ақауларға әкелуі мүмкін (мысалы, жылу сызаттары немесе материалдың алдын-ала ойластырылмаған ойықтары).</w:t>
      </w:r>
    </w:p>
    <w:bookmarkEnd w:id="1947"/>
    <w:bookmarkStart w:name="z2064" w:id="1948"/>
    <w:p>
      <w:pPr>
        <w:spacing w:after="0"/>
        <w:ind w:left="0"/>
        <w:jc w:val="both"/>
      </w:pPr>
      <w:r>
        <w:rPr>
          <w:rFonts w:ascii="Times New Roman"/>
          <w:b w:val="false"/>
          <w:i w:val="false"/>
          <w:color w:val="000000"/>
          <w:sz w:val="28"/>
        </w:rPr>
        <w:t xml:space="preserve">
      Қол жеткізілген экологиялық пайда </w:t>
      </w:r>
    </w:p>
    <w:bookmarkEnd w:id="1948"/>
    <w:bookmarkStart w:name="z2065" w:id="1949"/>
    <w:p>
      <w:pPr>
        <w:spacing w:after="0"/>
        <w:ind w:left="0"/>
        <w:jc w:val="both"/>
      </w:pPr>
      <w:r>
        <w:rPr>
          <w:rFonts w:ascii="Times New Roman"/>
          <w:b w:val="false"/>
          <w:i w:val="false"/>
          <w:color w:val="000000"/>
          <w:sz w:val="28"/>
        </w:rPr>
        <w:t>
      Суықтай илемдеу үшін жаңа эмульсия шығынын азайту.</w:t>
      </w:r>
    </w:p>
    <w:bookmarkEnd w:id="1949"/>
    <w:bookmarkStart w:name="z2066" w:id="1950"/>
    <w:p>
      <w:pPr>
        <w:spacing w:after="0"/>
        <w:ind w:left="0"/>
        <w:jc w:val="both"/>
      </w:pPr>
      <w:r>
        <w:rPr>
          <w:rFonts w:ascii="Times New Roman"/>
          <w:b w:val="false"/>
          <w:i w:val="false"/>
          <w:color w:val="000000"/>
          <w:sz w:val="28"/>
        </w:rPr>
        <w:t>
      Сарқынды сулардың көлемін азайту.</w:t>
      </w:r>
    </w:p>
    <w:bookmarkEnd w:id="1950"/>
    <w:bookmarkStart w:name="z2067" w:id="1951"/>
    <w:p>
      <w:pPr>
        <w:spacing w:after="0"/>
        <w:ind w:left="0"/>
        <w:jc w:val="both"/>
      </w:pPr>
      <w:r>
        <w:rPr>
          <w:rFonts w:ascii="Times New Roman"/>
          <w:b w:val="false"/>
          <w:i w:val="false"/>
          <w:color w:val="000000"/>
          <w:sz w:val="28"/>
        </w:rPr>
        <w:t>
      Кросс-медиа әсерлер</w:t>
      </w:r>
    </w:p>
    <w:bookmarkEnd w:id="1951"/>
    <w:bookmarkStart w:name="z2068" w:id="1952"/>
    <w:p>
      <w:pPr>
        <w:spacing w:after="0"/>
        <w:ind w:left="0"/>
        <w:jc w:val="both"/>
      </w:pPr>
      <w:r>
        <w:rPr>
          <w:rFonts w:ascii="Times New Roman"/>
          <w:b w:val="false"/>
          <w:i w:val="false"/>
          <w:color w:val="000000"/>
          <w:sz w:val="28"/>
        </w:rPr>
        <w:t>
      Өндіріс мәдениетін жоғарылату.</w:t>
      </w:r>
    </w:p>
    <w:bookmarkEnd w:id="1952"/>
    <w:bookmarkStart w:name="z2069" w:id="1953"/>
    <w:p>
      <w:pPr>
        <w:spacing w:after="0"/>
        <w:ind w:left="0"/>
        <w:jc w:val="both"/>
      </w:pPr>
      <w:r>
        <w:rPr>
          <w:rFonts w:ascii="Times New Roman"/>
          <w:b w:val="false"/>
          <w:i w:val="false"/>
          <w:color w:val="000000"/>
          <w:sz w:val="28"/>
        </w:rPr>
        <w:t>
      Қолданылуына қатысты техникалық пайымдаулар</w:t>
      </w:r>
    </w:p>
    <w:bookmarkEnd w:id="1953"/>
    <w:bookmarkStart w:name="z2070" w:id="1954"/>
    <w:p>
      <w:pPr>
        <w:spacing w:after="0"/>
        <w:ind w:left="0"/>
        <w:jc w:val="both"/>
      </w:pPr>
      <w:r>
        <w:rPr>
          <w:rFonts w:ascii="Times New Roman"/>
          <w:b w:val="false"/>
          <w:i w:val="false"/>
          <w:color w:val="000000"/>
          <w:sz w:val="28"/>
        </w:rPr>
        <w:t>
      Өнімнің техникалық сипаттамаларына байланысты қолданылу мүмкіндігі шектеулі болуы мүмкін.</w:t>
      </w:r>
    </w:p>
    <w:bookmarkEnd w:id="1954"/>
    <w:bookmarkStart w:name="z2071" w:id="1955"/>
    <w:p>
      <w:pPr>
        <w:spacing w:after="0"/>
        <w:ind w:left="0"/>
        <w:jc w:val="both"/>
      </w:pPr>
      <w:r>
        <w:rPr>
          <w:rFonts w:ascii="Times New Roman"/>
          <w:b w:val="false"/>
          <w:i w:val="false"/>
          <w:color w:val="000000"/>
          <w:sz w:val="28"/>
        </w:rPr>
        <w:t>
      Экономика</w:t>
      </w:r>
    </w:p>
    <w:bookmarkEnd w:id="1955"/>
    <w:bookmarkStart w:name="z2072" w:id="1956"/>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956"/>
    <w:bookmarkStart w:name="z2073" w:id="1957"/>
    <w:p>
      <w:pPr>
        <w:spacing w:after="0"/>
        <w:ind w:left="0"/>
        <w:jc w:val="both"/>
      </w:pPr>
      <w:r>
        <w:rPr>
          <w:rFonts w:ascii="Times New Roman"/>
          <w:b w:val="false"/>
          <w:i w:val="false"/>
          <w:color w:val="000000"/>
          <w:sz w:val="28"/>
        </w:rPr>
        <w:t>
      Ендірудің қозғаушы күші</w:t>
      </w:r>
    </w:p>
    <w:bookmarkEnd w:id="1957"/>
    <w:bookmarkStart w:name="z2074" w:id="1958"/>
    <w:p>
      <w:pPr>
        <w:spacing w:after="0"/>
        <w:ind w:left="0"/>
        <w:jc w:val="both"/>
      </w:pPr>
      <w:r>
        <w:rPr>
          <w:rFonts w:ascii="Times New Roman"/>
          <w:b w:val="false"/>
          <w:i w:val="false"/>
          <w:color w:val="000000"/>
          <w:sz w:val="28"/>
        </w:rPr>
        <w:t>
      Материалдық тиімділік.</w:t>
      </w:r>
    </w:p>
    <w:bookmarkEnd w:id="1958"/>
    <w:bookmarkStart w:name="z2075" w:id="1959"/>
    <w:p>
      <w:pPr>
        <w:spacing w:after="0"/>
        <w:ind w:left="0"/>
        <w:jc w:val="left"/>
      </w:pPr>
      <w:r>
        <w:rPr>
          <w:rFonts w:ascii="Times New Roman"/>
          <w:b/>
          <w:i w:val="false"/>
          <w:color w:val="000000"/>
        </w:rPr>
        <w:t xml:space="preserve"> 5.2.2.11. Жасыту пештеріне арналған регенеративтік немесе рекуперативтік-тотықсыздағыш жанарғылар </w:t>
      </w:r>
    </w:p>
    <w:bookmarkEnd w:id="1959"/>
    <w:bookmarkStart w:name="z2076" w:id="1960"/>
    <w:p>
      <w:pPr>
        <w:spacing w:after="0"/>
        <w:ind w:left="0"/>
        <w:jc w:val="both"/>
      </w:pPr>
      <w:r>
        <w:rPr>
          <w:rFonts w:ascii="Times New Roman"/>
          <w:b w:val="false"/>
          <w:i w:val="false"/>
          <w:color w:val="000000"/>
          <w:sz w:val="28"/>
        </w:rPr>
        <w:t>
      Сипаттау</w:t>
      </w:r>
    </w:p>
    <w:bookmarkEnd w:id="1960"/>
    <w:bookmarkStart w:name="z2077" w:id="1961"/>
    <w:p>
      <w:pPr>
        <w:spacing w:after="0"/>
        <w:ind w:left="0"/>
        <w:jc w:val="both"/>
      </w:pPr>
      <w:r>
        <w:rPr>
          <w:rFonts w:ascii="Times New Roman"/>
          <w:b w:val="false"/>
          <w:i w:val="false"/>
          <w:color w:val="000000"/>
          <w:sz w:val="28"/>
        </w:rPr>
        <w:t xml:space="preserve">
      Жасытуға арналған пештер жағуға арналған ауаны алдын ала қыздыруға арналған регенеративтік жанарғылармен жабдықталады.     </w:t>
      </w:r>
    </w:p>
    <w:bookmarkEnd w:id="1961"/>
    <w:bookmarkStart w:name="z2078" w:id="1962"/>
    <w:p>
      <w:pPr>
        <w:spacing w:after="0"/>
        <w:ind w:left="0"/>
        <w:jc w:val="both"/>
      </w:pPr>
      <w:r>
        <w:rPr>
          <w:rFonts w:ascii="Times New Roman"/>
          <w:b w:val="false"/>
          <w:i w:val="false"/>
          <w:color w:val="000000"/>
          <w:sz w:val="28"/>
        </w:rPr>
        <w:t>
      Техникалық сипаттама</w:t>
      </w:r>
    </w:p>
    <w:bookmarkEnd w:id="1962"/>
    <w:bookmarkStart w:name="z2079" w:id="1963"/>
    <w:p>
      <w:pPr>
        <w:spacing w:after="0"/>
        <w:ind w:left="0"/>
        <w:jc w:val="both"/>
      </w:pPr>
      <w:r>
        <w:rPr>
          <w:rFonts w:ascii="Times New Roman"/>
          <w:b w:val="false"/>
          <w:i w:val="false"/>
          <w:color w:val="000000"/>
          <w:sz w:val="28"/>
        </w:rPr>
        <w:t xml:space="preserve">
      Рекуперативтік жанарғыларда кейіннен жағуға арналған ауаны қыздыру үшін пайдаланылатын бөлінетін газдардан тікелей жылу алу үшін әртүрлі типтегі (мысалы, радиациялық, конвекциялық, ықшамды конструкциялы немесе сәулелі түтіктері бар жылу алмастырғыштар) пайдаланылады.  </w:t>
      </w:r>
    </w:p>
    <w:bookmarkEnd w:id="1963"/>
    <w:bookmarkStart w:name="z2080" w:id="1964"/>
    <w:p>
      <w:pPr>
        <w:spacing w:after="0"/>
        <w:ind w:left="0"/>
        <w:jc w:val="both"/>
      </w:pPr>
      <w:r>
        <w:rPr>
          <w:rFonts w:ascii="Times New Roman"/>
          <w:b w:val="false"/>
          <w:i w:val="false"/>
          <w:color w:val="000000"/>
          <w:sz w:val="28"/>
        </w:rPr>
        <w:t xml:space="preserve">
      Қол жеткізілген экологиялық пайда </w:t>
      </w:r>
    </w:p>
    <w:bookmarkEnd w:id="1964"/>
    <w:bookmarkStart w:name="z2081" w:id="1965"/>
    <w:p>
      <w:pPr>
        <w:spacing w:after="0"/>
        <w:ind w:left="0"/>
        <w:jc w:val="both"/>
      </w:pPr>
      <w:r>
        <w:rPr>
          <w:rFonts w:ascii="Times New Roman"/>
          <w:b w:val="false"/>
          <w:i w:val="false"/>
          <w:color w:val="000000"/>
          <w:sz w:val="28"/>
        </w:rPr>
        <w:t>
      Отын/энергия шығынын азайту.</w:t>
      </w:r>
    </w:p>
    <w:bookmarkEnd w:id="1965"/>
    <w:bookmarkStart w:name="z2082" w:id="1966"/>
    <w:p>
      <w:pPr>
        <w:spacing w:after="0"/>
        <w:ind w:left="0"/>
        <w:jc w:val="both"/>
      </w:pPr>
      <w:r>
        <w:rPr>
          <w:rFonts w:ascii="Times New Roman"/>
          <w:b w:val="false"/>
          <w:i w:val="false"/>
          <w:color w:val="000000"/>
          <w:sz w:val="28"/>
        </w:rPr>
        <w:t>
      Бөлінетін газ көлемін азайту.</w:t>
      </w:r>
    </w:p>
    <w:bookmarkEnd w:id="1966"/>
    <w:bookmarkStart w:name="z2083" w:id="1967"/>
    <w:p>
      <w:pPr>
        <w:spacing w:after="0"/>
        <w:ind w:left="0"/>
        <w:jc w:val="both"/>
      </w:pPr>
      <w:r>
        <w:rPr>
          <w:rFonts w:ascii="Times New Roman"/>
          <w:b w:val="false"/>
          <w:i w:val="false"/>
          <w:color w:val="000000"/>
          <w:sz w:val="28"/>
        </w:rPr>
        <w:t>
      Экологиялық көрсеткіштер және пайдалану деректері</w:t>
      </w:r>
    </w:p>
    <w:bookmarkEnd w:id="1967"/>
    <w:bookmarkStart w:name="z2084" w:id="1968"/>
    <w:p>
      <w:pPr>
        <w:spacing w:after="0"/>
        <w:ind w:left="0"/>
        <w:jc w:val="both"/>
      </w:pPr>
      <w:r>
        <w:rPr>
          <w:rFonts w:ascii="Times New Roman"/>
          <w:b w:val="false"/>
          <w:i w:val="false"/>
          <w:color w:val="000000"/>
          <w:sz w:val="28"/>
        </w:rPr>
        <w:t>
      Үздіксіз жасыту</w:t>
      </w:r>
    </w:p>
    <w:bookmarkEnd w:id="1968"/>
    <w:bookmarkStart w:name="z2085" w:id="1969"/>
    <w:p>
      <w:pPr>
        <w:spacing w:after="0"/>
        <w:ind w:left="0"/>
        <w:jc w:val="both"/>
      </w:pPr>
      <w:r>
        <w:rPr>
          <w:rFonts w:ascii="Times New Roman"/>
          <w:b w:val="false"/>
          <w:i w:val="false"/>
          <w:color w:val="000000"/>
          <w:sz w:val="28"/>
        </w:rPr>
        <w:t>
      Рекуператорлармен немесе рекуперативтік жанарғылармен жабдықталған 8 қондырғының базасында қара металды одан әрі қайта өңдеу деректерін жинау кезінде бақыланған энергия тұтыну мәндері 657 МДж/т бастап 1422 МДж/т  дейін, орташа мәні 984 МДж/т дейін өзгерді.</w:t>
      </w:r>
    </w:p>
    <w:bookmarkEnd w:id="1969"/>
    <w:bookmarkStart w:name="z2086" w:id="1970"/>
    <w:p>
      <w:pPr>
        <w:spacing w:after="0"/>
        <w:ind w:left="0"/>
        <w:jc w:val="both"/>
      </w:pPr>
      <w:r>
        <w:rPr>
          <w:rFonts w:ascii="Times New Roman"/>
          <w:b w:val="false"/>
          <w:i w:val="false"/>
          <w:color w:val="000000"/>
          <w:sz w:val="28"/>
        </w:rPr>
        <w:t>
      Мерзімді жасыту</w:t>
      </w:r>
    </w:p>
    <w:bookmarkEnd w:id="1970"/>
    <w:bookmarkStart w:name="z2087" w:id="1971"/>
    <w:p>
      <w:pPr>
        <w:spacing w:after="0"/>
        <w:ind w:left="0"/>
        <w:jc w:val="both"/>
      </w:pPr>
      <w:r>
        <w:rPr>
          <w:rFonts w:ascii="Times New Roman"/>
          <w:b w:val="false"/>
          <w:i w:val="false"/>
          <w:color w:val="000000"/>
          <w:sz w:val="28"/>
        </w:rPr>
        <w:t>
      Рекуператорлармен немесе рекуперативтік жанарғылармен жабдықталған 11 қондырғының базасында қара металды одан әрі қайта өңдеу деректерін жинау кезінде бақыланған энергия тұтыну мәндері 583 МДж/т бастап 1724 МДж/т дейін, орташа мәні 882 МДж/т дейін өзгерді.</w:t>
      </w:r>
    </w:p>
    <w:bookmarkEnd w:id="1971"/>
    <w:bookmarkStart w:name="z2088" w:id="1972"/>
    <w:p>
      <w:pPr>
        <w:spacing w:after="0"/>
        <w:ind w:left="0"/>
        <w:jc w:val="both"/>
      </w:pPr>
      <w:r>
        <w:rPr>
          <w:rFonts w:ascii="Times New Roman"/>
          <w:b w:val="false"/>
          <w:i w:val="false"/>
          <w:color w:val="000000"/>
          <w:sz w:val="28"/>
        </w:rPr>
        <w:t>
      Кросс-медиа әсерлер</w:t>
      </w:r>
    </w:p>
    <w:bookmarkEnd w:id="1972"/>
    <w:bookmarkStart w:name="z2089" w:id="1973"/>
    <w:p>
      <w:pPr>
        <w:spacing w:after="0"/>
        <w:ind w:left="0"/>
        <w:jc w:val="both"/>
      </w:pPr>
      <w:r>
        <w:rPr>
          <w:rFonts w:ascii="Times New Roman"/>
          <w:b w:val="false"/>
          <w:i w:val="false"/>
          <w:color w:val="000000"/>
          <w:sz w:val="28"/>
        </w:rPr>
        <w:t>
      Отын шығынын азайту SO</w:t>
      </w:r>
      <w:r>
        <w:rPr>
          <w:rFonts w:ascii="Times New Roman"/>
          <w:b w:val="false"/>
          <w:i w:val="false"/>
          <w:color w:val="000000"/>
          <w:vertAlign w:val="subscript"/>
        </w:rPr>
        <w:t>2</w:t>
      </w:r>
      <w:r>
        <w:rPr>
          <w:rFonts w:ascii="Times New Roman"/>
          <w:b w:val="false"/>
          <w:i w:val="false"/>
          <w:color w:val="000000"/>
          <w:sz w:val="28"/>
        </w:rPr>
        <w:t xml:space="preserve"> және CO</w:t>
      </w:r>
      <w:r>
        <w:rPr>
          <w:rFonts w:ascii="Times New Roman"/>
          <w:b w:val="false"/>
          <w:i w:val="false"/>
          <w:color w:val="000000"/>
          <w:vertAlign w:val="subscript"/>
        </w:rPr>
        <w:t xml:space="preserve">2 </w:t>
      </w:r>
      <w:r>
        <w:rPr>
          <w:rFonts w:ascii="Times New Roman"/>
          <w:b w:val="false"/>
          <w:i w:val="false"/>
          <w:color w:val="000000"/>
          <w:sz w:val="28"/>
        </w:rPr>
        <w:t>шығарындыларына оң әсер етеді.</w:t>
      </w:r>
    </w:p>
    <w:bookmarkEnd w:id="1973"/>
    <w:bookmarkStart w:name="z2090" w:id="1974"/>
    <w:p>
      <w:pPr>
        <w:spacing w:after="0"/>
        <w:ind w:left="0"/>
        <w:jc w:val="both"/>
      </w:pPr>
      <w:r>
        <w:rPr>
          <w:rFonts w:ascii="Times New Roman"/>
          <w:b w:val="false"/>
          <w:i w:val="false"/>
          <w:color w:val="000000"/>
          <w:sz w:val="28"/>
        </w:rPr>
        <w:t>
      Жабдықтың орташа істен шығуын/жөндеуаралық жүрісін (істен шығу арасындағы орташа уақыт) ықтимал ұлғайта отырып, техникалық қызмет көрсетудің жоғары деңгейі.</w:t>
      </w:r>
    </w:p>
    <w:bookmarkEnd w:id="1974"/>
    <w:bookmarkStart w:name="z2091" w:id="1975"/>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(концентрация) шығарындылардың ықтимал жоғарылауы.</w:t>
      </w:r>
    </w:p>
    <w:bookmarkEnd w:id="1975"/>
    <w:bookmarkStart w:name="z2092" w:id="1976"/>
    <w:p>
      <w:pPr>
        <w:spacing w:after="0"/>
        <w:ind w:left="0"/>
        <w:jc w:val="both"/>
      </w:pPr>
      <w:r>
        <w:rPr>
          <w:rFonts w:ascii="Times New Roman"/>
          <w:b w:val="false"/>
          <w:i w:val="false"/>
          <w:color w:val="000000"/>
          <w:sz w:val="28"/>
        </w:rPr>
        <w:t>
      Қолданылуына қатысты техникалық пайымдаулар</w:t>
      </w:r>
    </w:p>
    <w:bookmarkEnd w:id="1976"/>
    <w:bookmarkStart w:name="z2093" w:id="1977"/>
    <w:p>
      <w:pPr>
        <w:spacing w:after="0"/>
        <w:ind w:left="0"/>
        <w:jc w:val="both"/>
      </w:pPr>
      <w:r>
        <w:rPr>
          <w:rFonts w:ascii="Times New Roman"/>
          <w:b w:val="false"/>
          <w:i w:val="false"/>
          <w:color w:val="000000"/>
          <w:sz w:val="28"/>
        </w:rPr>
        <w:t>
      Қолданыстағы пештерге енгізу қиын болуы мүмкін, өйткені бір жиынтықтың екі жанарғысы бір-біріне қарама-қарсы орнатылуы керек. Бұл пештің қысымына әсер етеді, сондықтан пештің қысымын реттеудің жаңа жүйесі /моделі қажет.</w:t>
      </w:r>
    </w:p>
    <w:bookmarkEnd w:id="1977"/>
    <w:bookmarkStart w:name="z2094" w:id="1978"/>
    <w:p>
      <w:pPr>
        <w:spacing w:after="0"/>
        <w:ind w:left="0"/>
        <w:jc w:val="both"/>
      </w:pPr>
      <w:r>
        <w:rPr>
          <w:rFonts w:ascii="Times New Roman"/>
          <w:b w:val="false"/>
          <w:i w:val="false"/>
          <w:color w:val="000000"/>
          <w:sz w:val="28"/>
        </w:rPr>
        <w:t xml:space="preserve">
      Регенеративтік жүйелердің кемшілігі олардың тозаңға сезімталдығы болып табылады. Егер қыздыру процесінде тозаңның едәуір мөлшері пайда болса, регенератордағы керамикалық толтырғыштардың өткізгіштігі қатты төмендейді, сондықтан пломбаларды ауыстыру керек болады. Сірә, бұл болат құю зауыттарындағы қайта қыздыру пештеріндегі болмашы проблема сыңайлы. </w:t>
      </w:r>
    </w:p>
    <w:bookmarkEnd w:id="1978"/>
    <w:bookmarkStart w:name="z2095" w:id="1979"/>
    <w:p>
      <w:pPr>
        <w:spacing w:after="0"/>
        <w:ind w:left="0"/>
        <w:jc w:val="both"/>
      </w:pPr>
      <w:r>
        <w:rPr>
          <w:rFonts w:ascii="Times New Roman"/>
          <w:b w:val="false"/>
          <w:i w:val="false"/>
          <w:color w:val="000000"/>
          <w:sz w:val="28"/>
        </w:rPr>
        <w:t xml:space="preserve">
      Регенеративтік жанарғылар әдетте кәдімгі жанарғыларға қарағанда үлкенірек болады. Осылайша, шектеулі кеңістік жұмыс істеп тұрған қондырғыларға регенеративтік жанарғыларды орнатуға кедергі болуы мүмкін. Осы уақытқа дейін шатыр жанарғылары (пештің тұндырғыш күмбезіндегі жанарғы/күмбезді жанарғы) үшін регенеративтік жүйелерді пайдалану мүмкіндігі болған жоқ. </w:t>
      </w:r>
    </w:p>
    <w:bookmarkEnd w:id="1979"/>
    <w:bookmarkStart w:name="z2096" w:id="1980"/>
    <w:p>
      <w:pPr>
        <w:spacing w:after="0"/>
        <w:ind w:left="0"/>
        <w:jc w:val="both"/>
      </w:pPr>
      <w:r>
        <w:rPr>
          <w:rFonts w:ascii="Times New Roman"/>
          <w:b w:val="false"/>
          <w:i w:val="false"/>
          <w:color w:val="000000"/>
          <w:sz w:val="28"/>
        </w:rPr>
        <w:t>
      Регенеративтік жүйе процестің технологиялық схемасына (өндірістік жабдықты орналастыруға) байланысты қайта қыздыру пешінің ұзындығы шектелуі тиіс жағдайларда жаңа қайта қыздыру пештерін салу кезінде қарастырылуы мүмкін. Сол сияқты, қолданыстағы пештің өнімділігін пештің ұзындығын арттырмай регенеративтік жүйені орнату арқылы арттыруға болады (мұның өзі көп жағдайда бекітілген ерекшелік болып табылады).</w:t>
      </w:r>
    </w:p>
    <w:bookmarkEnd w:id="1980"/>
    <w:bookmarkStart w:name="z2097" w:id="1981"/>
    <w:p>
      <w:pPr>
        <w:spacing w:after="0"/>
        <w:ind w:left="0"/>
        <w:jc w:val="both"/>
      </w:pPr>
      <w:r>
        <w:rPr>
          <w:rFonts w:ascii="Times New Roman"/>
          <w:b w:val="false"/>
          <w:i w:val="false"/>
          <w:color w:val="000000"/>
          <w:sz w:val="28"/>
        </w:rPr>
        <w:t>
      Экономика</w:t>
      </w:r>
    </w:p>
    <w:bookmarkEnd w:id="1981"/>
    <w:bookmarkStart w:name="z2098" w:id="1982"/>
    <w:p>
      <w:pPr>
        <w:spacing w:after="0"/>
        <w:ind w:left="0"/>
        <w:jc w:val="both"/>
      </w:pPr>
      <w:r>
        <w:rPr>
          <w:rFonts w:ascii="Times New Roman"/>
          <w:b w:val="false"/>
          <w:i w:val="false"/>
          <w:color w:val="000000"/>
          <w:sz w:val="28"/>
        </w:rPr>
        <w:t xml:space="preserve">
      Жоғары инвестициялық шығындар (регенеративтік жүйе, қымбатырақ жанарғылар) пештің ұзындығын қысқарту (жаңа қондырғы) және отын тиімділігін арттырудың артықшылықтарымен өтелуі мүмкін. </w:t>
      </w:r>
    </w:p>
    <w:bookmarkEnd w:id="1982"/>
    <w:bookmarkStart w:name="z2099" w:id="1983"/>
    <w:p>
      <w:pPr>
        <w:spacing w:after="0"/>
        <w:ind w:left="0"/>
        <w:jc w:val="both"/>
      </w:pPr>
      <w:r>
        <w:rPr>
          <w:rFonts w:ascii="Times New Roman"/>
          <w:b w:val="false"/>
          <w:i w:val="false"/>
          <w:color w:val="000000"/>
          <w:sz w:val="28"/>
        </w:rPr>
        <w:t>
      Ендірудің қозғаушы күші</w:t>
      </w:r>
    </w:p>
    <w:bookmarkEnd w:id="1983"/>
    <w:bookmarkStart w:name="z2100" w:id="1984"/>
    <w:p>
      <w:pPr>
        <w:spacing w:after="0"/>
        <w:ind w:left="0"/>
        <w:jc w:val="both"/>
      </w:pPr>
      <w:r>
        <w:rPr>
          <w:rFonts w:ascii="Times New Roman"/>
          <w:b w:val="false"/>
          <w:i w:val="false"/>
          <w:color w:val="000000"/>
          <w:sz w:val="28"/>
        </w:rPr>
        <w:t>
      Энергия тиімділігін арттыру.</w:t>
      </w:r>
    </w:p>
    <w:bookmarkEnd w:id="1984"/>
    <w:bookmarkStart w:name="z2101" w:id="1985"/>
    <w:p>
      <w:pPr>
        <w:spacing w:after="0"/>
        <w:ind w:left="0"/>
        <w:jc w:val="both"/>
      </w:pPr>
      <w:r>
        <w:rPr>
          <w:rFonts w:ascii="Times New Roman"/>
          <w:b w:val="false"/>
          <w:i w:val="false"/>
          <w:color w:val="000000"/>
          <w:sz w:val="28"/>
        </w:rPr>
        <w:t>
      Зауыттардың мысалдары</w:t>
      </w:r>
    </w:p>
    <w:bookmarkEnd w:id="1985"/>
    <w:bookmarkStart w:name="z2102" w:id="1986"/>
    <w:p>
      <w:pPr>
        <w:spacing w:after="0"/>
        <w:ind w:left="0"/>
        <w:jc w:val="both"/>
      </w:pPr>
      <w:r>
        <w:rPr>
          <w:rFonts w:ascii="Times New Roman"/>
          <w:b w:val="false"/>
          <w:i w:val="false"/>
          <w:color w:val="000000"/>
          <w:sz w:val="28"/>
        </w:rPr>
        <w:t xml:space="preserve">
      Ұлыбританиядағы әртүрлі өлшемді (диаметрі 200 мм дейін және ұзындығы 15 м) жұмсақ болаттан жасалған құбырларды суық температурадан 1050 °C-ға дейін қыздыруға арналған арқалықты пешті пайдаланатын зауыт өзінің күйдіру жүйесін регенеративтік жанарғыларға ауыстырды. Табиғи газбен жұмыс істейтін 44 бүріккішті ескі жанарғылар 12 жұп регенеративтік жанарғыларға ауыстырылды. Сонымен қатар шатырдың профилі аймақтарды бақылауды және ыстық газдың айналымын жақсарту үшін өзгертілді. Қондырғыны модификациялау нәтижесінде меншікті энергия тұтыну әдеттегі 3,55 ГДж/т-дан 1,7 ГДж/т-ға дейін төмендеді, мұның өзі отынды 52 % үнемдеуге мүмкіндік берді. Өндірімділік әлеуеті 14 % - ға артты. Өтелімділік мерзімі үш жылдан аз болды. </w:t>
      </w:r>
    </w:p>
    <w:bookmarkEnd w:id="1986"/>
    <w:bookmarkStart w:name="z2103" w:id="1987"/>
    <w:p>
      <w:pPr>
        <w:spacing w:after="0"/>
        <w:ind w:left="0"/>
        <w:jc w:val="left"/>
      </w:pPr>
      <w:r>
        <w:rPr>
          <w:rFonts w:ascii="Times New Roman"/>
          <w:b/>
          <w:i w:val="false"/>
          <w:color w:val="000000"/>
        </w:rPr>
        <w:t xml:space="preserve"> 5.2.2.12. Илемдеу кезінде шығарындылар көзіне мүмкіндігінше жақын жердегі ауаны жинау</w:t>
      </w:r>
    </w:p>
    <w:bookmarkEnd w:id="1987"/>
    <w:bookmarkStart w:name="z2104" w:id="1988"/>
    <w:p>
      <w:pPr>
        <w:spacing w:after="0"/>
        <w:ind w:left="0"/>
        <w:jc w:val="both"/>
      </w:pPr>
      <w:r>
        <w:rPr>
          <w:rFonts w:ascii="Times New Roman"/>
          <w:b w:val="false"/>
          <w:i w:val="false"/>
          <w:color w:val="000000"/>
          <w:sz w:val="28"/>
        </w:rPr>
        <w:t>
      Сипаттау</w:t>
      </w:r>
    </w:p>
    <w:bookmarkEnd w:id="1988"/>
    <w:bookmarkStart w:name="z2105" w:id="1989"/>
    <w:p>
      <w:pPr>
        <w:spacing w:after="0"/>
        <w:ind w:left="0"/>
        <w:jc w:val="both"/>
      </w:pPr>
      <w:r>
        <w:rPr>
          <w:rFonts w:ascii="Times New Roman"/>
          <w:b w:val="false"/>
          <w:i w:val="false"/>
          <w:color w:val="000000"/>
          <w:sz w:val="28"/>
        </w:rPr>
        <w:t xml:space="preserve">
      Илемдеу кезінде шығарындылар, мысалы сорып шығарудың көмегімен жиналады. Бөлінетін газдар демистердің және/немесе майлы тұман сепараторының көмегімен өңделеді. </w:t>
      </w:r>
    </w:p>
    <w:bookmarkEnd w:id="1989"/>
    <w:bookmarkStart w:name="z2106" w:id="1990"/>
    <w:p>
      <w:pPr>
        <w:spacing w:after="0"/>
        <w:ind w:left="0"/>
        <w:jc w:val="both"/>
      </w:pPr>
      <w:r>
        <w:rPr>
          <w:rFonts w:ascii="Times New Roman"/>
          <w:b w:val="false"/>
          <w:i w:val="false"/>
          <w:color w:val="000000"/>
          <w:sz w:val="28"/>
        </w:rPr>
        <w:t>
      Техникалық сипаттама</w:t>
      </w:r>
    </w:p>
    <w:bookmarkEnd w:id="1990"/>
    <w:bookmarkStart w:name="z2107" w:id="1991"/>
    <w:p>
      <w:pPr>
        <w:spacing w:after="0"/>
        <w:ind w:left="0"/>
        <w:jc w:val="both"/>
      </w:pPr>
      <w:r>
        <w:rPr>
          <w:rFonts w:ascii="Times New Roman"/>
          <w:b w:val="false"/>
          <w:i w:val="false"/>
          <w:color w:val="000000"/>
          <w:sz w:val="28"/>
        </w:rPr>
        <w:t xml:space="preserve">
      Илемдеу эмульсиясы немесе илемдеу майының булары орнақ қапастарынан шығарылып, тазалау үшін  майлы тұман сепараторы арқылы өткізіледі.   </w:t>
      </w:r>
    </w:p>
    <w:bookmarkEnd w:id="1991"/>
    <w:bookmarkStart w:name="z2108" w:id="1992"/>
    <w:p>
      <w:pPr>
        <w:spacing w:after="0"/>
        <w:ind w:left="0"/>
        <w:jc w:val="both"/>
      </w:pPr>
      <w:r>
        <w:rPr>
          <w:rFonts w:ascii="Times New Roman"/>
          <w:b w:val="false"/>
          <w:i w:val="false"/>
          <w:color w:val="000000"/>
          <w:sz w:val="28"/>
        </w:rPr>
        <w:t xml:space="preserve">
      Шығарылатын ауа ағынынан майды айыруға арналған тойтарушы қондырмасы және тойтарушы пластинасы немесе торлы төсемі бар сүзгілер, ал кейбір жағдайларда электрсүзгілер пайдаланылады.  </w:t>
      </w:r>
    </w:p>
    <w:bookmarkEnd w:id="1992"/>
    <w:bookmarkStart w:name="z2109" w:id="1993"/>
    <w:p>
      <w:pPr>
        <w:spacing w:after="0"/>
        <w:ind w:left="0"/>
        <w:jc w:val="both"/>
      </w:pPr>
      <w:r>
        <w:rPr>
          <w:rFonts w:ascii="Times New Roman"/>
          <w:b w:val="false"/>
          <w:i w:val="false"/>
          <w:color w:val="000000"/>
          <w:sz w:val="28"/>
        </w:rPr>
        <w:t xml:space="preserve">
      Демистерлер - газ ағынындағы сұйықтық тамшыларын ұстайтын сүзгілегіш құрылғыны білдіреді. Олар жоғары меншікті беті бар металл немесе пластикалық сымдардан тоқылған құрылымнан тұрады. Өз импульсінің нәтижесінде газ ағынында болатын кішкентай тамшылар сымдарға соғылып, үлкен тамшыларға біріктіріледі. </w:t>
      </w:r>
    </w:p>
    <w:bookmarkEnd w:id="1993"/>
    <w:bookmarkStart w:name="z2110" w:id="1994"/>
    <w:p>
      <w:pPr>
        <w:spacing w:after="0"/>
        <w:ind w:left="0"/>
        <w:jc w:val="both"/>
      </w:pPr>
      <w:r>
        <w:rPr>
          <w:rFonts w:ascii="Times New Roman"/>
          <w:b w:val="false"/>
          <w:i w:val="false"/>
          <w:color w:val="000000"/>
          <w:sz w:val="28"/>
        </w:rPr>
        <w:t xml:space="preserve">
      Бөлінген эмульсияны/майды эмульсия-май жүйесіне қайтаруға болады. </w:t>
      </w:r>
    </w:p>
    <w:bookmarkEnd w:id="1994"/>
    <w:bookmarkStart w:name="z2111" w:id="1995"/>
    <w:p>
      <w:pPr>
        <w:spacing w:after="0"/>
        <w:ind w:left="0"/>
        <w:jc w:val="both"/>
      </w:pPr>
      <w:r>
        <w:rPr>
          <w:rFonts w:ascii="Times New Roman"/>
          <w:b w:val="false"/>
          <w:i w:val="false"/>
          <w:color w:val="000000"/>
          <w:sz w:val="28"/>
        </w:rPr>
        <w:t>
      Қол жеткізілген экологиялық пайда</w:t>
      </w:r>
    </w:p>
    <w:bookmarkEnd w:id="1995"/>
    <w:bookmarkStart w:name="z2112" w:id="1996"/>
    <w:p>
      <w:pPr>
        <w:spacing w:after="0"/>
        <w:ind w:left="0"/>
        <w:jc w:val="both"/>
      </w:pPr>
      <w:r>
        <w:rPr>
          <w:rFonts w:ascii="Times New Roman"/>
          <w:b w:val="false"/>
          <w:i w:val="false"/>
          <w:color w:val="000000"/>
          <w:sz w:val="28"/>
        </w:rPr>
        <w:t>
      Эмульсияның булануын азайту, ПІК&gt; 90 %.</w:t>
      </w:r>
    </w:p>
    <w:bookmarkEnd w:id="1996"/>
    <w:bookmarkStart w:name="z2113" w:id="1997"/>
    <w:p>
      <w:pPr>
        <w:spacing w:after="0"/>
        <w:ind w:left="0"/>
        <w:jc w:val="both"/>
      </w:pPr>
      <w:r>
        <w:rPr>
          <w:rFonts w:ascii="Times New Roman"/>
          <w:b w:val="false"/>
          <w:i w:val="false"/>
          <w:color w:val="000000"/>
          <w:sz w:val="28"/>
        </w:rPr>
        <w:t>
      Суықтай илемдеу кезінде май тұманының шығарындыларын азайту.</w:t>
      </w:r>
    </w:p>
    <w:bookmarkEnd w:id="1997"/>
    <w:bookmarkStart w:name="z2114" w:id="1998"/>
    <w:p>
      <w:pPr>
        <w:spacing w:after="0"/>
        <w:ind w:left="0"/>
        <w:jc w:val="both"/>
      </w:pPr>
      <w:r>
        <w:rPr>
          <w:rFonts w:ascii="Times New Roman"/>
          <w:b w:val="false"/>
          <w:i w:val="false"/>
          <w:color w:val="000000"/>
          <w:sz w:val="28"/>
        </w:rPr>
        <w:t>
      Экологиялық көрсеткіштер және пайдалану деректері</w:t>
      </w:r>
    </w:p>
    <w:bookmarkEnd w:id="1998"/>
    <w:bookmarkStart w:name="z2115" w:id="1999"/>
    <w:p>
      <w:pPr>
        <w:spacing w:after="0"/>
        <w:ind w:left="0"/>
        <w:jc w:val="both"/>
      </w:pPr>
      <w:r>
        <w:rPr>
          <w:rFonts w:ascii="Times New Roman"/>
          <w:b w:val="false"/>
          <w:i w:val="false"/>
          <w:color w:val="000000"/>
          <w:sz w:val="28"/>
        </w:rPr>
        <w:t>
      Жалпы алғанда, ұшпа органикалық қосылыстардың шығарындылары жылына орта есеппен 10 мг/Нм</w:t>
      </w:r>
      <w:r>
        <w:rPr>
          <w:rFonts w:ascii="Times New Roman"/>
          <w:b w:val="false"/>
          <w:i w:val="false"/>
          <w:color w:val="000000"/>
          <w:vertAlign w:val="superscript"/>
        </w:rPr>
        <w:t>3</w:t>
      </w:r>
      <w:r>
        <w:rPr>
          <w:rFonts w:ascii="Times New Roman"/>
          <w:b w:val="false"/>
          <w:i w:val="false"/>
          <w:color w:val="000000"/>
          <w:sz w:val="28"/>
        </w:rPr>
        <w:t xml:space="preserve"> аз болуы мүмкін. 5.6-кестеде тандемдік және реверсивтік орнақтарға арналған ұшпа органикалық қосылыстардың шығарындылары туралы мәліметтер жинақталған. Қара металды қайта өңдеу кезінде деректерді жинау шеңберінде екі зауыт ұсынған шығарындылар туралы мәліметтерге сүйене отырып, ҰОҚ шығарындылары орташа мәні 5,4 мг/Нм</w:t>
      </w:r>
      <w:r>
        <w:rPr>
          <w:rFonts w:ascii="Times New Roman"/>
          <w:b w:val="false"/>
          <w:i w:val="false"/>
          <w:color w:val="000000"/>
          <w:vertAlign w:val="superscript"/>
        </w:rPr>
        <w:t>3</w:t>
      </w:r>
      <w:r>
        <w:rPr>
          <w:rFonts w:ascii="Times New Roman"/>
          <w:b w:val="false"/>
          <w:i w:val="false"/>
          <w:color w:val="000000"/>
          <w:sz w:val="28"/>
        </w:rPr>
        <w:t xml:space="preserve"> болғанда 2,3 мг/нм</w:t>
      </w:r>
      <w:r>
        <w:rPr>
          <w:rFonts w:ascii="Times New Roman"/>
          <w:b w:val="false"/>
          <w:i w:val="false"/>
          <w:color w:val="000000"/>
          <w:vertAlign w:val="superscript"/>
        </w:rPr>
        <w:t>3</w:t>
      </w:r>
      <w:r>
        <w:rPr>
          <w:rFonts w:ascii="Times New Roman"/>
          <w:b w:val="false"/>
          <w:i w:val="false"/>
          <w:color w:val="000000"/>
          <w:sz w:val="28"/>
        </w:rPr>
        <w:t xml:space="preserve"> бастап 9,4 мг/нм</w:t>
      </w:r>
      <w:r>
        <w:rPr>
          <w:rFonts w:ascii="Times New Roman"/>
          <w:b w:val="false"/>
          <w:i w:val="false"/>
          <w:color w:val="000000"/>
          <w:vertAlign w:val="superscript"/>
        </w:rPr>
        <w:t>3</w:t>
      </w:r>
      <w:r>
        <w:rPr>
          <w:rFonts w:ascii="Times New Roman"/>
          <w:b w:val="false"/>
          <w:i w:val="false"/>
          <w:color w:val="000000"/>
          <w:sz w:val="28"/>
        </w:rPr>
        <w:t xml:space="preserve"> дейінгі диапазонда болды. </w:t>
      </w:r>
    </w:p>
    <w:bookmarkEnd w:id="1999"/>
    <w:bookmarkStart w:name="z2116" w:id="2000"/>
    <w:p>
      <w:pPr>
        <w:spacing w:after="0"/>
        <w:ind w:left="0"/>
        <w:jc w:val="both"/>
      </w:pPr>
      <w:r>
        <w:rPr>
          <w:rFonts w:ascii="Times New Roman"/>
          <w:b w:val="false"/>
          <w:i w:val="false"/>
          <w:color w:val="000000"/>
          <w:sz w:val="28"/>
        </w:rPr>
        <w:t>
      Бұл мәндерге Arcelormittal Atlantique et Lorraine (Франция), U.S.Steel Košice, s.r.o (Словакия) зауыттары қол жеткізді.</w:t>
      </w:r>
    </w:p>
    <w:bookmarkEnd w:id="2000"/>
    <w:bookmarkStart w:name="z2117" w:id="2001"/>
    <w:p>
      <w:pPr>
        <w:spacing w:after="0"/>
        <w:ind w:left="0"/>
        <w:jc w:val="both"/>
      </w:pPr>
      <w:r>
        <w:rPr>
          <w:rFonts w:ascii="Times New Roman"/>
          <w:b w:val="false"/>
          <w:i w:val="false"/>
          <w:color w:val="000000"/>
          <w:sz w:val="28"/>
        </w:rPr>
        <w:t>
      5.6-кесте. Тандемдік және реверсивтік орнақтардағы ұшпа органикалық қосылыстар шығарындыларының концентрациясы.</w:t>
      </w:r>
    </w:p>
    <w:bookmarkEnd w:id="2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2002"/>
          <w:p>
            <w:pPr>
              <w:spacing w:after="20"/>
              <w:ind w:left="20"/>
              <w:jc w:val="both"/>
            </w:pPr>
            <w:r>
              <w:rPr>
                <w:rFonts w:ascii="Times New Roman"/>
                <w:b w:val="false"/>
                <w:i w:val="false"/>
                <w:color w:val="000000"/>
                <w:sz w:val="20"/>
              </w:rPr>
              <w:t xml:space="preserve">
р/с № </w:t>
            </w:r>
          </w:p>
          <w:bookmarkEnd w:id="2002"/>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кезеңдегі концентрациялар (мг/Нм</w:t>
            </w:r>
            <w:r>
              <w:rPr>
                <w:rFonts w:ascii="Times New Roman"/>
                <w:b w:val="false"/>
                <w:i w:val="false"/>
                <w:color w:val="000000"/>
                <w:vertAlign w:val="superscript"/>
              </w:rPr>
              <w:t>3</w:t>
            </w:r>
            <w:r>
              <w:rPr>
                <w:rFonts w:ascii="Times New Roman"/>
                <w:b w:val="false"/>
                <w:i w:val="false"/>
                <w:color w:val="000000"/>
                <w:sz w:val="20"/>
              </w:rPr>
              <w: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Медиандық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Реверсивтік орнақтар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Тандемдік орнақтар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bl>
    <w:bookmarkStart w:name="z2119" w:id="2003"/>
    <w:p>
      <w:pPr>
        <w:spacing w:after="0"/>
        <w:ind w:left="0"/>
        <w:jc w:val="both"/>
      </w:pPr>
      <w:r>
        <w:rPr>
          <w:rFonts w:ascii="Times New Roman"/>
          <w:b w:val="false"/>
          <w:i w:val="false"/>
          <w:color w:val="000000"/>
          <w:sz w:val="28"/>
        </w:rPr>
        <w:t>
      Кросс-медиа әсерлер</w:t>
      </w:r>
    </w:p>
    <w:bookmarkEnd w:id="2003"/>
    <w:bookmarkStart w:name="z2120" w:id="2004"/>
    <w:p>
      <w:pPr>
        <w:spacing w:after="0"/>
        <w:ind w:left="0"/>
        <w:jc w:val="both"/>
      </w:pPr>
      <w:r>
        <w:rPr>
          <w:rFonts w:ascii="Times New Roman"/>
          <w:b w:val="false"/>
          <w:i w:val="false"/>
          <w:color w:val="000000"/>
          <w:sz w:val="28"/>
        </w:rPr>
        <w:t xml:space="preserve">
      Сепараторлардан шығарылған майды рециркуляциялауға болады, дегенмен кейбір жағдайларда эмульсиялық сүзгілерден шыққан май сапасының төмен болуына байланысты (бактериялар) қайтарылмауы мүмкін. </w:t>
      </w:r>
    </w:p>
    <w:bookmarkEnd w:id="2004"/>
    <w:bookmarkStart w:name="z2121" w:id="2005"/>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2005"/>
    <w:bookmarkStart w:name="z2122" w:id="2006"/>
    <w:p>
      <w:pPr>
        <w:spacing w:after="0"/>
        <w:ind w:left="0"/>
        <w:jc w:val="both"/>
      </w:pPr>
      <w:r>
        <w:rPr>
          <w:rFonts w:ascii="Times New Roman"/>
          <w:b w:val="false"/>
          <w:i w:val="false"/>
          <w:color w:val="000000"/>
          <w:sz w:val="28"/>
        </w:rPr>
        <w:t>
      Қағида бойынша, бұл әдістің қолданылуына техникалық шектеулер жоқ.</w:t>
      </w:r>
    </w:p>
    <w:bookmarkEnd w:id="2006"/>
    <w:bookmarkStart w:name="z2123" w:id="2007"/>
    <w:p>
      <w:pPr>
        <w:spacing w:after="0"/>
        <w:ind w:left="0"/>
        <w:jc w:val="both"/>
      </w:pPr>
      <w:r>
        <w:rPr>
          <w:rFonts w:ascii="Times New Roman"/>
          <w:b w:val="false"/>
          <w:i w:val="false"/>
          <w:color w:val="000000"/>
          <w:sz w:val="28"/>
        </w:rPr>
        <w:t>
      Экономика</w:t>
      </w:r>
    </w:p>
    <w:bookmarkEnd w:id="2007"/>
    <w:bookmarkStart w:name="z2124" w:id="2008"/>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008"/>
    <w:bookmarkStart w:name="z2125" w:id="2009"/>
    <w:p>
      <w:pPr>
        <w:spacing w:after="0"/>
        <w:ind w:left="0"/>
        <w:jc w:val="both"/>
      </w:pPr>
      <w:r>
        <w:rPr>
          <w:rFonts w:ascii="Times New Roman"/>
          <w:b w:val="false"/>
          <w:i w:val="false"/>
          <w:color w:val="000000"/>
          <w:sz w:val="28"/>
        </w:rPr>
        <w:t>
      Ендірудің қозғаушы күші</w:t>
      </w:r>
    </w:p>
    <w:bookmarkEnd w:id="2009"/>
    <w:bookmarkStart w:name="z2126" w:id="2010"/>
    <w:p>
      <w:pPr>
        <w:spacing w:after="0"/>
        <w:ind w:left="0"/>
        <w:jc w:val="both"/>
      </w:pPr>
      <w:r>
        <w:rPr>
          <w:rFonts w:ascii="Times New Roman"/>
          <w:b w:val="false"/>
          <w:i w:val="false"/>
          <w:color w:val="000000"/>
          <w:sz w:val="28"/>
        </w:rPr>
        <w:t>
      Майлы тұман шығарындыларын азайту.</w:t>
      </w:r>
    </w:p>
    <w:bookmarkEnd w:id="2010"/>
    <w:bookmarkStart w:name="z2127" w:id="2011"/>
    <w:p>
      <w:pPr>
        <w:spacing w:after="0"/>
        <w:ind w:left="0"/>
        <w:jc w:val="left"/>
      </w:pPr>
      <w:r>
        <w:rPr>
          <w:rFonts w:ascii="Times New Roman"/>
          <w:b/>
          <w:i w:val="false"/>
          <w:color w:val="000000"/>
        </w:rPr>
        <w:t xml:space="preserve"> 5.2.2.13. Майсыздандыру ерітіндісін тазалау және қайта пайдалану</w:t>
      </w:r>
    </w:p>
    <w:bookmarkEnd w:id="2011"/>
    <w:bookmarkStart w:name="z2128" w:id="2012"/>
    <w:p>
      <w:pPr>
        <w:spacing w:after="0"/>
        <w:ind w:left="0"/>
        <w:jc w:val="both"/>
      </w:pPr>
      <w:r>
        <w:rPr>
          <w:rFonts w:ascii="Times New Roman"/>
          <w:b w:val="false"/>
          <w:i w:val="false"/>
          <w:color w:val="000000"/>
          <w:sz w:val="28"/>
        </w:rPr>
        <w:t>
      Сипаттау</w:t>
      </w:r>
    </w:p>
    <w:bookmarkEnd w:id="2012"/>
    <w:bookmarkStart w:name="z2129" w:id="2013"/>
    <w:p>
      <w:pPr>
        <w:spacing w:after="0"/>
        <w:ind w:left="0"/>
        <w:jc w:val="both"/>
      </w:pPr>
      <w:r>
        <w:rPr>
          <w:rFonts w:ascii="Times New Roman"/>
          <w:b w:val="false"/>
          <w:i w:val="false"/>
          <w:color w:val="000000"/>
          <w:sz w:val="28"/>
        </w:rPr>
        <w:t>
      Физикалық өңдеу әдістері (мысалы, магниттік сепарация, май айыру, микро- немесе ультрасүзгілеу) қайта пайдалануға арналған майсыздандыру ерітіндісін тазарту үшін қолданылады.</w:t>
      </w:r>
    </w:p>
    <w:bookmarkEnd w:id="2013"/>
    <w:bookmarkStart w:name="z2130" w:id="2014"/>
    <w:p>
      <w:pPr>
        <w:spacing w:after="0"/>
        <w:ind w:left="0"/>
        <w:jc w:val="both"/>
      </w:pPr>
      <w:r>
        <w:rPr>
          <w:rFonts w:ascii="Times New Roman"/>
          <w:b w:val="false"/>
          <w:i w:val="false"/>
          <w:color w:val="000000"/>
          <w:sz w:val="28"/>
        </w:rPr>
        <w:t>
      Техникалық сипаттама</w:t>
      </w:r>
    </w:p>
    <w:bookmarkEnd w:id="2014"/>
    <w:bookmarkStart w:name="z2131" w:id="2015"/>
    <w:p>
      <w:pPr>
        <w:spacing w:after="0"/>
        <w:ind w:left="0"/>
        <w:jc w:val="both"/>
      </w:pPr>
      <w:r>
        <w:rPr>
          <w:rFonts w:ascii="Times New Roman"/>
          <w:b w:val="false"/>
          <w:i w:val="false"/>
          <w:color w:val="000000"/>
          <w:sz w:val="28"/>
        </w:rPr>
        <w:t>
      Қағида бойынша, таза суды жолақтың қозғалыс бағытына қарсы қосады. Тұщы судың мөлшері электролиттік тазарту секциясына минималды төгілуін қамтамасыз ету үшін электролиттік тазарту секциясынан кейін ағынды тазарту кезінде булану салдарынан шығындалған судың орнын толтыру үшін қосылады. Осылайша, осы тұщы су рециркуляцияның екі тізбегіне (сілтілі және электролиттік майсыздандыру) қосылады. Айналымдағы майсыздандыру ерітіндісінің шамамен 25 %-ы жеке ағынмен өңделеді, мысалы, магниттік сепарация, майды айыру, микро немесе ультрасүзгілеу арқылы өңделеді. Бұл ағынның бір бөлігі мерзімді түрде сарқынды суларды тазарту қондырғысына жіберіледі. Магниттік сепаратордың өзектері робот-скруббердің көмегімен тазартылады. Темірдің жиналған ұсақ фракциясы бөлек жиналады.</w:t>
      </w:r>
    </w:p>
    <w:bookmarkEnd w:id="2015"/>
    <w:bookmarkStart w:name="z2132" w:id="2016"/>
    <w:p>
      <w:pPr>
        <w:spacing w:after="0"/>
        <w:ind w:left="0"/>
        <w:jc w:val="both"/>
      </w:pPr>
      <w:r>
        <w:rPr>
          <w:rFonts w:ascii="Times New Roman"/>
          <w:b w:val="false"/>
          <w:i w:val="false"/>
          <w:color w:val="000000"/>
          <w:sz w:val="28"/>
        </w:rPr>
        <w:t>
      Қол жеткізілген экологиялық пайда</w:t>
      </w:r>
    </w:p>
    <w:bookmarkEnd w:id="2016"/>
    <w:bookmarkStart w:name="z2133" w:id="2017"/>
    <w:p>
      <w:pPr>
        <w:spacing w:after="0"/>
        <w:ind w:left="0"/>
        <w:jc w:val="both"/>
      </w:pPr>
      <w:r>
        <w:rPr>
          <w:rFonts w:ascii="Times New Roman"/>
          <w:b w:val="false"/>
          <w:i w:val="false"/>
          <w:color w:val="000000"/>
          <w:sz w:val="28"/>
        </w:rPr>
        <w:t xml:space="preserve">
      Сілтілік химиялық заттарды тұтынуды азайту. </w:t>
      </w:r>
    </w:p>
    <w:bookmarkEnd w:id="2017"/>
    <w:bookmarkStart w:name="z2134" w:id="2018"/>
    <w:p>
      <w:pPr>
        <w:spacing w:after="0"/>
        <w:ind w:left="0"/>
        <w:jc w:val="both"/>
      </w:pPr>
      <w:r>
        <w:rPr>
          <w:rFonts w:ascii="Times New Roman"/>
          <w:b w:val="false"/>
          <w:i w:val="false"/>
          <w:color w:val="000000"/>
          <w:sz w:val="28"/>
        </w:rPr>
        <w:t xml:space="preserve">
      Су тазарту құрылыстарындағы су мен тұнба көлемінің азаюы. </w:t>
      </w:r>
    </w:p>
    <w:bookmarkEnd w:id="2018"/>
    <w:bookmarkStart w:name="z2135" w:id="2019"/>
    <w:p>
      <w:pPr>
        <w:spacing w:after="0"/>
        <w:ind w:left="0"/>
        <w:jc w:val="both"/>
      </w:pPr>
      <w:r>
        <w:rPr>
          <w:rFonts w:ascii="Times New Roman"/>
          <w:b w:val="false"/>
          <w:i w:val="false"/>
          <w:color w:val="000000"/>
          <w:sz w:val="28"/>
        </w:rPr>
        <w:t>
      Экологиялық көрсеткіштер және пайдалану деректері</w:t>
      </w:r>
    </w:p>
    <w:bookmarkEnd w:id="2019"/>
    <w:bookmarkStart w:name="z2136" w:id="2020"/>
    <w:p>
      <w:pPr>
        <w:spacing w:after="0"/>
        <w:ind w:left="0"/>
        <w:jc w:val="both"/>
      </w:pPr>
      <w:r>
        <w:rPr>
          <w:rFonts w:ascii="Times New Roman"/>
          <w:b w:val="false"/>
          <w:i w:val="false"/>
          <w:color w:val="000000"/>
          <w:sz w:val="28"/>
        </w:rPr>
        <w:t>
      68 т/с өнім шығымы үшін 5 м</w:t>
      </w:r>
      <w:r>
        <w:rPr>
          <w:rFonts w:ascii="Times New Roman"/>
          <w:b w:val="false"/>
          <w:i w:val="false"/>
          <w:color w:val="000000"/>
          <w:vertAlign w:val="superscript"/>
        </w:rPr>
        <w:t>3</w:t>
      </w:r>
      <w:r>
        <w:rPr>
          <w:rFonts w:ascii="Times New Roman"/>
          <w:b w:val="false"/>
          <w:i w:val="false"/>
          <w:color w:val="000000"/>
          <w:sz w:val="28"/>
        </w:rPr>
        <w:t xml:space="preserve">/с су шығыны қажет болады. </w:t>
      </w:r>
    </w:p>
    <w:bookmarkEnd w:id="2020"/>
    <w:bookmarkStart w:name="z2137" w:id="2021"/>
    <w:p>
      <w:pPr>
        <w:spacing w:after="0"/>
        <w:ind w:left="0"/>
        <w:jc w:val="both"/>
      </w:pPr>
      <w:r>
        <w:rPr>
          <w:rFonts w:ascii="Times New Roman"/>
          <w:b w:val="false"/>
          <w:i w:val="false"/>
          <w:color w:val="000000"/>
          <w:sz w:val="28"/>
        </w:rPr>
        <w:t>
      Кросс-медиа әсерлер</w:t>
      </w:r>
    </w:p>
    <w:bookmarkEnd w:id="2021"/>
    <w:bookmarkStart w:name="z2138" w:id="2022"/>
    <w:p>
      <w:pPr>
        <w:spacing w:after="0"/>
        <w:ind w:left="0"/>
        <w:jc w:val="both"/>
      </w:pPr>
      <w:r>
        <w:rPr>
          <w:rFonts w:ascii="Times New Roman"/>
          <w:b w:val="false"/>
          <w:i w:val="false"/>
          <w:color w:val="000000"/>
          <w:sz w:val="28"/>
        </w:rPr>
        <w:t xml:space="preserve">
      Энергия тұтыну. </w:t>
      </w:r>
    </w:p>
    <w:bookmarkEnd w:id="2022"/>
    <w:bookmarkStart w:name="z2139" w:id="2023"/>
    <w:p>
      <w:pPr>
        <w:spacing w:after="0"/>
        <w:ind w:left="0"/>
        <w:jc w:val="both"/>
      </w:pPr>
      <w:r>
        <w:rPr>
          <w:rFonts w:ascii="Times New Roman"/>
          <w:b w:val="false"/>
          <w:i w:val="false"/>
          <w:color w:val="000000"/>
          <w:sz w:val="28"/>
        </w:rPr>
        <w:t>
      Қолданылуына қатысты техникалық пайымдаулар</w:t>
      </w:r>
    </w:p>
    <w:bookmarkEnd w:id="2023"/>
    <w:bookmarkStart w:name="z2140" w:id="2024"/>
    <w:p>
      <w:pPr>
        <w:spacing w:after="0"/>
        <w:ind w:left="0"/>
        <w:jc w:val="both"/>
      </w:pPr>
      <w:r>
        <w:rPr>
          <w:rFonts w:ascii="Times New Roman"/>
          <w:b w:val="false"/>
          <w:i w:val="false"/>
          <w:color w:val="000000"/>
          <w:sz w:val="28"/>
        </w:rPr>
        <w:t>
      Қағида бойынша, бұл әдістің қолданылуына техникалық шектеулер жоқ. Мұндай техникалар  Voestalpine Stahl GmbH / Voestalpine Grobblech GmbH, Segal, ArcelorMittal Belgium, ArcelorMittal España, S.A, Tata Steel IJmuiden, ArcelorMittal Bremen GmbH, Thyssenkrupp Steel Europe AG, Installation No (Германия) кәсіпорындарында пайдаланылады.</w:t>
      </w:r>
    </w:p>
    <w:bookmarkEnd w:id="2024"/>
    <w:bookmarkStart w:name="z2141" w:id="2025"/>
    <w:p>
      <w:pPr>
        <w:spacing w:after="0"/>
        <w:ind w:left="0"/>
        <w:jc w:val="both"/>
      </w:pPr>
      <w:r>
        <w:rPr>
          <w:rFonts w:ascii="Times New Roman"/>
          <w:b w:val="false"/>
          <w:i w:val="false"/>
          <w:color w:val="000000"/>
          <w:sz w:val="28"/>
        </w:rPr>
        <w:t>
      Экономика</w:t>
      </w:r>
    </w:p>
    <w:bookmarkEnd w:id="2025"/>
    <w:bookmarkStart w:name="z2142" w:id="2026"/>
    <w:p>
      <w:pPr>
        <w:spacing w:after="0"/>
        <w:ind w:left="0"/>
        <w:jc w:val="both"/>
      </w:pPr>
      <w:r>
        <w:rPr>
          <w:rFonts w:ascii="Times New Roman"/>
          <w:b w:val="false"/>
          <w:i w:val="false"/>
          <w:color w:val="000000"/>
          <w:sz w:val="28"/>
        </w:rPr>
        <w:t xml:space="preserve">
      Жоғары инвестициялық және пайдалану шығындары. </w:t>
      </w:r>
    </w:p>
    <w:bookmarkEnd w:id="2026"/>
    <w:bookmarkStart w:name="z2143" w:id="2027"/>
    <w:p>
      <w:pPr>
        <w:spacing w:after="0"/>
        <w:ind w:left="0"/>
        <w:jc w:val="both"/>
      </w:pPr>
      <w:r>
        <w:rPr>
          <w:rFonts w:ascii="Times New Roman"/>
          <w:b w:val="false"/>
          <w:i w:val="false"/>
          <w:color w:val="000000"/>
          <w:sz w:val="28"/>
        </w:rPr>
        <w:t>
      Ендірудің қозғаушы күші</w:t>
      </w:r>
    </w:p>
    <w:bookmarkEnd w:id="2027"/>
    <w:bookmarkStart w:name="z2144" w:id="2028"/>
    <w:p>
      <w:pPr>
        <w:spacing w:after="0"/>
        <w:ind w:left="0"/>
        <w:jc w:val="both"/>
      </w:pPr>
      <w:r>
        <w:rPr>
          <w:rFonts w:ascii="Times New Roman"/>
          <w:b w:val="false"/>
          <w:i w:val="false"/>
          <w:color w:val="000000"/>
          <w:sz w:val="28"/>
        </w:rPr>
        <w:t>
      Бұл, негізінен өнімге қойылатын талаптар.</w:t>
      </w:r>
    </w:p>
    <w:bookmarkEnd w:id="2028"/>
    <w:bookmarkStart w:name="z2145" w:id="2029"/>
    <w:p>
      <w:pPr>
        <w:spacing w:after="0"/>
        <w:ind w:left="0"/>
        <w:jc w:val="both"/>
      </w:pPr>
      <w:r>
        <w:rPr>
          <w:rFonts w:ascii="Times New Roman"/>
          <w:b w:val="false"/>
          <w:i w:val="false"/>
          <w:color w:val="000000"/>
          <w:sz w:val="28"/>
        </w:rPr>
        <w:t>
      Келіп түсетін орамдардың сапасы (темір мен майдың қалдықтары) да айқындаушы фактор болуы мүмкін.</w:t>
      </w:r>
    </w:p>
    <w:bookmarkEnd w:id="2029"/>
    <w:bookmarkStart w:name="z2146" w:id="2030"/>
    <w:p>
      <w:pPr>
        <w:spacing w:after="0"/>
        <w:ind w:left="0"/>
        <w:jc w:val="left"/>
      </w:pPr>
      <w:r>
        <w:rPr>
          <w:rFonts w:ascii="Times New Roman"/>
          <w:b/>
          <w:i w:val="false"/>
          <w:color w:val="000000"/>
        </w:rPr>
        <w:t xml:space="preserve"> 5.2.2.14. Болат табақтарды батыру арқылы ыстық жабынмен жабындау кезінде ашық жалынды пешті пайдалану</w:t>
      </w:r>
    </w:p>
    <w:bookmarkEnd w:id="2030"/>
    <w:bookmarkStart w:name="z2147" w:id="2031"/>
    <w:p>
      <w:pPr>
        <w:spacing w:after="0"/>
        <w:ind w:left="0"/>
        <w:jc w:val="both"/>
      </w:pPr>
      <w:r>
        <w:rPr>
          <w:rFonts w:ascii="Times New Roman"/>
          <w:b w:val="false"/>
          <w:i w:val="false"/>
          <w:color w:val="000000"/>
          <w:sz w:val="28"/>
        </w:rPr>
        <w:t>
      Сипаттау</w:t>
      </w:r>
    </w:p>
    <w:bookmarkEnd w:id="2031"/>
    <w:bookmarkStart w:name="z2148" w:id="2032"/>
    <w:p>
      <w:pPr>
        <w:spacing w:after="0"/>
        <w:ind w:left="0"/>
        <w:jc w:val="both"/>
      </w:pPr>
      <w:r>
        <w:rPr>
          <w:rFonts w:ascii="Times New Roman"/>
          <w:b w:val="false"/>
          <w:i w:val="false"/>
          <w:color w:val="000000"/>
          <w:sz w:val="28"/>
        </w:rPr>
        <w:t>
      Болат табақтың бетіндегі май ашық жалынды пеште өртеледі. Кейбір жоғары сапалы өнімдер үшін немесе қалдық майы жоғары орамдар келіп түсетін жағдайларда болат табақтарды пеште күйдірмес бұрын майсыздандыру қажет болуы мүмкін.</w:t>
      </w:r>
    </w:p>
    <w:bookmarkEnd w:id="2032"/>
    <w:bookmarkStart w:name="z2149" w:id="2033"/>
    <w:p>
      <w:pPr>
        <w:spacing w:after="0"/>
        <w:ind w:left="0"/>
        <w:jc w:val="both"/>
      </w:pPr>
      <w:r>
        <w:rPr>
          <w:rFonts w:ascii="Times New Roman"/>
          <w:b w:val="false"/>
          <w:i w:val="false"/>
          <w:color w:val="000000"/>
          <w:sz w:val="28"/>
        </w:rPr>
        <w:t>
      Техникалық сипаттама</w:t>
      </w:r>
    </w:p>
    <w:bookmarkEnd w:id="2033"/>
    <w:bookmarkStart w:name="z2150" w:id="2034"/>
    <w:p>
      <w:pPr>
        <w:spacing w:after="0"/>
        <w:ind w:left="0"/>
        <w:jc w:val="both"/>
      </w:pPr>
      <w:r>
        <w:rPr>
          <w:rFonts w:ascii="Times New Roman"/>
          <w:b w:val="false"/>
          <w:i w:val="false"/>
          <w:color w:val="000000"/>
          <w:sz w:val="28"/>
        </w:rPr>
        <w:t>
      DFF (direct-flame furnace – ашық жалынды пеш) жабдықталған, ыстықтай мырыштау желісіндегі жасыту пешінің жолақты беткі ластанудан тазартатын қосымша функциясы бар (ол DFF секциясында орындалады). Осындай нақты конфигурациялы пештегі ауқымды қыздыру бөлігі DFF-те орындалады, мұнда газ ауа/газ супер-стехиометриялық арақатынасы (Лямбда &lt;1) бар табиғи газ бен ауаның қоспасын білдіреді. Газ жанарғылары DFF-те жолақ бетінің біркелкі қызуын қамтамасыз ету үшін әдетте асимметриялық түрде орналастырылады, жолақ DFF-ке бөлме температурасында немесе егер алдын ала қыздыру секциясы бар болса (әдетте алдын ала қыздыруға от жағу газының қарама-қарсы ағыны есебінен қол жеткізіледі) одан жоғары температурада келіп түседі және ашық жалынды пештен 500÷800 °C диапазондағы температурада шығады.</w:t>
      </w:r>
    </w:p>
    <w:bookmarkEnd w:id="2034"/>
    <w:bookmarkStart w:name="z2151" w:id="2035"/>
    <w:p>
      <w:pPr>
        <w:spacing w:after="0"/>
        <w:ind w:left="0"/>
        <w:jc w:val="both"/>
      </w:pPr>
      <w:r>
        <w:rPr>
          <w:rFonts w:ascii="Times New Roman"/>
          <w:b w:val="false"/>
          <w:i w:val="false"/>
          <w:color w:val="000000"/>
          <w:sz w:val="28"/>
        </w:rPr>
        <w:t xml:space="preserve">
      Нәтижесінде химиялық тазартудан кейін қалған жолақтағы беттік көміртектің қалдықтары DFF пешінің секциясында толығымен жойылады. DFF пешінің секциясында қыздыру ауа/газ супер-стехиометриялық арақатынасы (Лямбда &lt;1) бар табиғи газ бен ауаның қоспасын жағу есебінен іске асырылады. </w:t>
      </w:r>
    </w:p>
    <w:bookmarkEnd w:id="2035"/>
    <w:bookmarkStart w:name="z2152" w:id="2036"/>
    <w:p>
      <w:pPr>
        <w:spacing w:after="0"/>
        <w:ind w:left="0"/>
        <w:jc w:val="both"/>
      </w:pPr>
      <w:r>
        <w:rPr>
          <w:rFonts w:ascii="Times New Roman"/>
          <w:b w:val="false"/>
          <w:i w:val="false"/>
          <w:color w:val="000000"/>
          <w:sz w:val="28"/>
        </w:rPr>
        <w:t>
      Бетіндегі көміртектің тұрақты мөлшерін қамтамасыз ету үшін химиялық майсыздандыруды қолдануға болады; бетіндегі көміртектің өзгермелі деңгейі темірдің тотығу кинетикасын өзгерте алады, сәулелену қабілетіне және осылайша пештің жұмыс режиміне әртүрлі әсер етеді.</w:t>
      </w:r>
    </w:p>
    <w:bookmarkEnd w:id="2036"/>
    <w:bookmarkStart w:name="z2153" w:id="2037"/>
    <w:p>
      <w:pPr>
        <w:spacing w:after="0"/>
        <w:ind w:left="0"/>
        <w:jc w:val="both"/>
      </w:pPr>
      <w:r>
        <w:rPr>
          <w:rFonts w:ascii="Times New Roman"/>
          <w:b w:val="false"/>
          <w:i w:val="false"/>
          <w:color w:val="000000"/>
          <w:sz w:val="28"/>
        </w:rPr>
        <w:t>
      Қол жеткізілген экологиялық пайда</w:t>
      </w:r>
    </w:p>
    <w:bookmarkEnd w:id="2037"/>
    <w:bookmarkStart w:name="z2154" w:id="2038"/>
    <w:p>
      <w:pPr>
        <w:spacing w:after="0"/>
        <w:ind w:left="0"/>
        <w:jc w:val="both"/>
      </w:pPr>
      <w:r>
        <w:rPr>
          <w:rFonts w:ascii="Times New Roman"/>
          <w:b w:val="false"/>
          <w:i w:val="false"/>
          <w:color w:val="000000"/>
          <w:sz w:val="28"/>
        </w:rPr>
        <w:t xml:space="preserve">
      Суға төгінділердің болмауы. </w:t>
      </w:r>
    </w:p>
    <w:bookmarkEnd w:id="2038"/>
    <w:bookmarkStart w:name="z2155" w:id="2039"/>
    <w:p>
      <w:pPr>
        <w:spacing w:after="0"/>
        <w:ind w:left="0"/>
        <w:jc w:val="both"/>
      </w:pPr>
      <w:r>
        <w:rPr>
          <w:rFonts w:ascii="Times New Roman"/>
          <w:b w:val="false"/>
          <w:i w:val="false"/>
          <w:color w:val="000000"/>
          <w:sz w:val="28"/>
        </w:rPr>
        <w:t xml:space="preserve">
      Қалдықтардың түзілуінің болмауы. </w:t>
      </w:r>
    </w:p>
    <w:bookmarkEnd w:id="2039"/>
    <w:bookmarkStart w:name="z2156" w:id="2040"/>
    <w:p>
      <w:pPr>
        <w:spacing w:after="0"/>
        <w:ind w:left="0"/>
        <w:jc w:val="both"/>
      </w:pPr>
      <w:r>
        <w:rPr>
          <w:rFonts w:ascii="Times New Roman"/>
          <w:b w:val="false"/>
          <w:i w:val="false"/>
          <w:color w:val="000000"/>
          <w:sz w:val="28"/>
        </w:rPr>
        <w:t>
      Экологиялық көрсеткіштер және пайдалану деректері</w:t>
      </w:r>
    </w:p>
    <w:bookmarkEnd w:id="2040"/>
    <w:bookmarkStart w:name="z2157" w:id="2041"/>
    <w:p>
      <w:pPr>
        <w:spacing w:after="0"/>
        <w:ind w:left="0"/>
        <w:jc w:val="both"/>
      </w:pPr>
      <w:r>
        <w:rPr>
          <w:rFonts w:ascii="Times New Roman"/>
          <w:b w:val="false"/>
          <w:i w:val="false"/>
          <w:color w:val="000000"/>
          <w:sz w:val="28"/>
        </w:rPr>
        <w:t>
      Кей жағдайларда кейбір жоғары сапалы өнімдер үшін немесе қалдық майы жоғары орамдар келіп түсетін жағдайларда, қалдық майды кетіретін секция қажет болуы мүмкін. Пешті металл радиациялық қыздыру пешімен салыстырғанда, басқару оңай емес. Пештен шыққан от жағу газдары әдетте арнайы жылу алмастырғыштың көмегімен келіп түскен газды және жағуға арналған ауаны алдын ала қыздыру үшін пайдаланылады.</w:t>
      </w:r>
    </w:p>
    <w:bookmarkEnd w:id="2041"/>
    <w:bookmarkStart w:name="z2158" w:id="2042"/>
    <w:p>
      <w:pPr>
        <w:spacing w:after="0"/>
        <w:ind w:left="0"/>
        <w:jc w:val="both"/>
      </w:pPr>
      <w:r>
        <w:rPr>
          <w:rFonts w:ascii="Times New Roman"/>
          <w:b w:val="false"/>
          <w:i w:val="false"/>
          <w:color w:val="000000"/>
          <w:sz w:val="28"/>
        </w:rPr>
        <w:t>
      Кросс-медиа әсерлер</w:t>
      </w:r>
    </w:p>
    <w:bookmarkEnd w:id="2042"/>
    <w:bookmarkStart w:name="z2159" w:id="2043"/>
    <w:p>
      <w:pPr>
        <w:spacing w:after="0"/>
        <w:ind w:left="0"/>
        <w:jc w:val="both"/>
      </w:pPr>
      <w:r>
        <w:rPr>
          <w:rFonts w:ascii="Times New Roman"/>
          <w:b w:val="false"/>
          <w:i w:val="false"/>
          <w:color w:val="000000"/>
          <w:sz w:val="28"/>
        </w:rPr>
        <w:t xml:space="preserve">
      Мұнай өнімдерін жағу кезінде атмосфераға шығарындылар. </w:t>
      </w:r>
    </w:p>
    <w:bookmarkEnd w:id="2043"/>
    <w:bookmarkStart w:name="z2160" w:id="2044"/>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2044"/>
    <w:bookmarkStart w:name="z2161" w:id="2045"/>
    <w:p>
      <w:pPr>
        <w:spacing w:after="0"/>
        <w:ind w:left="0"/>
        <w:jc w:val="both"/>
      </w:pPr>
      <w:r>
        <w:rPr>
          <w:rFonts w:ascii="Times New Roman"/>
          <w:b w:val="false"/>
          <w:i w:val="false"/>
          <w:color w:val="000000"/>
          <w:sz w:val="28"/>
        </w:rPr>
        <w:t>
      Егер бетінің өте жоғары тазалығы және мырышқа адгезиялығы (қосылуы) қажет болса, қолдану мүмкіндігі шектеулі болуы мүмкін. Мұндай пештер Tata Steel IJmuiden (Нидерланды), Thyssenkrupp Steel Europe AG (Германия), Outokumpu Stainless Oy, ArcelorMittal Poland S.A. (Польша), U.S.Steel Košice, s.r.o. (Германия) кәсіпорындарында пайдаланылады.</w:t>
      </w:r>
    </w:p>
    <w:bookmarkEnd w:id="2045"/>
    <w:bookmarkStart w:name="z2162" w:id="2046"/>
    <w:p>
      <w:pPr>
        <w:spacing w:after="0"/>
        <w:ind w:left="0"/>
        <w:jc w:val="both"/>
      </w:pPr>
      <w:r>
        <w:rPr>
          <w:rFonts w:ascii="Times New Roman"/>
          <w:b w:val="false"/>
          <w:i w:val="false"/>
          <w:color w:val="000000"/>
          <w:sz w:val="28"/>
        </w:rPr>
        <w:t>
      Экономика</w:t>
      </w:r>
    </w:p>
    <w:bookmarkEnd w:id="2046"/>
    <w:bookmarkStart w:name="z2163" w:id="2047"/>
    <w:p>
      <w:pPr>
        <w:spacing w:after="0"/>
        <w:ind w:left="0"/>
        <w:jc w:val="both"/>
      </w:pPr>
      <w:r>
        <w:rPr>
          <w:rFonts w:ascii="Times New Roman"/>
          <w:b w:val="false"/>
          <w:i w:val="false"/>
          <w:color w:val="000000"/>
          <w:sz w:val="28"/>
        </w:rPr>
        <w:t xml:space="preserve">
      Инвестициялық және операциялық шығындар төмендейді, өйткені алдыңғы секциялары қажет емес. </w:t>
      </w:r>
    </w:p>
    <w:bookmarkEnd w:id="2047"/>
    <w:bookmarkStart w:name="z2164" w:id="2048"/>
    <w:p>
      <w:pPr>
        <w:spacing w:after="0"/>
        <w:ind w:left="0"/>
        <w:jc w:val="both"/>
      </w:pPr>
      <w:r>
        <w:rPr>
          <w:rFonts w:ascii="Times New Roman"/>
          <w:b w:val="false"/>
          <w:i w:val="false"/>
          <w:color w:val="000000"/>
          <w:sz w:val="28"/>
        </w:rPr>
        <w:t xml:space="preserve">
      Мұндай техниканы пайдалану және орнату арзанырақ. </w:t>
      </w:r>
    </w:p>
    <w:bookmarkEnd w:id="2048"/>
    <w:bookmarkStart w:name="z2165" w:id="2049"/>
    <w:p>
      <w:pPr>
        <w:spacing w:after="0"/>
        <w:ind w:left="0"/>
        <w:jc w:val="both"/>
      </w:pPr>
      <w:r>
        <w:rPr>
          <w:rFonts w:ascii="Times New Roman"/>
          <w:b w:val="false"/>
          <w:i w:val="false"/>
          <w:color w:val="000000"/>
          <w:sz w:val="28"/>
        </w:rPr>
        <w:t>
      Ендірудің қозғаушы күші</w:t>
      </w:r>
    </w:p>
    <w:bookmarkEnd w:id="2049"/>
    <w:bookmarkStart w:name="z2166" w:id="2050"/>
    <w:p>
      <w:pPr>
        <w:spacing w:after="0"/>
        <w:ind w:left="0"/>
        <w:jc w:val="both"/>
      </w:pPr>
      <w:r>
        <w:rPr>
          <w:rFonts w:ascii="Times New Roman"/>
          <w:b w:val="false"/>
          <w:i w:val="false"/>
          <w:color w:val="000000"/>
          <w:sz w:val="28"/>
        </w:rPr>
        <w:t>
      Құны (жоғарыдағы экономиканы қараңыз).</w:t>
      </w:r>
    </w:p>
    <w:bookmarkEnd w:id="2050"/>
    <w:bookmarkStart w:name="z2167" w:id="2051"/>
    <w:p>
      <w:pPr>
        <w:spacing w:after="0"/>
        <w:ind w:left="0"/>
        <w:jc w:val="left"/>
      </w:pPr>
      <w:r>
        <w:rPr>
          <w:rFonts w:ascii="Times New Roman"/>
          <w:b/>
          <w:i w:val="false"/>
          <w:color w:val="000000"/>
        </w:rPr>
        <w:t xml:space="preserve"> 5.2.2.15. Жолақты тұрақтандыру</w:t>
      </w:r>
    </w:p>
    <w:bookmarkEnd w:id="2051"/>
    <w:bookmarkStart w:name="z2168" w:id="2052"/>
    <w:p>
      <w:pPr>
        <w:spacing w:after="0"/>
        <w:ind w:left="0"/>
        <w:jc w:val="both"/>
      </w:pPr>
      <w:r>
        <w:rPr>
          <w:rFonts w:ascii="Times New Roman"/>
          <w:b w:val="false"/>
          <w:i w:val="false"/>
          <w:color w:val="000000"/>
          <w:sz w:val="28"/>
        </w:rPr>
        <w:t>
      Сипаттау</w:t>
      </w:r>
    </w:p>
    <w:bookmarkEnd w:id="2052"/>
    <w:bookmarkStart w:name="z2169" w:id="2053"/>
    <w:p>
      <w:pPr>
        <w:spacing w:after="0"/>
        <w:ind w:left="0"/>
        <w:jc w:val="both"/>
      </w:pPr>
      <w:r>
        <w:rPr>
          <w:rFonts w:ascii="Times New Roman"/>
          <w:b w:val="false"/>
          <w:i w:val="false"/>
          <w:color w:val="000000"/>
          <w:sz w:val="28"/>
        </w:rPr>
        <w:t>
      Мырыш жабынын қолданған кезде жолақты тұрақтандыру жүйесі мырыш\алюминий-мырыш жабынының кепілді қалыңдығын қамтамасыз етуге қызмет етеді. Мырыш\алюминий балқытылған ваннадан кейін ауа пышақтарының жұмыс аймағында жолақты тұрақтандырудың әртүрлі әдістері бар, атап айтқанда, бұл магниттік тұрақтандырғыштар немесе жолақтың тұрақты кернеуін қамтамасыз ететін құрылғылар болуы мүмкін.</w:t>
      </w:r>
    </w:p>
    <w:bookmarkEnd w:id="2053"/>
    <w:bookmarkStart w:name="z2170" w:id="2054"/>
    <w:p>
      <w:pPr>
        <w:spacing w:after="0"/>
        <w:ind w:left="0"/>
        <w:jc w:val="both"/>
      </w:pPr>
      <w:r>
        <w:rPr>
          <w:rFonts w:ascii="Times New Roman"/>
          <w:b w:val="false"/>
          <w:i w:val="false"/>
          <w:color w:val="000000"/>
          <w:sz w:val="28"/>
        </w:rPr>
        <w:t>
      Техникалық сипаттама</w:t>
      </w:r>
    </w:p>
    <w:bookmarkEnd w:id="2054"/>
    <w:bookmarkStart w:name="z2171" w:id="2055"/>
    <w:p>
      <w:pPr>
        <w:spacing w:after="0"/>
        <w:ind w:left="0"/>
        <w:jc w:val="both"/>
      </w:pPr>
      <w:r>
        <w:rPr>
          <w:rFonts w:ascii="Times New Roman"/>
          <w:b w:val="false"/>
          <w:i w:val="false"/>
          <w:color w:val="000000"/>
          <w:sz w:val="28"/>
        </w:rPr>
        <w:t>
      Мырыш балқытылған ваннаға батырылғаннан кейін жолақ ауа пышақтарының учаскесінен өтеді, онда қысыммен ауа беру арқылы жолақ бетіндегі артық сұйық мырыш тұтынушының шарттарымен келісілген қажетті мәнге дейін үрлеп тазартылады. Мырыш жабынының әркелкі қалыңдығы өнімнің тұтынушылық қасиеттеріне, оның коррозияға төзімділігіне, сондай-ақ өндірістегі мырыштың шығынына әсер етеді, сондықтан жабынның қалыңдығын реттеу аймағында жолақтың тұрақты орналасуын қамтамасыз ету қажет. Ол үшін, мысалы, жолақтың екі жағында жолақтың бүкіл ені бойынша бірнеше активаторлары бар (шамамен 250 мм-ге бір активатор) магниттік тұрақтандырғыштар қолданылады, жолақтың базалық позицияға қатысты орналасуы датчиктермен бақыланады және базалық позициядан ауытқу кезінде активаторлар магнит өрісінің көмегімен позицияны түзетеді және жетекті кермелеу станцияларының көмегімен жолақты кермелейді және ауа пышақтары мен жолақ арасындағы қашықтықтың өзгеруін болдырмайды, тек қалыңдығы біркелкіленіп қоймай, жанасу нәтижесіндегі зақымдану да болмайды. Сондай ақ тұрақтандыру жүйесін қолдану ауа салқындату камерасында ауа ағынымен үрлеу режимінде желдеткіштердің жолақпен жанасуын болдырмау үшін тиімді.</w:t>
      </w:r>
    </w:p>
    <w:bookmarkEnd w:id="2055"/>
    <w:bookmarkStart w:name="z2172" w:id="2056"/>
    <w:p>
      <w:pPr>
        <w:spacing w:after="0"/>
        <w:ind w:left="0"/>
        <w:jc w:val="both"/>
      </w:pPr>
      <w:r>
        <w:rPr>
          <w:rFonts w:ascii="Times New Roman"/>
          <w:b w:val="false"/>
          <w:i w:val="false"/>
          <w:color w:val="000000"/>
          <w:sz w:val="28"/>
        </w:rPr>
        <w:t>
      Қол жеткізілген экологиялық пайда</w:t>
      </w:r>
    </w:p>
    <w:bookmarkEnd w:id="2056"/>
    <w:bookmarkStart w:name="z2173" w:id="2057"/>
    <w:p>
      <w:pPr>
        <w:spacing w:after="0"/>
        <w:ind w:left="0"/>
        <w:jc w:val="both"/>
      </w:pPr>
      <w:r>
        <w:rPr>
          <w:rFonts w:ascii="Times New Roman"/>
          <w:b w:val="false"/>
          <w:i w:val="false"/>
          <w:color w:val="000000"/>
          <w:sz w:val="28"/>
        </w:rPr>
        <w:t xml:space="preserve">
      Жабындауға арналған материалды тұтынудың төмендеуі. </w:t>
      </w:r>
    </w:p>
    <w:bookmarkEnd w:id="2057"/>
    <w:bookmarkStart w:name="z2174" w:id="2058"/>
    <w:p>
      <w:pPr>
        <w:spacing w:after="0"/>
        <w:ind w:left="0"/>
        <w:jc w:val="both"/>
      </w:pPr>
      <w:r>
        <w:rPr>
          <w:rFonts w:ascii="Times New Roman"/>
          <w:b w:val="false"/>
          <w:i w:val="false"/>
          <w:color w:val="000000"/>
          <w:sz w:val="28"/>
        </w:rPr>
        <w:t>
      Экологиялық көрсеткіштер және пайдалану деректері</w:t>
      </w:r>
    </w:p>
    <w:bookmarkEnd w:id="2058"/>
    <w:bookmarkStart w:name="z2175" w:id="2059"/>
    <w:p>
      <w:pPr>
        <w:spacing w:after="0"/>
        <w:ind w:left="0"/>
        <w:jc w:val="both"/>
      </w:pPr>
      <w:r>
        <w:rPr>
          <w:rFonts w:ascii="Times New Roman"/>
          <w:b w:val="false"/>
          <w:i w:val="false"/>
          <w:color w:val="000000"/>
          <w:sz w:val="28"/>
        </w:rPr>
        <w:t xml:space="preserve">
      Электрмагниттік тұрақтандыру жолақтың тұрақтылығын арттырудың соңғы құралы болып табылады. Ең алдымен, батпалы мойынтіректер, бекіту элементтерінің геометриясы, ауаны тазарту, жолақтың керілуі сияқты көптеген басқа техникалық аспектілерді орындау қажет, мұның бәрі жолақтың тұрақтылығына қатты әсер етеді. Электрмагниттік тұрақтандыруды енгізу басқа проблемаларды шеше алмайды немесе жартылай шешеді, сондықтан әдетте жолақтың тұрақтылығын жақсарту жоспарының соңғы қадамы ретінде қарастырылады. </w:t>
      </w:r>
    </w:p>
    <w:bookmarkEnd w:id="2059"/>
    <w:bookmarkStart w:name="z2176" w:id="2060"/>
    <w:p>
      <w:pPr>
        <w:spacing w:after="0"/>
        <w:ind w:left="0"/>
        <w:jc w:val="both"/>
      </w:pPr>
      <w:r>
        <w:rPr>
          <w:rFonts w:ascii="Times New Roman"/>
          <w:b w:val="false"/>
          <w:i w:val="false"/>
          <w:color w:val="000000"/>
          <w:sz w:val="28"/>
        </w:rPr>
        <w:t>
      Электрмагниттік тұрақтандыру техникалық қызмет көрсету шығындарының өсуін қамтиды. Атап айтқанда, егер электрмагниттік тұрақтандырғыштар ауа пышақтарынан бөлек орнатылса (жоғарыда көрсетілгендей), ауа пышақтарын үнемі тазалаудың әдеттегі процедурасы қиындайды және тазалау шығындары артады. Кешенді шешімдер (электрмагниттік тұрақтандырғыштар тікелей ауа пышақтарымен біріктірілген) бұл кемшілікті болдырмайды, бірақ жүйені толығымен ауыстыруды қажет етеді, бұл өте қымбат.</w:t>
      </w:r>
    </w:p>
    <w:bookmarkEnd w:id="2060"/>
    <w:bookmarkStart w:name="z2177" w:id="2061"/>
    <w:p>
      <w:pPr>
        <w:spacing w:after="0"/>
        <w:ind w:left="0"/>
        <w:jc w:val="both"/>
      </w:pPr>
      <w:r>
        <w:rPr>
          <w:rFonts w:ascii="Times New Roman"/>
          <w:b w:val="false"/>
          <w:i w:val="false"/>
          <w:color w:val="000000"/>
          <w:sz w:val="28"/>
        </w:rPr>
        <w:t>
      Кросс-медиа әсерлер</w:t>
      </w:r>
    </w:p>
    <w:bookmarkEnd w:id="2061"/>
    <w:bookmarkStart w:name="z2178" w:id="2062"/>
    <w:p>
      <w:pPr>
        <w:spacing w:after="0"/>
        <w:ind w:left="0"/>
        <w:jc w:val="both"/>
      </w:pPr>
      <w:r>
        <w:rPr>
          <w:rFonts w:ascii="Times New Roman"/>
          <w:b w:val="false"/>
          <w:i w:val="false"/>
          <w:color w:val="000000"/>
          <w:sz w:val="28"/>
        </w:rPr>
        <w:t>
      Энергияны тұтыну аздап артады.</w:t>
      </w:r>
    </w:p>
    <w:bookmarkEnd w:id="2062"/>
    <w:bookmarkStart w:name="z2179" w:id="2063"/>
    <w:p>
      <w:pPr>
        <w:spacing w:after="0"/>
        <w:ind w:left="0"/>
        <w:jc w:val="both"/>
      </w:pPr>
      <w:r>
        <w:rPr>
          <w:rFonts w:ascii="Times New Roman"/>
          <w:b w:val="false"/>
          <w:i w:val="false"/>
          <w:color w:val="000000"/>
          <w:sz w:val="28"/>
        </w:rPr>
        <w:t>
      Техникалық қызмет көрсету бойынша көп күш жұмсалады.</w:t>
      </w:r>
    </w:p>
    <w:bookmarkEnd w:id="2063"/>
    <w:bookmarkStart w:name="z2180" w:id="2064"/>
    <w:p>
      <w:pPr>
        <w:spacing w:after="0"/>
        <w:ind w:left="0"/>
        <w:jc w:val="both"/>
      </w:pPr>
      <w:r>
        <w:rPr>
          <w:rFonts w:ascii="Times New Roman"/>
          <w:b w:val="false"/>
          <w:i w:val="false"/>
          <w:color w:val="000000"/>
          <w:sz w:val="28"/>
        </w:rPr>
        <w:t>
      Қолданылуына қатысты техникалық пайымдаулар</w:t>
      </w:r>
    </w:p>
    <w:bookmarkEnd w:id="2064"/>
    <w:bookmarkStart w:name="z2181" w:id="2065"/>
    <w:p>
      <w:pPr>
        <w:spacing w:after="0"/>
        <w:ind w:left="0"/>
        <w:jc w:val="both"/>
      </w:pPr>
      <w:r>
        <w:rPr>
          <w:rFonts w:ascii="Times New Roman"/>
          <w:b w:val="false"/>
          <w:i w:val="false"/>
          <w:color w:val="000000"/>
          <w:sz w:val="28"/>
        </w:rPr>
        <w:t>
      Әдетте жолақты жабындау үшін қолданылады. Мұндай әдістер Thyssenkrupp Steel Europe AG, ArcelorMittal Sagunto, Arcelor Mittal Бельгия Euro gal. (Германия) кәсіпорындарында пайдаланылады.</w:t>
      </w:r>
    </w:p>
    <w:bookmarkEnd w:id="2065"/>
    <w:bookmarkStart w:name="z2182" w:id="2066"/>
    <w:p>
      <w:pPr>
        <w:spacing w:after="0"/>
        <w:ind w:left="0"/>
        <w:jc w:val="both"/>
      </w:pPr>
      <w:r>
        <w:rPr>
          <w:rFonts w:ascii="Times New Roman"/>
          <w:b w:val="false"/>
          <w:i w:val="false"/>
          <w:color w:val="000000"/>
          <w:sz w:val="28"/>
        </w:rPr>
        <w:t>
      Экономика</w:t>
      </w:r>
    </w:p>
    <w:bookmarkEnd w:id="2066"/>
    <w:bookmarkStart w:name="z2183" w:id="2067"/>
    <w:p>
      <w:pPr>
        <w:spacing w:after="0"/>
        <w:ind w:left="0"/>
        <w:jc w:val="both"/>
      </w:pPr>
      <w:r>
        <w:rPr>
          <w:rFonts w:ascii="Times New Roman"/>
          <w:b w:val="false"/>
          <w:i w:val="false"/>
          <w:color w:val="000000"/>
          <w:sz w:val="28"/>
        </w:rPr>
        <w:t>
      Жоғары инвестициялық шығындар, әсіресе кешенді шешімдер үшін.</w:t>
      </w:r>
    </w:p>
    <w:bookmarkEnd w:id="2067"/>
    <w:bookmarkStart w:name="z2184" w:id="2068"/>
    <w:p>
      <w:pPr>
        <w:spacing w:after="0"/>
        <w:ind w:left="0"/>
        <w:jc w:val="both"/>
      </w:pPr>
      <w:r>
        <w:rPr>
          <w:rFonts w:ascii="Times New Roman"/>
          <w:b w:val="false"/>
          <w:i w:val="false"/>
          <w:color w:val="000000"/>
          <w:sz w:val="28"/>
        </w:rPr>
        <w:t>
      Ендірудің қозғаушы күші</w:t>
      </w:r>
    </w:p>
    <w:bookmarkEnd w:id="2068"/>
    <w:bookmarkStart w:name="z2185" w:id="2069"/>
    <w:p>
      <w:pPr>
        <w:spacing w:after="0"/>
        <w:ind w:left="0"/>
        <w:jc w:val="both"/>
      </w:pPr>
      <w:r>
        <w:rPr>
          <w:rFonts w:ascii="Times New Roman"/>
          <w:b w:val="false"/>
          <w:i w:val="false"/>
          <w:color w:val="000000"/>
          <w:sz w:val="28"/>
        </w:rPr>
        <w:t>
      Бұл әдісті Ендірудің қозғаушы күші негізінен сапа мәселелері болып табылады. Бұл әсіресе мырыш жабынының қалыңдығына қойылатын қатаң талаптары бар қосымшаларға қатысты.</w:t>
      </w:r>
    </w:p>
    <w:bookmarkEnd w:id="2069"/>
    <w:bookmarkStart w:name="z2186" w:id="2070"/>
    <w:p>
      <w:pPr>
        <w:spacing w:after="0"/>
        <w:ind w:left="0"/>
        <w:jc w:val="left"/>
      </w:pPr>
      <w:r>
        <w:rPr>
          <w:rFonts w:ascii="Times New Roman"/>
          <w:b/>
          <w:i w:val="false"/>
          <w:color w:val="000000"/>
        </w:rPr>
        <w:t xml:space="preserve"> 5.2.3. Механикалық процестерге арналған ЕҚТ-ны анықтау кезінде ескерілуі тиіс техникалар </w:t>
      </w:r>
    </w:p>
    <w:bookmarkEnd w:id="2070"/>
    <w:bookmarkStart w:name="z2187" w:id="2071"/>
    <w:p>
      <w:pPr>
        <w:spacing w:after="0"/>
        <w:ind w:left="0"/>
        <w:jc w:val="left"/>
      </w:pPr>
      <w:r>
        <w:rPr>
          <w:rFonts w:ascii="Times New Roman"/>
          <w:b/>
          <w:i w:val="false"/>
          <w:color w:val="000000"/>
        </w:rPr>
        <w:t xml:space="preserve"> 5.2.3.1. Ауаны бұрумен және бөлінетін газдарды тазартумен біріктірілген (қолмен тазартудан басқа) жабық тазарту</w:t>
      </w:r>
    </w:p>
    <w:bookmarkEnd w:id="2071"/>
    <w:bookmarkStart w:name="z2188" w:id="2072"/>
    <w:p>
      <w:pPr>
        <w:spacing w:after="0"/>
        <w:ind w:left="0"/>
        <w:jc w:val="both"/>
      </w:pPr>
      <w:r>
        <w:rPr>
          <w:rFonts w:ascii="Times New Roman"/>
          <w:b w:val="false"/>
          <w:i w:val="false"/>
          <w:color w:val="000000"/>
          <w:sz w:val="28"/>
        </w:rPr>
        <w:t>
      Сипаттау</w:t>
      </w:r>
    </w:p>
    <w:bookmarkEnd w:id="2072"/>
    <w:bookmarkStart w:name="z2189" w:id="2073"/>
    <w:p>
      <w:pPr>
        <w:spacing w:after="0"/>
        <w:ind w:left="0"/>
        <w:jc w:val="both"/>
      </w:pPr>
      <w:r>
        <w:rPr>
          <w:rFonts w:ascii="Times New Roman"/>
          <w:b w:val="false"/>
          <w:i w:val="false"/>
          <w:color w:val="000000"/>
          <w:sz w:val="28"/>
        </w:rPr>
        <w:t>
      Тазарту (қолмен тазартудан басқа) бойынша операциялар түтін мен тозаңды кетіре отырып толығымен жабық бөлмелерде (мысалы, жабық қақпақтардың астында) орындалады. Бөлінетін газдар (құрғақ немесе ылғалды) электрсүзгілермен немесе Қапшық сүзгілерімен өңделеді.</w:t>
      </w:r>
    </w:p>
    <w:bookmarkEnd w:id="2073"/>
    <w:bookmarkStart w:name="z2190" w:id="2074"/>
    <w:p>
      <w:pPr>
        <w:spacing w:after="0"/>
        <w:ind w:left="0"/>
        <w:jc w:val="both"/>
      </w:pPr>
      <w:r>
        <w:rPr>
          <w:rFonts w:ascii="Times New Roman"/>
          <w:b w:val="false"/>
          <w:i w:val="false"/>
          <w:color w:val="000000"/>
          <w:sz w:val="28"/>
        </w:rPr>
        <w:t>
      Техникалық сипаттама</w:t>
      </w:r>
    </w:p>
    <w:bookmarkEnd w:id="2074"/>
    <w:bookmarkStart w:name="z2191" w:id="2075"/>
    <w:p>
      <w:pPr>
        <w:spacing w:after="0"/>
        <w:ind w:left="0"/>
        <w:jc w:val="both"/>
      </w:pPr>
      <w:r>
        <w:rPr>
          <w:rFonts w:ascii="Times New Roman"/>
          <w:b w:val="false"/>
          <w:i w:val="false"/>
          <w:color w:val="000000"/>
          <w:sz w:val="28"/>
        </w:rPr>
        <w:t>
      5.3-суретте көрсетілгендей жағу отынды жаққан кезде шығатын түтін мен тозаңды ұстайтын тығыз жабылған қалпақта іске асырылады. Пайдаланылған ауа құрғақ немесе ылғалды электрсүзгілермен немесе Қапшық сүзгілермен тазаланады. Жиналған тозаң кәсіпорын ішінде қайта өңделеді (толық циклді металлургия зауыты) немесе уәкілетті компаниялар кәдеге жаратады. Су ағындары өңделетін беттен қожды кетіру үшін қолданылады. Қалдық су мен қож роликті конвейер астындағы науаға жиналып, суды тазартуға жіберіледі.</w:t>
      </w:r>
    </w:p>
    <w:bookmarkEnd w:id="2075"/>
    <w:bookmarkStart w:name="z2192" w:id="2076"/>
    <w:p>
      <w:pPr>
        <w:spacing w:after="0"/>
        <w:ind w:left="0"/>
        <w:jc w:val="both"/>
      </w:pPr>
      <w:r>
        <w:rPr>
          <w:rFonts w:ascii="Times New Roman"/>
          <w:b w:val="false"/>
          <w:i w:val="false"/>
          <w:color w:val="000000"/>
          <w:sz w:val="28"/>
        </w:rPr>
        <w:t xml:space="preserve">
      </w:t>
      </w:r>
    </w:p>
    <w:bookmarkEnd w:id="2076"/>
    <w:p>
      <w:pPr>
        <w:spacing w:after="0"/>
        <w:ind w:left="0"/>
        <w:jc w:val="both"/>
      </w:pPr>
      <w:r>
        <w:drawing>
          <wp:inline distT="0" distB="0" distL="0" distR="0">
            <wp:extent cx="67056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7056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93" w:id="2077"/>
    <w:p>
      <w:pPr>
        <w:spacing w:after="0"/>
        <w:ind w:left="0"/>
        <w:jc w:val="both"/>
      </w:pPr>
      <w:r>
        <w:rPr>
          <w:rFonts w:ascii="Times New Roman"/>
          <w:b w:val="false"/>
          <w:i w:val="false"/>
          <w:color w:val="000000"/>
          <w:sz w:val="28"/>
        </w:rPr>
        <w:t>
      5.3-сурет. Жабық тазалау кезінде ластанудың алдын алудың технологиялық схемасы (ылғалды электрсүзгінің мысалы)</w:t>
      </w:r>
    </w:p>
    <w:bookmarkEnd w:id="2077"/>
    <w:bookmarkStart w:name="z2194" w:id="2078"/>
    <w:p>
      <w:pPr>
        <w:spacing w:after="0"/>
        <w:ind w:left="0"/>
        <w:jc w:val="both"/>
      </w:pPr>
      <w:r>
        <w:rPr>
          <w:rFonts w:ascii="Times New Roman"/>
          <w:b w:val="false"/>
          <w:i w:val="false"/>
          <w:color w:val="000000"/>
          <w:sz w:val="28"/>
        </w:rPr>
        <w:t>
      Қол жеткізілген экологиялық пайда</w:t>
      </w:r>
    </w:p>
    <w:bookmarkEnd w:id="2078"/>
    <w:bookmarkStart w:name="z2195" w:id="2079"/>
    <w:p>
      <w:pPr>
        <w:spacing w:after="0"/>
        <w:ind w:left="0"/>
        <w:jc w:val="both"/>
      </w:pPr>
      <w:r>
        <w:rPr>
          <w:rFonts w:ascii="Times New Roman"/>
          <w:b w:val="false"/>
          <w:i w:val="false"/>
          <w:color w:val="000000"/>
          <w:sz w:val="28"/>
        </w:rPr>
        <w:t>
      Атмосфераға тозаң шығарындыларын азайту.</w:t>
      </w:r>
    </w:p>
    <w:bookmarkEnd w:id="2079"/>
    <w:bookmarkStart w:name="z2196" w:id="2080"/>
    <w:p>
      <w:pPr>
        <w:spacing w:after="0"/>
        <w:ind w:left="0"/>
        <w:jc w:val="both"/>
      </w:pPr>
      <w:r>
        <w:rPr>
          <w:rFonts w:ascii="Times New Roman"/>
          <w:b w:val="false"/>
          <w:i w:val="false"/>
          <w:color w:val="000000"/>
          <w:sz w:val="28"/>
        </w:rPr>
        <w:t>
      Экологиялық көрсеткіштер және пайдалану деректері</w:t>
      </w:r>
    </w:p>
    <w:bookmarkEnd w:id="2080"/>
    <w:bookmarkStart w:name="z2197" w:id="2081"/>
    <w:p>
      <w:pPr>
        <w:spacing w:after="0"/>
        <w:ind w:left="0"/>
        <w:jc w:val="both"/>
      </w:pPr>
      <w:r>
        <w:rPr>
          <w:rFonts w:ascii="Times New Roman"/>
          <w:b w:val="false"/>
          <w:i w:val="false"/>
          <w:color w:val="000000"/>
          <w:sz w:val="28"/>
        </w:rPr>
        <w:t>
      ArcelorMittal Ghent-те (Арселлор МиталлГент) отпен тазарту машинасы акустикалық оқшауланған бүйір қабырғалары бар арнайы ғимаратта (өлшемі  32м х 18м х 9м) орналасқан, мұның өзі 1 м қашықтықта 85 дБ максималды шу деңгейін қамтамасыз етеді. Түтін шатырдың төрт бұрышында тұтылады. Қондырғы тұтас аспирация шығыны 200 000 м</w:t>
      </w:r>
      <w:r>
        <w:rPr>
          <w:rFonts w:ascii="Times New Roman"/>
          <w:b w:val="false"/>
          <w:i w:val="false"/>
          <w:color w:val="000000"/>
          <w:vertAlign w:val="superscript"/>
        </w:rPr>
        <w:t>3</w:t>
      </w:r>
      <w:r>
        <w:rPr>
          <w:rFonts w:ascii="Times New Roman"/>
          <w:b w:val="false"/>
          <w:i w:val="false"/>
          <w:color w:val="000000"/>
          <w:sz w:val="28"/>
        </w:rPr>
        <w:t>/с болатын сорып шығару режимінде жұмыс істейді. Аспирация тозаңды кетіру жүргізілетін орынға байланысты автоматты түрде реттеледі (будың үштен екісі жұмыс аймағының үстінен сорылады). Пайдаланылған ауа ауданы 3 576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мата сүзгілерімен тазартылады, мұның өзі шығуда 5÷10 мг/Нм</w:t>
      </w:r>
      <w:r>
        <w:rPr>
          <w:rFonts w:ascii="Times New Roman"/>
          <w:b w:val="false"/>
          <w:i w:val="false"/>
          <w:color w:val="000000"/>
          <w:vertAlign w:val="superscript"/>
        </w:rPr>
        <w:t>3</w:t>
      </w:r>
      <w:r>
        <w:rPr>
          <w:rFonts w:ascii="Times New Roman"/>
          <w:b w:val="false"/>
          <w:i w:val="false"/>
          <w:color w:val="000000"/>
          <w:sz w:val="28"/>
        </w:rPr>
        <w:t xml:space="preserve"> тозаң концентрациясына әкеледі (қыздыру пештеріндегі түтін құбырындағы үздіксіз оптикалық өлшеу).</w:t>
      </w:r>
    </w:p>
    <w:bookmarkEnd w:id="2081"/>
    <w:bookmarkStart w:name="z2198" w:id="2082"/>
    <w:p>
      <w:pPr>
        <w:spacing w:after="0"/>
        <w:ind w:left="0"/>
        <w:jc w:val="both"/>
      </w:pPr>
      <w:r>
        <w:rPr>
          <w:rFonts w:ascii="Times New Roman"/>
          <w:b w:val="false"/>
          <w:i w:val="false"/>
          <w:color w:val="000000"/>
          <w:sz w:val="28"/>
        </w:rPr>
        <w:t>
      Liberty Specialty Steels-те (Ұлыбритания) отпен тазарту машинасы илемдеу орнағының ішіне орнатылған және ылғалды электрсүзгі жаққа қарай бұрмасы бар қалпақтың астына орналасқан (5.3-суретте сипатталғандай). Сорғыш тозаңның ұшпа шығарындыларын болдырмайды, сонымен қатар су бүріккіштерімен жабдықталған. Сорғыштың кірісі мен шығысында орналасқан тізбекті перделер сорғышта шашыратылған суды мүмкіндігінше сақтайды. Тозаң шығарындылары әдетте 5÷10 мг/Нм</w:t>
      </w:r>
      <w:r>
        <w:rPr>
          <w:rFonts w:ascii="Times New Roman"/>
          <w:b w:val="false"/>
          <w:i w:val="false"/>
          <w:color w:val="000000"/>
          <w:vertAlign w:val="superscript"/>
        </w:rPr>
        <w:t>3</w:t>
      </w:r>
      <w:r>
        <w:rPr>
          <w:rFonts w:ascii="Times New Roman"/>
          <w:b w:val="false"/>
          <w:i w:val="false"/>
          <w:color w:val="000000"/>
          <w:sz w:val="28"/>
        </w:rPr>
        <w:t xml:space="preserve"> шегінде болады.</w:t>
      </w:r>
    </w:p>
    <w:bookmarkEnd w:id="2082"/>
    <w:bookmarkStart w:name="z2199" w:id="2083"/>
    <w:p>
      <w:pPr>
        <w:spacing w:after="0"/>
        <w:ind w:left="0"/>
        <w:jc w:val="both"/>
      </w:pPr>
      <w:r>
        <w:rPr>
          <w:rFonts w:ascii="Times New Roman"/>
          <w:b w:val="false"/>
          <w:i w:val="false"/>
          <w:color w:val="000000"/>
          <w:sz w:val="28"/>
        </w:rPr>
        <w:t>
      Жағу кезінде пайда болатын түтін өте агрессивті болғандықтан, техникалық қызмет көрсету ластануға қарсы қондырғылардың жақсы жұмыс істеуін қамтамасыз ету үшін маңызды мәселе болып табылады. Коррозияны анықтау үшін электрсүзгінің электродтарын және олармен байланысты ішкі бөлшектерді үнемі тексеріп отыру ұсынылады. Егер түтін өте ылғалды болса, Қапшық сүзгілерді пайдалану қиынға соғуы мүмкін.</w:t>
      </w:r>
    </w:p>
    <w:bookmarkEnd w:id="2083"/>
    <w:bookmarkStart w:name="z2200" w:id="2084"/>
    <w:p>
      <w:pPr>
        <w:spacing w:after="0"/>
        <w:ind w:left="0"/>
        <w:jc w:val="both"/>
      </w:pPr>
      <w:r>
        <w:rPr>
          <w:rFonts w:ascii="Times New Roman"/>
          <w:b w:val="false"/>
          <w:i w:val="false"/>
          <w:color w:val="000000"/>
          <w:sz w:val="28"/>
        </w:rPr>
        <w:t>
      5.7-кесте. Тозаң шығарындыларының тазалау кезіндегі қолжетімді деңгейлері</w:t>
      </w:r>
    </w:p>
    <w:bookmarkEnd w:id="2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Ластанумен күресудің қолданылатын әдісі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кезеңдегі концентрациялар (мг/Нм</w:t>
            </w:r>
            <w:r>
              <w:rPr>
                <w:rFonts w:ascii="Times New Roman"/>
                <w:b w:val="false"/>
                <w:i w:val="false"/>
                <w:color w:val="000000"/>
                <w:vertAlign w:val="superscript"/>
              </w:rPr>
              <w:t>3</w:t>
            </w:r>
            <w:r>
              <w:rPr>
                <w:rFonts w:ascii="Times New Roman"/>
                <w:b w:val="false"/>
                <w:i w:val="false"/>
                <w:color w:val="000000"/>
                <w:sz w:val="20"/>
              </w:rPr>
              <w: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Медиандық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90-ыншы процентиль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электрсүзгі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электрсүзгі+ Құрғақ электрсүзгі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электрсүзгі+ Қапшық сүзгі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201" w:id="2085"/>
    <w:p>
      <w:pPr>
        <w:spacing w:after="0"/>
        <w:ind w:left="0"/>
        <w:jc w:val="both"/>
      </w:pPr>
      <w:r>
        <w:rPr>
          <w:rFonts w:ascii="Times New Roman"/>
          <w:b w:val="false"/>
          <w:i w:val="false"/>
          <w:color w:val="000000"/>
          <w:sz w:val="28"/>
        </w:rPr>
        <w:t>
      Кросс-медиа әсерлер</w:t>
      </w:r>
    </w:p>
    <w:bookmarkEnd w:id="2085"/>
    <w:bookmarkStart w:name="z2202" w:id="2086"/>
    <w:p>
      <w:pPr>
        <w:spacing w:after="0"/>
        <w:ind w:left="0"/>
        <w:jc w:val="both"/>
      </w:pPr>
      <w:r>
        <w:rPr>
          <w:rFonts w:ascii="Times New Roman"/>
          <w:b w:val="false"/>
          <w:i w:val="false"/>
          <w:color w:val="000000"/>
          <w:sz w:val="28"/>
        </w:rPr>
        <w:t>
      Энергияны тұтынудың жоғарылауы.</w:t>
      </w:r>
    </w:p>
    <w:bookmarkEnd w:id="2086"/>
    <w:bookmarkStart w:name="z2203" w:id="2087"/>
    <w:p>
      <w:pPr>
        <w:spacing w:after="0"/>
        <w:ind w:left="0"/>
        <w:jc w:val="both"/>
      </w:pPr>
      <w:r>
        <w:rPr>
          <w:rFonts w:ascii="Times New Roman"/>
          <w:b w:val="false"/>
          <w:i w:val="false"/>
          <w:color w:val="000000"/>
          <w:sz w:val="28"/>
        </w:rPr>
        <w:t>
      Сүзгіден қалдықтардың/тозаңның, шламның пайда болуы.</w:t>
      </w:r>
    </w:p>
    <w:bookmarkEnd w:id="2087"/>
    <w:bookmarkStart w:name="z2204" w:id="2088"/>
    <w:p>
      <w:pPr>
        <w:spacing w:after="0"/>
        <w:ind w:left="0"/>
        <w:jc w:val="both"/>
      </w:pPr>
      <w:r>
        <w:rPr>
          <w:rFonts w:ascii="Times New Roman"/>
          <w:b w:val="false"/>
          <w:i w:val="false"/>
          <w:color w:val="000000"/>
          <w:sz w:val="28"/>
        </w:rPr>
        <w:t>
      Жиналған қалдықтардың мөлшерін ішкі қайта өңдеу арқылы азайтуға болады.</w:t>
      </w:r>
    </w:p>
    <w:bookmarkEnd w:id="2088"/>
    <w:bookmarkStart w:name="z2205" w:id="2089"/>
    <w:p>
      <w:pPr>
        <w:spacing w:after="0"/>
        <w:ind w:left="0"/>
        <w:jc w:val="both"/>
      </w:pPr>
      <w:r>
        <w:rPr>
          <w:rFonts w:ascii="Times New Roman"/>
          <w:b w:val="false"/>
          <w:i w:val="false"/>
          <w:color w:val="000000"/>
          <w:sz w:val="28"/>
        </w:rPr>
        <w:t>
      Қолданылуына қатысты техникалық пайымдаулар</w:t>
      </w:r>
    </w:p>
    <w:bookmarkEnd w:id="2089"/>
    <w:bookmarkStart w:name="z2206" w:id="2090"/>
    <w:p>
      <w:pPr>
        <w:spacing w:after="0"/>
        <w:ind w:left="0"/>
        <w:jc w:val="both"/>
      </w:pPr>
      <w:r>
        <w:rPr>
          <w:rFonts w:ascii="Times New Roman"/>
          <w:b w:val="false"/>
          <w:i w:val="false"/>
          <w:color w:val="000000"/>
          <w:sz w:val="28"/>
        </w:rPr>
        <w:t>
      Бұл әдістің қолданылуына техникалық шектеулер жоқ. Осы әдістер ArcelorMittal Гент, ArcelorMittal Авилес, Liberty Speciality Steels (Ұлыбритания) кәсіпорындарында пайдаланылады.</w:t>
      </w:r>
    </w:p>
    <w:bookmarkEnd w:id="2090"/>
    <w:bookmarkStart w:name="z2207" w:id="2091"/>
    <w:p>
      <w:pPr>
        <w:spacing w:after="0"/>
        <w:ind w:left="0"/>
        <w:jc w:val="both"/>
      </w:pPr>
      <w:r>
        <w:rPr>
          <w:rFonts w:ascii="Times New Roman"/>
          <w:b w:val="false"/>
          <w:i w:val="false"/>
          <w:color w:val="000000"/>
          <w:sz w:val="28"/>
        </w:rPr>
        <w:t>
      Қолмен кесуге қолданылмайды.</w:t>
      </w:r>
    </w:p>
    <w:bookmarkEnd w:id="2091"/>
    <w:bookmarkStart w:name="z2208" w:id="2092"/>
    <w:p>
      <w:pPr>
        <w:spacing w:after="0"/>
        <w:ind w:left="0"/>
        <w:jc w:val="both"/>
      </w:pPr>
      <w:r>
        <w:rPr>
          <w:rFonts w:ascii="Times New Roman"/>
          <w:b w:val="false"/>
          <w:i w:val="false"/>
          <w:color w:val="000000"/>
          <w:sz w:val="28"/>
        </w:rPr>
        <w:t>
      Экономика</w:t>
      </w:r>
    </w:p>
    <w:bookmarkEnd w:id="2092"/>
    <w:bookmarkStart w:name="z2209" w:id="2093"/>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093"/>
    <w:bookmarkStart w:name="z2210" w:id="2094"/>
    <w:p>
      <w:pPr>
        <w:spacing w:after="0"/>
        <w:ind w:left="0"/>
        <w:jc w:val="both"/>
      </w:pPr>
      <w:r>
        <w:rPr>
          <w:rFonts w:ascii="Times New Roman"/>
          <w:b w:val="false"/>
          <w:i w:val="false"/>
          <w:color w:val="000000"/>
          <w:sz w:val="28"/>
        </w:rPr>
        <w:t>
      Ендірудің қозғаушы күші</w:t>
      </w:r>
    </w:p>
    <w:bookmarkEnd w:id="2094"/>
    <w:bookmarkStart w:name="z2211" w:id="2095"/>
    <w:p>
      <w:pPr>
        <w:spacing w:after="0"/>
        <w:ind w:left="0"/>
        <w:jc w:val="both"/>
      </w:pPr>
      <w:r>
        <w:rPr>
          <w:rFonts w:ascii="Times New Roman"/>
          <w:b w:val="false"/>
          <w:i w:val="false"/>
          <w:color w:val="000000"/>
          <w:sz w:val="28"/>
        </w:rPr>
        <w:t>
      Тұрақты емес шығарындылардың алдын алу.</w:t>
      </w:r>
    </w:p>
    <w:bookmarkEnd w:id="2095"/>
    <w:bookmarkStart w:name="z2212" w:id="2096"/>
    <w:p>
      <w:pPr>
        <w:spacing w:after="0"/>
        <w:ind w:left="0"/>
        <w:jc w:val="left"/>
      </w:pPr>
      <w:r>
        <w:rPr>
          <w:rFonts w:ascii="Times New Roman"/>
          <w:b/>
          <w:i w:val="false"/>
          <w:color w:val="000000"/>
        </w:rPr>
        <w:t xml:space="preserve"> 5.2.3.2. Ауаны сорып шығарумен және бөлінетін газдарды өңдеумен біріктірілген жабық үй-жайда тазалау</w:t>
      </w:r>
    </w:p>
    <w:bookmarkEnd w:id="2096"/>
    <w:bookmarkStart w:name="z2213" w:id="2097"/>
    <w:p>
      <w:pPr>
        <w:spacing w:after="0"/>
        <w:ind w:left="0"/>
        <w:jc w:val="both"/>
      </w:pPr>
      <w:r>
        <w:rPr>
          <w:rFonts w:ascii="Times New Roman"/>
          <w:b w:val="false"/>
          <w:i w:val="false"/>
          <w:color w:val="000000"/>
          <w:sz w:val="28"/>
        </w:rPr>
        <w:t>
      Сипаттау</w:t>
      </w:r>
    </w:p>
    <w:bookmarkEnd w:id="2097"/>
    <w:bookmarkStart w:name="z2214" w:id="2098"/>
    <w:p>
      <w:pPr>
        <w:spacing w:after="0"/>
        <w:ind w:left="0"/>
        <w:jc w:val="both"/>
      </w:pPr>
      <w:r>
        <w:rPr>
          <w:rFonts w:ascii="Times New Roman"/>
          <w:b w:val="false"/>
          <w:i w:val="false"/>
          <w:color w:val="000000"/>
          <w:sz w:val="28"/>
        </w:rPr>
        <w:t xml:space="preserve">
      Тазарту операциялары толығымен жабық бөлмелерде (мысалы, жабық қақпақтардың астында) орындалады, ал ауа шығарылып, Қапшық сүзгінің көмегімен өңделеді. </w:t>
      </w:r>
    </w:p>
    <w:bookmarkEnd w:id="2098"/>
    <w:bookmarkStart w:name="z2215" w:id="2099"/>
    <w:p>
      <w:pPr>
        <w:spacing w:after="0"/>
        <w:ind w:left="0"/>
        <w:jc w:val="both"/>
      </w:pPr>
      <w:r>
        <w:rPr>
          <w:rFonts w:ascii="Times New Roman"/>
          <w:b w:val="false"/>
          <w:i w:val="false"/>
          <w:color w:val="000000"/>
          <w:sz w:val="28"/>
        </w:rPr>
        <w:t>
      Техникалық сипаттама</w:t>
      </w:r>
    </w:p>
    <w:bookmarkEnd w:id="2099"/>
    <w:bookmarkStart w:name="z2216" w:id="2100"/>
    <w:p>
      <w:pPr>
        <w:spacing w:after="0"/>
        <w:ind w:left="0"/>
        <w:jc w:val="both"/>
      </w:pPr>
      <w:r>
        <w:rPr>
          <w:rFonts w:ascii="Times New Roman"/>
          <w:b w:val="false"/>
          <w:i w:val="false"/>
          <w:color w:val="000000"/>
          <w:sz w:val="28"/>
        </w:rPr>
        <w:t xml:space="preserve">
      Тазарту орнағы плиталардың (жазық дайындама) бетін тегістеу үшін пайдаланылады. Тегістеу кезінде шығатын тозаң жиналады және мата сүзгімен сүзіледі (5.4-сурет). Машинамен өңдеу дыбыстан оқшауланған үй-жайларда орындалуы мүмкін. Ластанумен күресетін қондырғы автономды (жеке) және цехішілік болуы мүмкін. Жиналған тозаң біріктірілген болат құю жұмыстарында кәсіпорын ішінде қайта өңделеді немесе уәкілетті компаниялар қайта өңдейді. Ұсақталған жоңқа бөлек жиналады және оны шикізатты қайта өңдеу зауытында сынық ретінде тікелей өңдеуге болады. </w:t>
      </w:r>
    </w:p>
    <w:bookmarkEnd w:id="2100"/>
    <w:bookmarkStart w:name="z2217" w:id="2101"/>
    <w:p>
      <w:pPr>
        <w:spacing w:after="0"/>
        <w:ind w:left="0"/>
        <w:jc w:val="both"/>
      </w:pPr>
      <w:r>
        <w:rPr>
          <w:rFonts w:ascii="Times New Roman"/>
          <w:b w:val="false"/>
          <w:i w:val="false"/>
          <w:color w:val="000000"/>
          <w:sz w:val="28"/>
        </w:rPr>
        <w:t xml:space="preserve">
      </w:t>
      </w:r>
    </w:p>
    <w:bookmarkEnd w:id="2101"/>
    <w:p>
      <w:pPr>
        <w:spacing w:after="0"/>
        <w:ind w:left="0"/>
        <w:jc w:val="both"/>
      </w:pPr>
      <w:r>
        <w:drawing>
          <wp:inline distT="0" distB="0" distL="0" distR="0">
            <wp:extent cx="51689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1689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8" w:id="2102"/>
    <w:p>
      <w:pPr>
        <w:spacing w:after="0"/>
        <w:ind w:left="0"/>
        <w:jc w:val="both"/>
      </w:pPr>
      <w:r>
        <w:rPr>
          <w:rFonts w:ascii="Times New Roman"/>
          <w:b w:val="false"/>
          <w:i w:val="false"/>
          <w:color w:val="000000"/>
          <w:sz w:val="28"/>
        </w:rPr>
        <w:t>
      5.4-сурет. Тазарту процесінде ластануды болдырмайтын технологиялық схема</w:t>
      </w:r>
    </w:p>
    <w:bookmarkEnd w:id="2102"/>
    <w:bookmarkStart w:name="z2219" w:id="2103"/>
    <w:p>
      <w:pPr>
        <w:spacing w:after="0"/>
        <w:ind w:left="0"/>
        <w:jc w:val="both"/>
      </w:pPr>
      <w:r>
        <w:rPr>
          <w:rFonts w:ascii="Times New Roman"/>
          <w:b w:val="false"/>
          <w:i w:val="false"/>
          <w:color w:val="000000"/>
          <w:sz w:val="28"/>
        </w:rPr>
        <w:t>
      Қол жеткізілген экологиялық пайда</w:t>
      </w:r>
    </w:p>
    <w:bookmarkEnd w:id="2103"/>
    <w:bookmarkStart w:name="z2220" w:id="2104"/>
    <w:p>
      <w:pPr>
        <w:spacing w:after="0"/>
        <w:ind w:left="0"/>
        <w:jc w:val="both"/>
      </w:pPr>
      <w:r>
        <w:rPr>
          <w:rFonts w:ascii="Times New Roman"/>
          <w:b w:val="false"/>
          <w:i w:val="false"/>
          <w:color w:val="000000"/>
          <w:sz w:val="28"/>
        </w:rPr>
        <w:t>
      Ауаға тозаң шығарындыларын азайту.</w:t>
      </w:r>
    </w:p>
    <w:bookmarkEnd w:id="2104"/>
    <w:bookmarkStart w:name="z2221" w:id="2105"/>
    <w:p>
      <w:pPr>
        <w:spacing w:after="0"/>
        <w:ind w:left="0"/>
        <w:jc w:val="both"/>
      </w:pPr>
      <w:r>
        <w:rPr>
          <w:rFonts w:ascii="Times New Roman"/>
          <w:b w:val="false"/>
          <w:i w:val="false"/>
          <w:color w:val="000000"/>
          <w:sz w:val="28"/>
        </w:rPr>
        <w:t>
      Шу деңгейін төмендету.</w:t>
      </w:r>
    </w:p>
    <w:bookmarkEnd w:id="2105"/>
    <w:bookmarkStart w:name="z2222" w:id="2106"/>
    <w:p>
      <w:pPr>
        <w:spacing w:after="0"/>
        <w:ind w:left="0"/>
        <w:jc w:val="both"/>
      </w:pPr>
      <w:r>
        <w:rPr>
          <w:rFonts w:ascii="Times New Roman"/>
          <w:b w:val="false"/>
          <w:i w:val="false"/>
          <w:color w:val="000000"/>
          <w:sz w:val="28"/>
        </w:rPr>
        <w:t>
      Экологиялық көрсеткіштер және пайдалану деректері</w:t>
      </w:r>
    </w:p>
    <w:bookmarkEnd w:id="2106"/>
    <w:bookmarkStart w:name="z2223" w:id="2107"/>
    <w:p>
      <w:pPr>
        <w:spacing w:after="0"/>
        <w:ind w:left="0"/>
        <w:jc w:val="both"/>
      </w:pPr>
      <w:r>
        <w:rPr>
          <w:rFonts w:ascii="Times New Roman"/>
          <w:b w:val="false"/>
          <w:i w:val="false"/>
          <w:color w:val="000000"/>
          <w:sz w:val="28"/>
        </w:rPr>
        <w:t>
      Жабық үй-жайларда тазалау және ұнтақтау кезінде тозаң шығарындыларының қол жеткізуге болатын концентрациясы.</w:t>
      </w:r>
    </w:p>
    <w:bookmarkEnd w:id="2107"/>
    <w:bookmarkStart w:name="z2224" w:id="2108"/>
    <w:p>
      <w:pPr>
        <w:spacing w:after="0"/>
        <w:ind w:left="0"/>
        <w:jc w:val="both"/>
      </w:pPr>
      <w:r>
        <w:rPr>
          <w:rFonts w:ascii="Times New Roman"/>
          <w:b w:val="false"/>
          <w:i w:val="false"/>
          <w:color w:val="000000"/>
          <w:sz w:val="28"/>
        </w:rPr>
        <w:t>
      Tata Steel IJmuiden-де (Тата Стил Иджмуйден) тазарту орнағы  2013 жылы орнатылған және ашық ғимаратта орналасқан автономды орнақты білдіреді. Машина шу деңгейін төмендетуге раналған оқшаулау материалымен жабдықталған. Шу деңгейін төмендету үшін машинаны қоршау/(қондырғылар) және қабырғаларды оқшаулау сияқты қосымша бақылау шаралары қолданылады. Тегістегіш орнақ мата сүзгісі бар сору жүйесімен жабдықталған. Пайдаланылған газдарды тазарту жүйесінің шығыны 12 000 Нм</w:t>
      </w:r>
      <w:r>
        <w:rPr>
          <w:rFonts w:ascii="Times New Roman"/>
          <w:b w:val="false"/>
          <w:i w:val="false"/>
          <w:color w:val="000000"/>
          <w:vertAlign w:val="superscript"/>
        </w:rPr>
        <w:t>3</w:t>
      </w:r>
      <w:r>
        <w:rPr>
          <w:rFonts w:ascii="Times New Roman"/>
          <w:b w:val="false"/>
          <w:i w:val="false"/>
          <w:color w:val="000000"/>
          <w:sz w:val="28"/>
        </w:rPr>
        <w:t>/с құрайды. Тозаң шығарындыларының деңгейі &lt;1 мг/Нм</w:t>
      </w:r>
      <w:r>
        <w:rPr>
          <w:rFonts w:ascii="Times New Roman"/>
          <w:b w:val="false"/>
          <w:i w:val="false"/>
          <w:color w:val="000000"/>
          <w:vertAlign w:val="superscript"/>
        </w:rPr>
        <w:t>3</w:t>
      </w:r>
      <w:r>
        <w:rPr>
          <w:rFonts w:ascii="Times New Roman"/>
          <w:b w:val="false"/>
          <w:i w:val="false"/>
          <w:color w:val="000000"/>
          <w:sz w:val="28"/>
        </w:rPr>
        <w:t xml:space="preserve"> құрайды. Ұсақталған жоңқа (құрамында 98% жуық темір бар) BOS зауытында қайта өңделеді, ал тозаң агломерациялық зауытта қайта өңделеді.</w:t>
      </w:r>
    </w:p>
    <w:bookmarkEnd w:id="2108"/>
    <w:bookmarkStart w:name="z2225" w:id="2109"/>
    <w:p>
      <w:pPr>
        <w:spacing w:after="0"/>
        <w:ind w:left="0"/>
        <w:jc w:val="both"/>
      </w:pPr>
      <w:r>
        <w:rPr>
          <w:rFonts w:ascii="Times New Roman"/>
          <w:b w:val="false"/>
          <w:i w:val="false"/>
          <w:color w:val="000000"/>
          <w:sz w:val="28"/>
        </w:rPr>
        <w:t>
      SSAB Oxelösund -те (SSAB Окселосунд) слябтық дайындаманы тегістеуге арналған тазарту орнағы мата сүзгілермен жабдықталған, ал бөлінетін газдарды тазарту жүйесінің өнімділігі 60 000 м</w:t>
      </w:r>
      <w:r>
        <w:rPr>
          <w:rFonts w:ascii="Times New Roman"/>
          <w:b w:val="false"/>
          <w:i w:val="false"/>
          <w:color w:val="000000"/>
          <w:vertAlign w:val="superscript"/>
        </w:rPr>
        <w:t>3</w:t>
      </w:r>
      <w:r>
        <w:rPr>
          <w:rFonts w:ascii="Times New Roman"/>
          <w:b w:val="false"/>
          <w:i w:val="false"/>
          <w:color w:val="000000"/>
          <w:sz w:val="28"/>
        </w:rPr>
        <w:t>/с құрайды. Бөлінетін газдарды тазалағаннан кейін сыртқа шығаратын құбырдағы тозаң шығарындыларының деңгейі &lt;2 мг/Нм</w:t>
      </w:r>
      <w:r>
        <w:rPr>
          <w:rFonts w:ascii="Times New Roman"/>
          <w:b w:val="false"/>
          <w:i w:val="false"/>
          <w:color w:val="000000"/>
          <w:vertAlign w:val="superscript"/>
        </w:rPr>
        <w:t>3</w:t>
      </w:r>
      <w:r>
        <w:rPr>
          <w:rFonts w:ascii="Times New Roman"/>
          <w:b w:val="false"/>
          <w:i w:val="false"/>
          <w:color w:val="000000"/>
          <w:sz w:val="28"/>
        </w:rPr>
        <w:t xml:space="preserve"> құрайды. Тозаң шығарындылары трибоэлектрлік тозаң жинағышпен өлшенеді. Ұсталған тозаң мен ұсақталған жоңқа брикеттеу үшін домна пешіне қайта қайтарылады. </w:t>
      </w:r>
    </w:p>
    <w:bookmarkEnd w:id="2109"/>
    <w:bookmarkStart w:name="z2226" w:id="2110"/>
    <w:p>
      <w:pPr>
        <w:spacing w:after="0"/>
        <w:ind w:left="0"/>
        <w:jc w:val="both"/>
      </w:pPr>
      <w:r>
        <w:rPr>
          <w:rFonts w:ascii="Times New Roman"/>
          <w:b w:val="false"/>
          <w:i w:val="false"/>
          <w:color w:val="000000"/>
          <w:sz w:val="28"/>
        </w:rPr>
        <w:t>
      Кросс-медиа әсерлер</w:t>
      </w:r>
    </w:p>
    <w:bookmarkEnd w:id="2110"/>
    <w:bookmarkStart w:name="z2227" w:id="2111"/>
    <w:p>
      <w:pPr>
        <w:spacing w:after="0"/>
        <w:ind w:left="0"/>
        <w:jc w:val="both"/>
      </w:pPr>
      <w:r>
        <w:rPr>
          <w:rFonts w:ascii="Times New Roman"/>
          <w:b w:val="false"/>
          <w:i w:val="false"/>
          <w:color w:val="000000"/>
          <w:sz w:val="28"/>
        </w:rPr>
        <w:t>
      Энергияны тұтынудың жоғарылауы.</w:t>
      </w:r>
    </w:p>
    <w:bookmarkEnd w:id="2111"/>
    <w:bookmarkStart w:name="z2228" w:id="2112"/>
    <w:p>
      <w:pPr>
        <w:spacing w:after="0"/>
        <w:ind w:left="0"/>
        <w:jc w:val="both"/>
      </w:pPr>
      <w:r>
        <w:rPr>
          <w:rFonts w:ascii="Times New Roman"/>
          <w:b w:val="false"/>
          <w:i w:val="false"/>
          <w:color w:val="000000"/>
          <w:sz w:val="28"/>
        </w:rPr>
        <w:t>
      Қалдықтардың/сүзілетін тозаңның пайда болуы.</w:t>
      </w:r>
    </w:p>
    <w:bookmarkEnd w:id="2112"/>
    <w:bookmarkStart w:name="z2229" w:id="2113"/>
    <w:p>
      <w:pPr>
        <w:spacing w:after="0"/>
        <w:ind w:left="0"/>
        <w:jc w:val="both"/>
      </w:pPr>
      <w:r>
        <w:rPr>
          <w:rFonts w:ascii="Times New Roman"/>
          <w:b w:val="false"/>
          <w:i w:val="false"/>
          <w:color w:val="000000"/>
          <w:sz w:val="28"/>
        </w:rPr>
        <w:t>
      Қалдықтарды ішкі қайта өңдеу арқылы азайтуға болады.</w:t>
      </w:r>
    </w:p>
    <w:bookmarkEnd w:id="2113"/>
    <w:bookmarkStart w:name="z2230" w:id="2114"/>
    <w:p>
      <w:pPr>
        <w:spacing w:after="0"/>
        <w:ind w:left="0"/>
        <w:jc w:val="both"/>
      </w:pPr>
      <w:r>
        <w:rPr>
          <w:rFonts w:ascii="Times New Roman"/>
          <w:b w:val="false"/>
          <w:i w:val="false"/>
          <w:color w:val="000000"/>
          <w:sz w:val="28"/>
        </w:rPr>
        <w:t>
      Жиналатын және қайта өңделетін ұсақ үгінділер мен сүзгі тозаңының пайда болуы.</w:t>
      </w:r>
    </w:p>
    <w:bookmarkEnd w:id="2114"/>
    <w:bookmarkStart w:name="z2231" w:id="2115"/>
    <w:p>
      <w:pPr>
        <w:spacing w:after="0"/>
        <w:ind w:left="0"/>
        <w:jc w:val="both"/>
      </w:pPr>
      <w:r>
        <w:rPr>
          <w:rFonts w:ascii="Times New Roman"/>
          <w:b w:val="false"/>
          <w:i w:val="false"/>
          <w:color w:val="000000"/>
          <w:sz w:val="28"/>
        </w:rPr>
        <w:t>
      Қолданылуына қатысты техникалық пайымдаулар</w:t>
      </w:r>
    </w:p>
    <w:bookmarkEnd w:id="2115"/>
    <w:bookmarkStart w:name="z2232" w:id="2116"/>
    <w:p>
      <w:pPr>
        <w:spacing w:after="0"/>
        <w:ind w:left="0"/>
        <w:jc w:val="both"/>
      </w:pPr>
      <w:r>
        <w:rPr>
          <w:rFonts w:ascii="Times New Roman"/>
          <w:b w:val="false"/>
          <w:i w:val="false"/>
          <w:color w:val="000000"/>
          <w:sz w:val="28"/>
        </w:rPr>
        <w:t>
      Қағида бойынша, бұл әдістің қолданылуына техникалық шектеулер жоқ.</w:t>
      </w:r>
    </w:p>
    <w:bookmarkEnd w:id="2116"/>
    <w:bookmarkStart w:name="z2233" w:id="2117"/>
    <w:p>
      <w:pPr>
        <w:spacing w:after="0"/>
        <w:ind w:left="0"/>
        <w:jc w:val="both"/>
      </w:pPr>
      <w:r>
        <w:rPr>
          <w:rFonts w:ascii="Times New Roman"/>
          <w:b w:val="false"/>
          <w:i w:val="false"/>
          <w:color w:val="000000"/>
          <w:sz w:val="28"/>
        </w:rPr>
        <w:t>
      Экономика</w:t>
      </w:r>
    </w:p>
    <w:bookmarkEnd w:id="2117"/>
    <w:bookmarkStart w:name="z2234" w:id="2118"/>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118"/>
    <w:bookmarkStart w:name="z2235" w:id="2119"/>
    <w:p>
      <w:pPr>
        <w:spacing w:after="0"/>
        <w:ind w:left="0"/>
        <w:jc w:val="both"/>
      </w:pPr>
      <w:r>
        <w:rPr>
          <w:rFonts w:ascii="Times New Roman"/>
          <w:b w:val="false"/>
          <w:i w:val="false"/>
          <w:color w:val="000000"/>
          <w:sz w:val="28"/>
        </w:rPr>
        <w:t>
      Ендірудің қозғаушы күші</w:t>
      </w:r>
    </w:p>
    <w:bookmarkEnd w:id="2119"/>
    <w:bookmarkStart w:name="z2236" w:id="2120"/>
    <w:p>
      <w:pPr>
        <w:spacing w:after="0"/>
        <w:ind w:left="0"/>
        <w:jc w:val="both"/>
      </w:pPr>
      <w:r>
        <w:rPr>
          <w:rFonts w:ascii="Times New Roman"/>
          <w:b w:val="false"/>
          <w:i w:val="false"/>
          <w:color w:val="000000"/>
          <w:sz w:val="28"/>
        </w:rPr>
        <w:t>
      Тұрақты емес шығарындылардың алдын алу.</w:t>
      </w:r>
    </w:p>
    <w:bookmarkEnd w:id="2120"/>
    <w:bookmarkStart w:name="z2237" w:id="2121"/>
    <w:p>
      <w:pPr>
        <w:spacing w:after="0"/>
        <w:ind w:left="0"/>
        <w:jc w:val="both"/>
      </w:pPr>
      <w:r>
        <w:rPr>
          <w:rFonts w:ascii="Times New Roman"/>
          <w:b w:val="false"/>
          <w:i w:val="false"/>
          <w:color w:val="000000"/>
          <w:sz w:val="28"/>
        </w:rPr>
        <w:t xml:space="preserve">
      Тегіс дайындаманың/слябтардың сапасын арттыру. </w:t>
      </w:r>
    </w:p>
    <w:bookmarkEnd w:id="2121"/>
    <w:bookmarkStart w:name="z2238" w:id="2122"/>
    <w:p>
      <w:pPr>
        <w:spacing w:after="0"/>
        <w:ind w:left="0"/>
        <w:jc w:val="both"/>
      </w:pPr>
      <w:r>
        <w:rPr>
          <w:rFonts w:ascii="Times New Roman"/>
          <w:b w:val="false"/>
          <w:i w:val="false"/>
          <w:color w:val="000000"/>
          <w:sz w:val="28"/>
        </w:rPr>
        <w:t>
      Беттік слябтарды дайындауға арналған қондырғылардағы шығындарды азайту.</w:t>
      </w:r>
    </w:p>
    <w:bookmarkEnd w:id="2122"/>
    <w:bookmarkStart w:name="z2239" w:id="2123"/>
    <w:p>
      <w:pPr>
        <w:spacing w:after="0"/>
        <w:ind w:left="0"/>
        <w:jc w:val="left"/>
      </w:pPr>
      <w:r>
        <w:rPr>
          <w:rFonts w:ascii="Times New Roman"/>
          <w:b/>
          <w:i w:val="false"/>
          <w:color w:val="000000"/>
        </w:rPr>
        <w:t xml:space="preserve"> 5.2.3.3. Механикалық процестер мен пісіру үшін шығарылатын ауаны тазарта отырып, шығарындылар көзіне мүмкіндігінше жақын жердегі ауаны бұру</w:t>
      </w:r>
    </w:p>
    <w:bookmarkEnd w:id="2123"/>
    <w:bookmarkStart w:name="z2240" w:id="2124"/>
    <w:p>
      <w:pPr>
        <w:spacing w:after="0"/>
        <w:ind w:left="0"/>
        <w:jc w:val="both"/>
      </w:pPr>
      <w:r>
        <w:rPr>
          <w:rFonts w:ascii="Times New Roman"/>
          <w:b w:val="false"/>
          <w:i w:val="false"/>
          <w:color w:val="000000"/>
          <w:sz w:val="28"/>
        </w:rPr>
        <w:t>
      Сипаттау</w:t>
      </w:r>
    </w:p>
    <w:bookmarkEnd w:id="2124"/>
    <w:bookmarkStart w:name="z2241" w:id="2125"/>
    <w:p>
      <w:pPr>
        <w:spacing w:after="0"/>
        <w:ind w:left="0"/>
        <w:jc w:val="both"/>
      </w:pPr>
      <w:r>
        <w:rPr>
          <w:rFonts w:ascii="Times New Roman"/>
          <w:b w:val="false"/>
          <w:i w:val="false"/>
          <w:color w:val="000000"/>
          <w:sz w:val="28"/>
        </w:rPr>
        <w:t xml:space="preserve">
      Бойлық кесу, отқақты кетіру, қаралтым өңдеу, илемдеу, таза өңдеу, тегістеу және пісіру процестерінен шыққан шығарындылар, мысалы, қалпақтың немесе сорғыштың көмегімен жиналады. Тозаң шығарындыларын тазарту үшін қолданылатын шығарындыларды азайту жүйелеріне Қапшық сүзгілер, электрсүзгілер және ылғалды скрубберлер жатады. </w:t>
      </w:r>
    </w:p>
    <w:bookmarkEnd w:id="2125"/>
    <w:bookmarkStart w:name="z2242" w:id="2126"/>
    <w:p>
      <w:pPr>
        <w:spacing w:after="0"/>
        <w:ind w:left="0"/>
        <w:jc w:val="both"/>
      </w:pPr>
      <w:r>
        <w:rPr>
          <w:rFonts w:ascii="Times New Roman"/>
          <w:b w:val="false"/>
          <w:i w:val="false"/>
          <w:color w:val="000000"/>
          <w:sz w:val="28"/>
        </w:rPr>
        <w:t>
      Техникалық сипаттама</w:t>
      </w:r>
    </w:p>
    <w:bookmarkEnd w:id="2126"/>
    <w:bookmarkStart w:name="z2243" w:id="2127"/>
    <w:p>
      <w:pPr>
        <w:spacing w:after="0"/>
        <w:ind w:left="0"/>
        <w:jc w:val="both"/>
      </w:pPr>
      <w:r>
        <w:rPr>
          <w:rFonts w:ascii="Times New Roman"/>
          <w:b w:val="false"/>
          <w:i w:val="false"/>
          <w:color w:val="000000"/>
          <w:sz w:val="28"/>
        </w:rPr>
        <w:t xml:space="preserve">
      Тозаң бөлшектері (мысалы, темір оксиді) ыстық илемдеу процестерінде ұшпа шығарындылар түрінде бөлінеді. Өңделетін болаттың санатына байланысты бұл бөлшектерде никель және қорғасын сияқты ауыр металдар болуы мүмкін. Илемдеу кезінде ауамен тасымалданатын бөлшектер негізінен орнақ қапастарының (жылдамдығы ең жоғары қапаста) шығу жағында шығарылады. Қағида бойынша, салқындату мақсатында және тозаңның ұшпа шығарындыларын басу үшін су бүріккіштері қолданылады, бірақ негізінен тозаң деңгейі төмен болған жағдайда қолданылады. Суды бүрку тиімділігі төмен және шығарындылар көп болғанда арнайы сору желдету жүйелері қолданылады, соның ішінде: сору қақпақтары, тозаң жинайтын қақпақтар, сорғыш немесе сорушы желілер. Шығарындылар әртүрлі тазарту жүйелерінің көмегімен өңделеді, соның ішінде су бүріккіштері, Вентури скрубберлері, ылғалды электрсүзгі немесе итергіш реактивті сүзгілер (құрғақ түрі, Қапшық сүзгілер) немесе ылғалды сүзгілер. </w:t>
      </w:r>
    </w:p>
    <w:bookmarkEnd w:id="2127"/>
    <w:bookmarkStart w:name="z2244" w:id="2128"/>
    <w:p>
      <w:pPr>
        <w:spacing w:after="0"/>
        <w:ind w:left="0"/>
        <w:jc w:val="both"/>
      </w:pPr>
      <w:r>
        <w:rPr>
          <w:rFonts w:ascii="Times New Roman"/>
          <w:b w:val="false"/>
          <w:i w:val="false"/>
          <w:color w:val="000000"/>
          <w:sz w:val="28"/>
        </w:rPr>
        <w:t>
      Вентури скруббері</w:t>
      </w:r>
    </w:p>
    <w:bookmarkEnd w:id="2128"/>
    <w:bookmarkStart w:name="z2245" w:id="2129"/>
    <w:p>
      <w:pPr>
        <w:spacing w:after="0"/>
        <w:ind w:left="0"/>
        <w:jc w:val="both"/>
      </w:pPr>
      <w:r>
        <w:rPr>
          <w:rFonts w:ascii="Times New Roman"/>
          <w:b w:val="false"/>
          <w:i w:val="false"/>
          <w:color w:val="000000"/>
          <w:sz w:val="28"/>
        </w:rPr>
        <w:t xml:space="preserve">
      Қаралтым орнақта илемдеу тозаңы жоғары қысымды (30 бар) скруббердің көмегімен шығарылады және Вентури скрубберіне жіберіледі. Жиналған тұнба отқақты кетіру үшін каналға және ыстықтай илемдеу орнағының сулы контурына жіберіледі. Отқақ сулы контурдан жиналады және оны балқыту цехында шикізат ретінде одан әрі өңдеуге болады. </w:t>
      </w:r>
    </w:p>
    <w:bookmarkEnd w:id="2129"/>
    <w:bookmarkStart w:name="z2246" w:id="2130"/>
    <w:p>
      <w:pPr>
        <w:spacing w:after="0"/>
        <w:ind w:left="0"/>
        <w:jc w:val="both"/>
      </w:pPr>
      <w:r>
        <w:rPr>
          <w:rFonts w:ascii="Times New Roman"/>
          <w:b w:val="false"/>
          <w:i w:val="false"/>
          <w:color w:val="000000"/>
          <w:sz w:val="28"/>
        </w:rPr>
        <w:t>
      Электрсүзгілер</w:t>
      </w:r>
    </w:p>
    <w:bookmarkEnd w:id="2130"/>
    <w:bookmarkStart w:name="z2247" w:id="2131"/>
    <w:p>
      <w:pPr>
        <w:spacing w:after="0"/>
        <w:ind w:left="0"/>
        <w:jc w:val="both"/>
      </w:pPr>
      <w:r>
        <w:rPr>
          <w:rFonts w:ascii="Times New Roman"/>
          <w:b w:val="false"/>
          <w:i w:val="false"/>
          <w:color w:val="000000"/>
          <w:sz w:val="28"/>
        </w:rPr>
        <w:t xml:space="preserve">
      Ыстықтай илемдеу орнақтарының тозаңы екі сатылы ылғалды электрсүзгінің көмегімен тазаланады. Бірінші саты тазартылатын құрамында тозаң бар газды электрлік өрістегі екінші сатыға берер алдында су буымен қанықтыру үшін су бүріккіштердің көмегімен өңдеуден тұрады, газ электрлік өрісте тұндырылады. Жиналған тозаң қалдығын балқыту цехында шикізат ретінде пайдалану үшін одан әрі қайта өңдеуге болады. </w:t>
      </w:r>
    </w:p>
    <w:bookmarkEnd w:id="2131"/>
    <w:bookmarkStart w:name="z2248" w:id="2132"/>
    <w:p>
      <w:pPr>
        <w:spacing w:after="0"/>
        <w:ind w:left="0"/>
        <w:jc w:val="both"/>
      </w:pPr>
      <w:r>
        <w:rPr>
          <w:rFonts w:ascii="Times New Roman"/>
          <w:b w:val="false"/>
          <w:i w:val="false"/>
          <w:color w:val="000000"/>
          <w:sz w:val="28"/>
        </w:rPr>
        <w:t>
      Импульстік-ағынды сүзгілер (құрғақ немесе мата сүзгілер)/ылғалды сүзгілер</w:t>
      </w:r>
    </w:p>
    <w:bookmarkEnd w:id="2132"/>
    <w:bookmarkStart w:name="z2249" w:id="2133"/>
    <w:p>
      <w:pPr>
        <w:spacing w:after="0"/>
        <w:ind w:left="0"/>
        <w:jc w:val="both"/>
      </w:pPr>
      <w:r>
        <w:rPr>
          <w:rFonts w:ascii="Times New Roman"/>
          <w:b w:val="false"/>
          <w:i w:val="false"/>
          <w:color w:val="000000"/>
          <w:sz w:val="28"/>
        </w:rPr>
        <w:t>
      Илемдеу қапастарының арасына (негізінен соңғы үш таза қапастан кейін) тозаң мен оксидтерді жинауға арналған тозаңнан қорғайтын қалпақтар орнатылатын сорғы жүйесін орнату екінші нұсқасы болып табылады. Сорушы келтеқұбыр бойынша орнақтың редукторы жағынан оксидті-тозаң қоспасы бұрылады және импульстік-ағынды сүзгілерге  (құрғақ, мата) немесе ылғалды сүзгілерге бағытталады. Бөлінген тозаң мен оксидтер иірмекті конвейерлердің көмегімен қорапқа (құйма тасығыштың бесіктеріне) тасымалданады және толық металлургиялық циклі бар зауыттарда қайта өңделеді.</w:t>
      </w:r>
    </w:p>
    <w:bookmarkEnd w:id="2133"/>
    <w:bookmarkStart w:name="z2250" w:id="2134"/>
    <w:p>
      <w:pPr>
        <w:spacing w:after="0"/>
        <w:ind w:left="0"/>
        <w:jc w:val="both"/>
      </w:pPr>
      <w:r>
        <w:rPr>
          <w:rFonts w:ascii="Times New Roman"/>
          <w:b w:val="false"/>
          <w:i w:val="false"/>
          <w:color w:val="000000"/>
          <w:sz w:val="28"/>
        </w:rPr>
        <w:t>
      Қол жеткізілген экологиялық пайда</w:t>
      </w:r>
    </w:p>
    <w:bookmarkEnd w:id="2134"/>
    <w:bookmarkStart w:name="z2251" w:id="2135"/>
    <w:p>
      <w:pPr>
        <w:spacing w:after="0"/>
        <w:ind w:left="0"/>
        <w:jc w:val="both"/>
      </w:pPr>
      <w:r>
        <w:rPr>
          <w:rFonts w:ascii="Times New Roman"/>
          <w:b w:val="false"/>
          <w:i w:val="false"/>
          <w:color w:val="000000"/>
          <w:sz w:val="28"/>
        </w:rPr>
        <w:t>
      Тозаң шығарындыларын азайту.</w:t>
      </w:r>
    </w:p>
    <w:bookmarkEnd w:id="2135"/>
    <w:bookmarkStart w:name="z2252" w:id="2136"/>
    <w:p>
      <w:pPr>
        <w:spacing w:after="0"/>
        <w:ind w:left="0"/>
        <w:jc w:val="both"/>
      </w:pPr>
      <w:r>
        <w:rPr>
          <w:rFonts w:ascii="Times New Roman"/>
          <w:b w:val="false"/>
          <w:i w:val="false"/>
          <w:color w:val="000000"/>
          <w:sz w:val="28"/>
        </w:rPr>
        <w:t>
      Металл шығарындыларын, соның ішінде ауыр металдардың (мысалы, никель және қорғасын) шығарындыларын азайту.</w:t>
      </w:r>
    </w:p>
    <w:bookmarkEnd w:id="2136"/>
    <w:bookmarkStart w:name="z2253" w:id="2137"/>
    <w:p>
      <w:pPr>
        <w:spacing w:after="0"/>
        <w:ind w:left="0"/>
        <w:jc w:val="both"/>
      </w:pPr>
      <w:r>
        <w:rPr>
          <w:rFonts w:ascii="Times New Roman"/>
          <w:b w:val="false"/>
          <w:i w:val="false"/>
          <w:color w:val="000000"/>
          <w:sz w:val="28"/>
        </w:rPr>
        <w:t>
      Экологиялық көрсеткіштер және пайдалану деректері</w:t>
      </w:r>
    </w:p>
    <w:bookmarkEnd w:id="2137"/>
    <w:bookmarkStart w:name="z2254" w:id="2138"/>
    <w:p>
      <w:pPr>
        <w:spacing w:after="0"/>
        <w:ind w:left="0"/>
        <w:jc w:val="both"/>
      </w:pPr>
      <w:r>
        <w:rPr>
          <w:rFonts w:ascii="Times New Roman"/>
          <w:b w:val="false"/>
          <w:i w:val="false"/>
          <w:color w:val="000000"/>
          <w:sz w:val="28"/>
        </w:rPr>
        <w:t>
      Тозаң шығарындыларының 5 мг/Нм</w:t>
      </w:r>
      <w:r>
        <w:rPr>
          <w:rFonts w:ascii="Times New Roman"/>
          <w:b w:val="false"/>
          <w:i w:val="false"/>
          <w:color w:val="000000"/>
          <w:vertAlign w:val="superscript"/>
        </w:rPr>
        <w:t>3</w:t>
      </w:r>
      <w:r>
        <w:rPr>
          <w:rFonts w:ascii="Times New Roman"/>
          <w:b w:val="false"/>
          <w:i w:val="false"/>
          <w:color w:val="000000"/>
          <w:sz w:val="28"/>
        </w:rPr>
        <w:t xml:space="preserve"> аз деңгейіне Вентури скрубберлерінің, ЭСС (электростатикалық сүзгілер) немесе Қапшық сүзгілердің көмегімен қол жеткізуге болады. Вентури скрубберлерінің әдетте тазалау дәрежесі 90-95 %. Ылғалды электрсүзгілердің әдетте тазарту дәрежесі 99 %.  </w:t>
      </w:r>
    </w:p>
    <w:bookmarkEnd w:id="2138"/>
    <w:bookmarkStart w:name="z2255" w:id="2139"/>
    <w:p>
      <w:pPr>
        <w:spacing w:after="0"/>
        <w:ind w:left="0"/>
        <w:jc w:val="both"/>
      </w:pPr>
      <w:r>
        <w:rPr>
          <w:rFonts w:ascii="Times New Roman"/>
          <w:b w:val="false"/>
          <w:i w:val="false"/>
          <w:color w:val="000000"/>
          <w:sz w:val="28"/>
        </w:rPr>
        <w:t>
      Кросс-медиа әсерлер</w:t>
      </w:r>
    </w:p>
    <w:bookmarkEnd w:id="2139"/>
    <w:bookmarkStart w:name="z2256" w:id="2140"/>
    <w:p>
      <w:pPr>
        <w:spacing w:after="0"/>
        <w:ind w:left="0"/>
        <w:jc w:val="both"/>
      </w:pPr>
      <w:r>
        <w:rPr>
          <w:rFonts w:ascii="Times New Roman"/>
          <w:b w:val="false"/>
          <w:i w:val="false"/>
          <w:color w:val="000000"/>
          <w:sz w:val="28"/>
        </w:rPr>
        <w:t xml:space="preserve">
      Кептіру жүйелері энергияны тұтынады, бірақ сорғыш/Қапшық сүзгілер сияқты, олар ағынды сулардан оксидтерді шығару қажеттілігін жояды және жиналған тозаңды кәсіпорын ішінде қайта өңдеуге болады. </w:t>
      </w:r>
    </w:p>
    <w:bookmarkEnd w:id="2140"/>
    <w:bookmarkStart w:name="z2257" w:id="2141"/>
    <w:p>
      <w:pPr>
        <w:spacing w:after="0"/>
        <w:ind w:left="0"/>
        <w:jc w:val="both"/>
      </w:pPr>
      <w:r>
        <w:rPr>
          <w:rFonts w:ascii="Times New Roman"/>
          <w:b w:val="false"/>
          <w:i w:val="false"/>
          <w:color w:val="000000"/>
          <w:sz w:val="28"/>
        </w:rPr>
        <w:t>
      Су мен электр энергиясын тұтыну.</w:t>
      </w:r>
    </w:p>
    <w:bookmarkEnd w:id="2141"/>
    <w:bookmarkStart w:name="z2258" w:id="2142"/>
    <w:p>
      <w:pPr>
        <w:spacing w:after="0"/>
        <w:ind w:left="0"/>
        <w:jc w:val="both"/>
      </w:pPr>
      <w:r>
        <w:rPr>
          <w:rFonts w:ascii="Times New Roman"/>
          <w:b w:val="false"/>
          <w:i w:val="false"/>
          <w:color w:val="000000"/>
          <w:sz w:val="28"/>
        </w:rPr>
        <w:t>
      Қолданылуына қатысты техникалық пайымдаулар</w:t>
      </w:r>
    </w:p>
    <w:bookmarkEnd w:id="2142"/>
    <w:bookmarkStart w:name="z2259" w:id="2143"/>
    <w:p>
      <w:pPr>
        <w:spacing w:after="0"/>
        <w:ind w:left="0"/>
        <w:jc w:val="both"/>
      </w:pPr>
      <w:r>
        <w:rPr>
          <w:rFonts w:ascii="Times New Roman"/>
          <w:b w:val="false"/>
          <w:i w:val="false"/>
          <w:color w:val="000000"/>
          <w:sz w:val="28"/>
        </w:rPr>
        <w:t>
      Тозаң түзілу деңгейі төмен болған жағдайда, яғни  50 г/с төмен болғанда  пісіруге (жиектерді пісіруге дайындауға) қолданылмауы мүмкін.</w:t>
      </w:r>
    </w:p>
    <w:bookmarkEnd w:id="2143"/>
    <w:bookmarkStart w:name="z2260" w:id="2144"/>
    <w:p>
      <w:pPr>
        <w:spacing w:after="0"/>
        <w:ind w:left="0"/>
        <w:jc w:val="both"/>
      </w:pPr>
      <w:r>
        <w:rPr>
          <w:rFonts w:ascii="Times New Roman"/>
          <w:b w:val="false"/>
          <w:i w:val="false"/>
          <w:color w:val="000000"/>
          <w:sz w:val="28"/>
        </w:rPr>
        <w:t>
      Қағида бойынша, пісіру кезінде тозаң шығарындылары салыстырмалы түрде аз болады (концентрация және массалық ағын тұрғысынан), бірақ кейбір жағдайларда шығарындылар көп болуы мүмкін. Сондықтан тозаң шығарындыларын шектеу үшін сору және тазалау қолданылатын 50 г/сағ массалық шығынның шекті мәнін қосу орынды деп саналды.</w:t>
      </w:r>
    </w:p>
    <w:bookmarkEnd w:id="2144"/>
    <w:bookmarkStart w:name="z2261" w:id="2145"/>
    <w:p>
      <w:pPr>
        <w:spacing w:after="0"/>
        <w:ind w:left="0"/>
        <w:jc w:val="both"/>
      </w:pPr>
      <w:r>
        <w:rPr>
          <w:rFonts w:ascii="Times New Roman"/>
          <w:b w:val="false"/>
          <w:i w:val="false"/>
          <w:color w:val="000000"/>
          <w:sz w:val="28"/>
        </w:rPr>
        <w:t>
      Қапшық сүзгілер ылғалдылығы жоғары газдар шыққан жағдайда қолданылмауы мүмкін.</w:t>
      </w:r>
    </w:p>
    <w:bookmarkEnd w:id="2145"/>
    <w:bookmarkStart w:name="z2262" w:id="2146"/>
    <w:p>
      <w:pPr>
        <w:spacing w:after="0"/>
        <w:ind w:left="0"/>
        <w:jc w:val="both"/>
      </w:pPr>
      <w:r>
        <w:rPr>
          <w:rFonts w:ascii="Times New Roman"/>
          <w:b w:val="false"/>
          <w:i w:val="false"/>
          <w:color w:val="000000"/>
          <w:sz w:val="28"/>
        </w:rPr>
        <w:t>
      Осы техника ArcelorMittal Испания, S.A.Nervacero S.A. Arcelormittal Бельгия S.A, Vallourec Германия ГмбХ, ArcelorMitta Хохфельд Германия ГмбХ, ArcelorMittal / Industeel Франция, ArcelorMittal (Польша S.A.) зауыттарында кеңінен пайдаланылады.</w:t>
      </w:r>
    </w:p>
    <w:bookmarkEnd w:id="2146"/>
    <w:bookmarkStart w:name="z2263" w:id="2147"/>
    <w:p>
      <w:pPr>
        <w:spacing w:after="0"/>
        <w:ind w:left="0"/>
        <w:jc w:val="both"/>
      </w:pPr>
      <w:r>
        <w:rPr>
          <w:rFonts w:ascii="Times New Roman"/>
          <w:b w:val="false"/>
          <w:i w:val="false"/>
          <w:color w:val="000000"/>
          <w:sz w:val="28"/>
        </w:rPr>
        <w:t>
      Экономика</w:t>
      </w:r>
    </w:p>
    <w:bookmarkEnd w:id="2147"/>
    <w:bookmarkStart w:name="z2264" w:id="2148"/>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148"/>
    <w:bookmarkStart w:name="z2265" w:id="2149"/>
    <w:p>
      <w:pPr>
        <w:spacing w:after="0"/>
        <w:ind w:left="0"/>
        <w:jc w:val="left"/>
      </w:pPr>
      <w:r>
        <w:rPr>
          <w:rFonts w:ascii="Times New Roman"/>
          <w:b/>
          <w:i w:val="false"/>
          <w:color w:val="000000"/>
        </w:rPr>
        <w:t xml:space="preserve"> 5.3. Энергия және ресурс үнемдеу саласындағы ЕҚТ </w:t>
      </w:r>
    </w:p>
    <w:bookmarkEnd w:id="2149"/>
    <w:bookmarkStart w:name="z2266" w:id="2150"/>
    <w:p>
      <w:pPr>
        <w:spacing w:after="0"/>
        <w:ind w:left="0"/>
        <w:jc w:val="left"/>
      </w:pPr>
      <w:r>
        <w:rPr>
          <w:rFonts w:ascii="Times New Roman"/>
          <w:b/>
          <w:i w:val="false"/>
          <w:color w:val="000000"/>
        </w:rPr>
        <w:t xml:space="preserve"> 5.3.1. Жиіліктік-реттелмелі жетекті әртүрлі жабдықтарда (конвейерлік, желдету, сорғы және т.б.) қолдану</w:t>
      </w:r>
    </w:p>
    <w:bookmarkEnd w:id="2150"/>
    <w:bookmarkStart w:name="z2267" w:id="2151"/>
    <w:p>
      <w:pPr>
        <w:spacing w:after="0"/>
        <w:ind w:left="0"/>
        <w:jc w:val="both"/>
      </w:pPr>
      <w:r>
        <w:rPr>
          <w:rFonts w:ascii="Times New Roman"/>
          <w:b w:val="false"/>
          <w:i w:val="false"/>
          <w:color w:val="000000"/>
          <w:sz w:val="28"/>
        </w:rPr>
        <w:t>
      Сипаттау</w:t>
      </w:r>
    </w:p>
    <w:bookmarkEnd w:id="2151"/>
    <w:bookmarkStart w:name="z2268" w:id="2152"/>
    <w:p>
      <w:pPr>
        <w:spacing w:after="0"/>
        <w:ind w:left="0"/>
        <w:jc w:val="both"/>
      </w:pPr>
      <w:r>
        <w:rPr>
          <w:rFonts w:ascii="Times New Roman"/>
          <w:b w:val="false"/>
          <w:i w:val="false"/>
          <w:color w:val="000000"/>
          <w:sz w:val="28"/>
        </w:rPr>
        <w:t>
      Өз қажеттіліктеріне электр энергиясын тұтынуды азайтуға, атмосфераға зиянды заттардың тікелей және жанама шығарындыларын азайтуға мүмкіндік беретін жабдық. Қазіргі уақытта ЖРЖ қолдану конвейерлік, желдету және сорғы жабдықтарының өнімділігін реттеу мақсатында оңтайлы болып табылады, оны пайдалану кезінде технологиялық процесті жүргізу кезінде электр энергиясын неғұрлым ұтымды пайдалану қамтамасыз етіледі.</w:t>
      </w:r>
    </w:p>
    <w:bookmarkEnd w:id="2152"/>
    <w:bookmarkStart w:name="z2269" w:id="2153"/>
    <w:p>
      <w:pPr>
        <w:spacing w:after="0"/>
        <w:ind w:left="0"/>
        <w:jc w:val="both"/>
      </w:pPr>
      <w:r>
        <w:rPr>
          <w:rFonts w:ascii="Times New Roman"/>
          <w:b w:val="false"/>
          <w:i w:val="false"/>
          <w:color w:val="000000"/>
          <w:sz w:val="28"/>
        </w:rPr>
        <w:t>
      Техникалық сипаттама</w:t>
      </w:r>
    </w:p>
    <w:bookmarkEnd w:id="2153"/>
    <w:bookmarkStart w:name="z2270" w:id="2154"/>
    <w:p>
      <w:pPr>
        <w:spacing w:after="0"/>
        <w:ind w:left="0"/>
        <w:jc w:val="both"/>
      </w:pPr>
      <w:r>
        <w:rPr>
          <w:rFonts w:ascii="Times New Roman"/>
          <w:b w:val="false"/>
          <w:i w:val="false"/>
          <w:color w:val="000000"/>
          <w:sz w:val="28"/>
        </w:rPr>
        <w:t>
      Өндірістің энергия тиімділігін арттыру есебінен экологиялық проблемаларды шешу мүмкіндігі.</w:t>
      </w:r>
    </w:p>
    <w:bookmarkEnd w:id="2154"/>
    <w:bookmarkStart w:name="z2271" w:id="2155"/>
    <w:p>
      <w:pPr>
        <w:spacing w:after="0"/>
        <w:ind w:left="0"/>
        <w:jc w:val="both"/>
      </w:pPr>
      <w:r>
        <w:rPr>
          <w:rFonts w:ascii="Times New Roman"/>
          <w:b w:val="false"/>
          <w:i w:val="false"/>
          <w:color w:val="000000"/>
          <w:sz w:val="28"/>
        </w:rPr>
        <w:t>
      Өнеркәсіптік зауыттарда электр энергиясын көп мөлшерде әртүрлі технологиялық жабдықтардың (конвейерлер, желдету және сорғы жабдықтары және т.б.) жетегі ретінде электр қозғалтқыштары қолданады. Көбінесе мұндай жабдық реттеуді қажет етеді, реттеуші құрылғылар ретінде шибер, жапқыштар және т.б. қолданылады. Бұл ретте жылдамдықты реттеудің диапазоны мен дәлдігіне қойылатын талаптар электр жетегінің қолданылу саласына байланысты ең кең шектерде өзгеруі мүмкін. Реттелетін жиілікті электр жетегін пайдалану электр энергиясын тұтынуға қойылған міндеттерді өте тиімді шешуге мүмкіндік береді, нәтижесінде, технологиялық процестерде реттеудің балама әдістерінде орын алатын негізсіз шығындарды жою арқылы электр энергиясын үнемдеуге көмектеседі.</w:t>
      </w:r>
    </w:p>
    <w:bookmarkEnd w:id="2155"/>
    <w:bookmarkStart w:name="z2272" w:id="2156"/>
    <w:p>
      <w:pPr>
        <w:spacing w:after="0"/>
        <w:ind w:left="0"/>
        <w:jc w:val="both"/>
      </w:pPr>
      <w:r>
        <w:rPr>
          <w:rFonts w:ascii="Times New Roman"/>
          <w:b w:val="false"/>
          <w:i w:val="false"/>
          <w:color w:val="000000"/>
          <w:sz w:val="28"/>
        </w:rPr>
        <w:t>
      Қол жеткізілген экологиялық пайда</w:t>
      </w:r>
    </w:p>
    <w:bookmarkEnd w:id="2156"/>
    <w:bookmarkStart w:name="z2273" w:id="2157"/>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электр энергиясының шығындарын азайту арқылы экологиялық көрсеткіштерді жақсарту.</w:t>
      </w:r>
    </w:p>
    <w:bookmarkEnd w:id="2157"/>
    <w:bookmarkStart w:name="z2274" w:id="2158"/>
    <w:p>
      <w:pPr>
        <w:spacing w:after="0"/>
        <w:ind w:left="0"/>
        <w:jc w:val="both"/>
      </w:pPr>
      <w:r>
        <w:rPr>
          <w:rFonts w:ascii="Times New Roman"/>
          <w:b w:val="false"/>
          <w:i w:val="false"/>
          <w:color w:val="000000"/>
          <w:sz w:val="28"/>
        </w:rPr>
        <w:t>
      Экологиялық көрсеткіштер және пайдалану деректері</w:t>
      </w:r>
    </w:p>
    <w:bookmarkEnd w:id="2158"/>
    <w:bookmarkStart w:name="z2275" w:id="2159"/>
    <w:p>
      <w:pPr>
        <w:spacing w:after="0"/>
        <w:ind w:left="0"/>
        <w:jc w:val="both"/>
      </w:pPr>
      <w:r>
        <w:rPr>
          <w:rFonts w:ascii="Times New Roman"/>
          <w:b w:val="false"/>
          <w:i w:val="false"/>
          <w:color w:val="000000"/>
          <w:sz w:val="28"/>
        </w:rPr>
        <w:t xml:space="preserve">
      Сараптамалық бағалаулар бойынша жабдықтың жұмыс режиміне байланысты ЖРЖ қолдану сорғы агрегаттарында, желдеткіштерде, конвейерлерде, ұсатқыштарда электр энергиясының шығынын 20 %-дан 40 % - ға дейін төмендетуге, бірқалыпты іске қосуды қамтамасыз етуге (іске қосу тоғын төмендетуге), электр қозғалтқыштарының сенімділігі мен қызмет ету мерзімін арттыруға мүмкіндік береді. "АрселорМиттал Теміртау" АҚ-ның 2016-2019 жылдар кезеңінде орындалған, ЖРЖ орнатылған бірқатар жабдықтарының электр қозғалтқыштарының жүктемесін талдау көрсеткендей, жекелеген айларда жүктеменің төмендеуі 15-40 % - ға жеткен. Осылайша, ЖРЖ-ны негізді пайдаланған кезде жеке технологиялық жабдықтың электр энергиясын тұтынуын азайту жылына 20-40 % құрауы мүмкін. </w:t>
      </w:r>
    </w:p>
    <w:bookmarkEnd w:id="2159"/>
    <w:bookmarkStart w:name="z2276" w:id="2160"/>
    <w:p>
      <w:pPr>
        <w:spacing w:after="0"/>
        <w:ind w:left="0"/>
        <w:jc w:val="both"/>
      </w:pPr>
      <w:r>
        <w:rPr>
          <w:rFonts w:ascii="Times New Roman"/>
          <w:b w:val="false"/>
          <w:i w:val="false"/>
          <w:color w:val="000000"/>
          <w:sz w:val="28"/>
        </w:rPr>
        <w:t>
      Кросс-медиа әсерлер</w:t>
      </w:r>
    </w:p>
    <w:bookmarkEnd w:id="2160"/>
    <w:bookmarkStart w:name="z2277" w:id="2161"/>
    <w:p>
      <w:pPr>
        <w:spacing w:after="0"/>
        <w:ind w:left="0"/>
        <w:jc w:val="both"/>
      </w:pPr>
      <w:r>
        <w:rPr>
          <w:rFonts w:ascii="Times New Roman"/>
          <w:b w:val="false"/>
          <w:i w:val="false"/>
          <w:color w:val="000000"/>
          <w:sz w:val="28"/>
        </w:rPr>
        <w:t>
      Өндірістің энергия сыйымдылығын төмендету. Автоматтандыру деңгейін және өндіріс мәдениетін жоғарылату.</w:t>
      </w:r>
    </w:p>
    <w:bookmarkEnd w:id="2161"/>
    <w:bookmarkStart w:name="z2278" w:id="2162"/>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2162"/>
    <w:bookmarkStart w:name="z2279" w:id="2163"/>
    <w:p>
      <w:pPr>
        <w:spacing w:after="0"/>
        <w:ind w:left="0"/>
        <w:jc w:val="both"/>
      </w:pPr>
      <w:r>
        <w:rPr>
          <w:rFonts w:ascii="Times New Roman"/>
          <w:b w:val="false"/>
          <w:i w:val="false"/>
          <w:color w:val="000000"/>
          <w:sz w:val="28"/>
        </w:rPr>
        <w:t>
      Жалпы қолданылады. Көлемі (мысалы, егжей-тегжейлі деңгей) және іске асыру сипаты қондырғының сипатына, масштабына және күрделілігіне, сондай-ақ оның тиімділігі мен қоршаған ортаға әсер ету ауқымына байланысты болады.</w:t>
      </w:r>
    </w:p>
    <w:bookmarkEnd w:id="2163"/>
    <w:bookmarkStart w:name="z2280" w:id="2164"/>
    <w:p>
      <w:pPr>
        <w:spacing w:after="0"/>
        <w:ind w:left="0"/>
        <w:jc w:val="both"/>
      </w:pPr>
      <w:r>
        <w:rPr>
          <w:rFonts w:ascii="Times New Roman"/>
          <w:b w:val="false"/>
          <w:i w:val="false"/>
          <w:color w:val="000000"/>
          <w:sz w:val="28"/>
        </w:rPr>
        <w:t>
      Нақты деректер қозғалтқыштың жұмыс режиміне байланысты 15-40 % аралығында электр энергиясын үнемдеу туралы айтуға мүмкіндік береді. Сонымен қатар, ЖРЖ орнату мәселесі технологиялық процесті реттеу тереңдігіне, жұмыс орындарындағы өнеркәсіптік санитария талаптарына (ағынды-сорғылы желдету үшін) сүйене отырып, әрбір жеке жағдайда жеке қаралуы керек.</w:t>
      </w:r>
    </w:p>
    <w:bookmarkEnd w:id="2164"/>
    <w:bookmarkStart w:name="z2281" w:id="2165"/>
    <w:p>
      <w:pPr>
        <w:spacing w:after="0"/>
        <w:ind w:left="0"/>
        <w:jc w:val="both"/>
      </w:pPr>
      <w:r>
        <w:rPr>
          <w:rFonts w:ascii="Times New Roman"/>
          <w:b w:val="false"/>
          <w:i w:val="false"/>
          <w:color w:val="000000"/>
          <w:sz w:val="28"/>
        </w:rPr>
        <w:t>
      Жиіліктік-реттелмелі жетектерді (бұдан әрі - ЖРЖ) қолдану энергия тиімділігін арттырудың айқын шараларының бірі болып табылады. Алайда, мұндай шаралардың орындылығы қозғалтқыштар қолданылатын бүкіл жүйенің контекстінде қарастырылуы керек; әйтпесе келесі қауіп-қатерлер болуы мүмкін: жүйелерді пайдалану тәсілі мен көлемін оңтайландырудан және соның салдарынан электр жетектеріне қажеттілікті оңтайландырудан әлеуетті пайданы жоғалту; ауыспалы жылдамдықты жетектерді орынсыз контексте қолдану нәтижесінде болатын энергия шығыны.</w:t>
      </w:r>
    </w:p>
    <w:bookmarkEnd w:id="2165"/>
    <w:bookmarkStart w:name="z2282" w:id="2166"/>
    <w:p>
      <w:pPr>
        <w:spacing w:after="0"/>
        <w:ind w:left="0"/>
        <w:jc w:val="both"/>
      </w:pPr>
      <w:r>
        <w:rPr>
          <w:rFonts w:ascii="Times New Roman"/>
          <w:b w:val="false"/>
          <w:i w:val="false"/>
          <w:color w:val="000000"/>
          <w:sz w:val="28"/>
        </w:rPr>
        <w:t>
      ТПАБЖ жүйелерімен біріктірілген жиілік түрлендіргіштерімен жабдықталған электр қозғалтқыштарын пайдалану анағұрлым тиімді. Бұл, мысалы, нақты шығарындыларға байланысты сору жылдамдығын қосуға және реттеуге мүмкіндік береді. Сонымен қатар мұның ауа үрлегіштер мен сорғы қондырғыларының өнімділігін реттеуге қатысы бар. Орташа алғанда, мұндай реттеу әдістерін қолдану электр энергиясын тұтынуды 20 %-дан 40 % - ға дейін төмендетуі мүмкін.</w:t>
      </w:r>
    </w:p>
    <w:bookmarkEnd w:id="2166"/>
    <w:bookmarkStart w:name="z2283" w:id="2167"/>
    <w:p>
      <w:pPr>
        <w:spacing w:after="0"/>
        <w:ind w:left="0"/>
        <w:jc w:val="both"/>
      </w:pPr>
      <w:r>
        <w:rPr>
          <w:rFonts w:ascii="Times New Roman"/>
          <w:b w:val="false"/>
          <w:i w:val="false"/>
          <w:color w:val="000000"/>
          <w:sz w:val="28"/>
        </w:rPr>
        <w:t>
      Экономика</w:t>
      </w:r>
    </w:p>
    <w:bookmarkEnd w:id="2167"/>
    <w:bookmarkStart w:name="z2284" w:id="2168"/>
    <w:p>
      <w:pPr>
        <w:spacing w:after="0"/>
        <w:ind w:left="0"/>
        <w:jc w:val="both"/>
      </w:pPr>
      <w:r>
        <w:rPr>
          <w:rFonts w:ascii="Times New Roman"/>
          <w:b w:val="false"/>
          <w:i w:val="false"/>
          <w:color w:val="000000"/>
          <w:sz w:val="28"/>
        </w:rPr>
        <w:t>
      Әрбір нақты жағдайда қолданылатын әдіске байланысты. Мәселен, технологияға, тәулік уақытына, ғимараттағы адамдар санына және т.б. байланысты ауыспалы жүктеме кезінде жиіліктік-реттелмелі жетекті қозғалтқыштарды (бұдан әрі – ЖРЖ) қолданған жөн. Желдеткіштердің жиіліктік-реттелмелі электржетегін қолдану сору жүйелерінің ауаны ауыстыруына жұмсалатын электр энергиясының шығынын 6÷26 % азайтуға, ағындық жүйелердің 3÷12 %, ауа үрлегіштердің 30÷40 % азайтуына мүмкіндік береді, жиіліктік-реттелмелі жетекті қозғағыштың өтелімділік уақыты 1 жылдан 5÷7 жылға дейін болуы мүмкін.</w:t>
      </w:r>
    </w:p>
    <w:bookmarkEnd w:id="2168"/>
    <w:bookmarkStart w:name="z2285" w:id="2169"/>
    <w:p>
      <w:pPr>
        <w:spacing w:after="0"/>
        <w:ind w:left="0"/>
        <w:jc w:val="both"/>
      </w:pPr>
      <w:r>
        <w:rPr>
          <w:rFonts w:ascii="Times New Roman"/>
          <w:b w:val="false"/>
          <w:i w:val="false"/>
          <w:color w:val="000000"/>
          <w:sz w:val="28"/>
        </w:rPr>
        <w:t>
      Ендірудің қозғаушы күші</w:t>
      </w:r>
    </w:p>
    <w:bookmarkEnd w:id="2169"/>
    <w:bookmarkStart w:name="z2286" w:id="2170"/>
    <w:p>
      <w:pPr>
        <w:spacing w:after="0"/>
        <w:ind w:left="0"/>
        <w:jc w:val="both"/>
      </w:pPr>
      <w:r>
        <w:rPr>
          <w:rFonts w:ascii="Times New Roman"/>
          <w:b w:val="false"/>
          <w:i w:val="false"/>
          <w:color w:val="000000"/>
          <w:sz w:val="28"/>
        </w:rPr>
        <w:t>
      Энергия тиімділігі жөніндегі іс-шараларды енгізудің қозғаушы күштері:</w:t>
      </w:r>
    </w:p>
    <w:bookmarkEnd w:id="2170"/>
    <w:bookmarkStart w:name="z2287" w:id="2171"/>
    <w:p>
      <w:pPr>
        <w:spacing w:after="0"/>
        <w:ind w:left="0"/>
        <w:jc w:val="both"/>
      </w:pPr>
      <w:r>
        <w:rPr>
          <w:rFonts w:ascii="Times New Roman"/>
          <w:b w:val="false"/>
          <w:i w:val="false"/>
          <w:color w:val="000000"/>
          <w:sz w:val="28"/>
        </w:rPr>
        <w:t>
      экологиялық көрсеткіштерді жақсарту;</w:t>
      </w:r>
    </w:p>
    <w:bookmarkEnd w:id="2171"/>
    <w:bookmarkStart w:name="z2288" w:id="2172"/>
    <w:p>
      <w:pPr>
        <w:spacing w:after="0"/>
        <w:ind w:left="0"/>
        <w:jc w:val="both"/>
      </w:pPr>
      <w:r>
        <w:rPr>
          <w:rFonts w:ascii="Times New Roman"/>
          <w:b w:val="false"/>
          <w:i w:val="false"/>
          <w:color w:val="000000"/>
          <w:sz w:val="28"/>
        </w:rPr>
        <w:t>
      энергия тиімділігін арттыру;</w:t>
      </w:r>
    </w:p>
    <w:bookmarkEnd w:id="2172"/>
    <w:bookmarkStart w:name="z2289" w:id="2173"/>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2173"/>
    <w:bookmarkStart w:name="z2290" w:id="2174"/>
    <w:p>
      <w:pPr>
        <w:spacing w:after="0"/>
        <w:ind w:left="0"/>
        <w:jc w:val="left"/>
      </w:pPr>
      <w:r>
        <w:rPr>
          <w:rFonts w:ascii="Times New Roman"/>
          <w:b/>
          <w:i w:val="false"/>
          <w:color w:val="000000"/>
        </w:rPr>
        <w:t xml:space="preserve"> 5.3.2. Энергия үнемдейтін жарықтандыру құрылғыларын қолдану</w:t>
      </w:r>
    </w:p>
    <w:bookmarkEnd w:id="2174"/>
    <w:bookmarkStart w:name="z2291" w:id="2175"/>
    <w:p>
      <w:pPr>
        <w:spacing w:after="0"/>
        <w:ind w:left="0"/>
        <w:jc w:val="both"/>
      </w:pPr>
      <w:r>
        <w:rPr>
          <w:rFonts w:ascii="Times New Roman"/>
          <w:b w:val="false"/>
          <w:i w:val="false"/>
          <w:color w:val="000000"/>
          <w:sz w:val="28"/>
        </w:rPr>
        <w:t>
      Сипаттау</w:t>
      </w:r>
    </w:p>
    <w:bookmarkEnd w:id="2175"/>
    <w:bookmarkStart w:name="z2292" w:id="2176"/>
    <w:p>
      <w:pPr>
        <w:spacing w:after="0"/>
        <w:ind w:left="0"/>
        <w:jc w:val="both"/>
      </w:pPr>
      <w:r>
        <w:rPr>
          <w:rFonts w:ascii="Times New Roman"/>
          <w:b w:val="false"/>
          <w:i w:val="false"/>
          <w:color w:val="000000"/>
          <w:sz w:val="28"/>
        </w:rPr>
        <w:t>
      Шаруашылық қажеттіліктерге электр энергиясын тұтынуды азайтуға, атмосфераға ластағыш заттардың тікелей және жанама шығарындыларын азайтуға мүмкіндік беретін жабдық. Қазіргі уақытта энергия үнемдейтін жарықтандыру құрылғыларын (жарықдиодты жарық көздері) пайдалану сыртқы және ішкі жарықтандыру мақсаттары үшін оңтайлы болып табылады.</w:t>
      </w:r>
    </w:p>
    <w:bookmarkEnd w:id="2176"/>
    <w:bookmarkStart w:name="z2293" w:id="2177"/>
    <w:p>
      <w:pPr>
        <w:spacing w:after="0"/>
        <w:ind w:left="0"/>
        <w:jc w:val="both"/>
      </w:pPr>
      <w:r>
        <w:rPr>
          <w:rFonts w:ascii="Times New Roman"/>
          <w:b w:val="false"/>
          <w:i w:val="false"/>
          <w:color w:val="000000"/>
          <w:sz w:val="28"/>
        </w:rPr>
        <w:t>
      Техникалық сипаттама</w:t>
      </w:r>
    </w:p>
    <w:bookmarkEnd w:id="2177"/>
    <w:bookmarkStart w:name="z2294" w:id="2178"/>
    <w:p>
      <w:pPr>
        <w:spacing w:after="0"/>
        <w:ind w:left="0"/>
        <w:jc w:val="both"/>
      </w:pPr>
      <w:r>
        <w:rPr>
          <w:rFonts w:ascii="Times New Roman"/>
          <w:b w:val="false"/>
          <w:i w:val="false"/>
          <w:color w:val="000000"/>
          <w:sz w:val="28"/>
        </w:rPr>
        <w:t xml:space="preserve">
      Өнеркәсіптік кәсіпорындарда шаруашылық мақсатта тұтынылатын электр энергиясының басым үлесін сыртқы және ішкі жарықтандыру жүйелері тұтынады. Бұл ретте электр энергиясын осылай тұтыну өндірістік циклдің энергетикалық тиімділігіне тікелей әсер етпейді. Алайда, мұндай тұтыну өнім бірлігіне шаққандағы нақты тұтынуды анықтау кезінде ескеріледі. </w:t>
      </w:r>
    </w:p>
    <w:bookmarkEnd w:id="2178"/>
    <w:bookmarkStart w:name="z2295" w:id="2179"/>
    <w:p>
      <w:pPr>
        <w:spacing w:after="0"/>
        <w:ind w:left="0"/>
        <w:jc w:val="both"/>
      </w:pPr>
      <w:r>
        <w:rPr>
          <w:rFonts w:ascii="Times New Roman"/>
          <w:b w:val="false"/>
          <w:i w:val="false"/>
          <w:color w:val="000000"/>
          <w:sz w:val="28"/>
        </w:rPr>
        <w:t>
      Энергияны үнемдейтін жарықтандыру құрылғыларын (жарықдиодты) қолдану жарықтандыру жүйелерінде электр энергиясын тиімді тұтынуға мүмкіндік береді, нәтижесінде баламалы жарық көздерінде орын алатын негізсіз шығындарды жою арқылы электр энергиясын үнемдеуге көмектеседі.</w:t>
      </w:r>
    </w:p>
    <w:bookmarkEnd w:id="2179"/>
    <w:bookmarkStart w:name="z2296" w:id="2180"/>
    <w:p>
      <w:pPr>
        <w:spacing w:after="0"/>
        <w:ind w:left="0"/>
        <w:jc w:val="both"/>
      </w:pPr>
      <w:r>
        <w:rPr>
          <w:rFonts w:ascii="Times New Roman"/>
          <w:b w:val="false"/>
          <w:i w:val="false"/>
          <w:color w:val="000000"/>
          <w:sz w:val="28"/>
        </w:rPr>
        <w:t>
      Қол жеткізілген экологиялық пайда</w:t>
      </w:r>
    </w:p>
    <w:bookmarkEnd w:id="2180"/>
    <w:bookmarkStart w:name="z2297" w:id="2181"/>
    <w:p>
      <w:pPr>
        <w:spacing w:after="0"/>
        <w:ind w:left="0"/>
        <w:jc w:val="both"/>
      </w:pPr>
      <w:r>
        <w:rPr>
          <w:rFonts w:ascii="Times New Roman"/>
          <w:b w:val="false"/>
          <w:i w:val="false"/>
          <w:color w:val="000000"/>
          <w:sz w:val="28"/>
        </w:rPr>
        <w:t>
      Жарықтандыру қажеттіліктеріне электр энергиясының шығындарын азайту арқылы экологиялық көрсеткіштерді жақсарту.</w:t>
      </w:r>
    </w:p>
    <w:bookmarkEnd w:id="2181"/>
    <w:bookmarkStart w:name="z2298" w:id="2182"/>
    <w:p>
      <w:pPr>
        <w:spacing w:after="0"/>
        <w:ind w:left="0"/>
        <w:jc w:val="both"/>
      </w:pPr>
      <w:r>
        <w:rPr>
          <w:rFonts w:ascii="Times New Roman"/>
          <w:b w:val="false"/>
          <w:i w:val="false"/>
          <w:color w:val="000000"/>
          <w:sz w:val="28"/>
        </w:rPr>
        <w:t>
      Экологиялық көрсеткіштер және пайдалану деректері</w:t>
      </w:r>
    </w:p>
    <w:bookmarkEnd w:id="2182"/>
    <w:bookmarkStart w:name="z2299" w:id="2183"/>
    <w:p>
      <w:pPr>
        <w:spacing w:after="0"/>
        <w:ind w:left="0"/>
        <w:jc w:val="both"/>
      </w:pPr>
      <w:r>
        <w:rPr>
          <w:rFonts w:ascii="Times New Roman"/>
          <w:b w:val="false"/>
          <w:i w:val="false"/>
          <w:color w:val="000000"/>
          <w:sz w:val="28"/>
        </w:rPr>
        <w:t>
      Сараптамалық бағалаулар бойынша және энергияны үнемдейтін жарықтандыру құрылғыларын (жарықдиодты) қолдану тәжірибесін ескере отырып, электр энергиясын тұтыну 50-90 %-ға төмендейді, сапалы жарықтандыру қамтамасыз етіледі, мұндай жарықтандыру құрылғыларының қызмет ету мерзімі артады, бұрын қолданылған доғалы сынапты шамдармен салыстырғанда экологияға теріс әсер етпейді.</w:t>
      </w:r>
    </w:p>
    <w:bookmarkEnd w:id="2183"/>
    <w:bookmarkStart w:name="z2300" w:id="2184"/>
    <w:p>
      <w:pPr>
        <w:spacing w:after="0"/>
        <w:ind w:left="0"/>
        <w:jc w:val="both"/>
      </w:pPr>
      <w:r>
        <w:rPr>
          <w:rFonts w:ascii="Times New Roman"/>
          <w:b w:val="false"/>
          <w:i w:val="false"/>
          <w:color w:val="000000"/>
          <w:sz w:val="28"/>
        </w:rPr>
        <w:t>
      Кросс-медиа әсерлер</w:t>
      </w:r>
    </w:p>
    <w:bookmarkEnd w:id="2184"/>
    <w:bookmarkStart w:name="z2301" w:id="2185"/>
    <w:p>
      <w:pPr>
        <w:spacing w:after="0"/>
        <w:ind w:left="0"/>
        <w:jc w:val="both"/>
      </w:pPr>
      <w:r>
        <w:rPr>
          <w:rFonts w:ascii="Times New Roman"/>
          <w:b w:val="false"/>
          <w:i w:val="false"/>
          <w:color w:val="000000"/>
          <w:sz w:val="28"/>
        </w:rPr>
        <w:t>
      Бастапқыда қолданыстағы жарықтандыру құрылғыларын энергияны үнемдейтін құрылғылармен ауыстыру арнайы кәдеге жаратуды қажет ететін көптеген қалдықтардың пайда болуына ықпал етуі мүмкін (сынапты шамдарды  жарықдиодты шамдарға ауыстыру).</w:t>
      </w:r>
    </w:p>
    <w:bookmarkEnd w:id="2185"/>
    <w:bookmarkStart w:name="z2302" w:id="2186"/>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2186"/>
    <w:bookmarkStart w:name="z2303" w:id="2187"/>
    <w:p>
      <w:pPr>
        <w:spacing w:after="0"/>
        <w:ind w:left="0"/>
        <w:jc w:val="both"/>
      </w:pPr>
      <w:r>
        <w:rPr>
          <w:rFonts w:ascii="Times New Roman"/>
          <w:b w:val="false"/>
          <w:i w:val="false"/>
          <w:color w:val="000000"/>
          <w:sz w:val="28"/>
        </w:rPr>
        <w:t>
      Жалпы қолданылады. Көлемі (мысалы, егжей-тегжейлі деңгей) және енгізу сипаты кәсіпорынның ерекшеліктерімен байланысты болады, бұл техниканы енгізуде ерекше қиындықтар анықталған жоқ. Энергияны үнемдейтін жарықтандыру құрылғыларын енгізу жалпы жарықтандыру жүйесін жаңартуды ескере отырып қарастырылуы керек (аймақтылық, автоматты басқару және т.б.).</w:t>
      </w:r>
    </w:p>
    <w:bookmarkEnd w:id="2187"/>
    <w:bookmarkStart w:name="z2304" w:id="2188"/>
    <w:p>
      <w:pPr>
        <w:spacing w:after="0"/>
        <w:ind w:left="0"/>
        <w:jc w:val="both"/>
      </w:pPr>
      <w:r>
        <w:rPr>
          <w:rFonts w:ascii="Times New Roman"/>
          <w:b w:val="false"/>
          <w:i w:val="false"/>
          <w:color w:val="000000"/>
          <w:sz w:val="28"/>
        </w:rPr>
        <w:t>
      Нақты деректер электр энергиясы 50-90 % шегінде үнемделетінін көрсетіп отыр.</w:t>
      </w:r>
    </w:p>
    <w:bookmarkEnd w:id="2188"/>
    <w:bookmarkStart w:name="z2305" w:id="2189"/>
    <w:p>
      <w:pPr>
        <w:spacing w:after="0"/>
        <w:ind w:left="0"/>
        <w:jc w:val="both"/>
      </w:pPr>
      <w:r>
        <w:rPr>
          <w:rFonts w:ascii="Times New Roman"/>
          <w:b w:val="false"/>
          <w:i w:val="false"/>
          <w:color w:val="000000"/>
          <w:sz w:val="28"/>
        </w:rPr>
        <w:t>
      Экономика</w:t>
      </w:r>
    </w:p>
    <w:bookmarkEnd w:id="2189"/>
    <w:bookmarkStart w:name="z2306" w:id="2190"/>
    <w:p>
      <w:pPr>
        <w:spacing w:after="0"/>
        <w:ind w:left="0"/>
        <w:jc w:val="both"/>
      </w:pPr>
      <w:r>
        <w:rPr>
          <w:rFonts w:ascii="Times New Roman"/>
          <w:b w:val="false"/>
          <w:i w:val="false"/>
          <w:color w:val="000000"/>
          <w:sz w:val="28"/>
        </w:rPr>
        <w:t>
      Тиімді жарықтандыру құрылғыларын қолдану жарықтандыруға электр энергиясын тұтынуды 50-90 %-ға төмендетуге мүмкіндік береді, ал бұл техниканың өтелу мерзімі 0,5 жылдан 5-7 жылға дейін болуы мүмкін.</w:t>
      </w:r>
    </w:p>
    <w:bookmarkEnd w:id="2190"/>
    <w:bookmarkStart w:name="z2307" w:id="2191"/>
    <w:p>
      <w:pPr>
        <w:spacing w:after="0"/>
        <w:ind w:left="0"/>
        <w:jc w:val="both"/>
      </w:pPr>
      <w:r>
        <w:rPr>
          <w:rFonts w:ascii="Times New Roman"/>
          <w:b w:val="false"/>
          <w:i w:val="false"/>
          <w:color w:val="000000"/>
          <w:sz w:val="28"/>
        </w:rPr>
        <w:t>
      Ендірудің қозғаушы күші</w:t>
      </w:r>
    </w:p>
    <w:bookmarkEnd w:id="2191"/>
    <w:bookmarkStart w:name="z2308" w:id="2192"/>
    <w:p>
      <w:pPr>
        <w:spacing w:after="0"/>
        <w:ind w:left="0"/>
        <w:jc w:val="both"/>
      </w:pPr>
      <w:r>
        <w:rPr>
          <w:rFonts w:ascii="Times New Roman"/>
          <w:b w:val="false"/>
          <w:i w:val="false"/>
          <w:color w:val="000000"/>
          <w:sz w:val="28"/>
        </w:rPr>
        <w:t>
      Энергия тиімділігі жөніндегі іс-шараларды енгізудің қозғаушы күштері:</w:t>
      </w:r>
    </w:p>
    <w:bookmarkEnd w:id="2192"/>
    <w:bookmarkStart w:name="z2309" w:id="2193"/>
    <w:p>
      <w:pPr>
        <w:spacing w:after="0"/>
        <w:ind w:left="0"/>
        <w:jc w:val="both"/>
      </w:pPr>
      <w:r>
        <w:rPr>
          <w:rFonts w:ascii="Times New Roman"/>
          <w:b w:val="false"/>
          <w:i w:val="false"/>
          <w:color w:val="000000"/>
          <w:sz w:val="28"/>
        </w:rPr>
        <w:t>
      экологиялық көрсеткіштерді жақсарту (кәдеге жарату қажет емес);</w:t>
      </w:r>
    </w:p>
    <w:bookmarkEnd w:id="2193"/>
    <w:bookmarkStart w:name="z2310" w:id="2194"/>
    <w:p>
      <w:pPr>
        <w:spacing w:after="0"/>
        <w:ind w:left="0"/>
        <w:jc w:val="both"/>
      </w:pPr>
      <w:r>
        <w:rPr>
          <w:rFonts w:ascii="Times New Roman"/>
          <w:b w:val="false"/>
          <w:i w:val="false"/>
          <w:color w:val="000000"/>
          <w:sz w:val="28"/>
        </w:rPr>
        <w:t>
      энергия тиімділігін арттыру;</w:t>
      </w:r>
    </w:p>
    <w:bookmarkEnd w:id="2194"/>
    <w:bookmarkStart w:name="z2311" w:id="2195"/>
    <w:p>
      <w:pPr>
        <w:spacing w:after="0"/>
        <w:ind w:left="0"/>
        <w:jc w:val="both"/>
      </w:pPr>
      <w:r>
        <w:rPr>
          <w:rFonts w:ascii="Times New Roman"/>
          <w:b w:val="false"/>
          <w:i w:val="false"/>
          <w:color w:val="000000"/>
          <w:sz w:val="28"/>
        </w:rPr>
        <w:t>
      пайдалану шығындарын төмендетудің қосымша мүмкіндіктері.</w:t>
      </w:r>
    </w:p>
    <w:bookmarkEnd w:id="2195"/>
    <w:bookmarkStart w:name="z2312" w:id="2196"/>
    <w:p>
      <w:pPr>
        <w:spacing w:after="0"/>
        <w:ind w:left="0"/>
        <w:jc w:val="left"/>
      </w:pPr>
      <w:r>
        <w:rPr>
          <w:rFonts w:ascii="Times New Roman"/>
          <w:b/>
          <w:i w:val="false"/>
          <w:color w:val="000000"/>
        </w:rPr>
        <w:t xml:space="preserve"> 5.3.3. Энергия тиімділігі жоғары электр қозғалтқыштарын қолдану</w:t>
      </w:r>
    </w:p>
    <w:bookmarkEnd w:id="2196"/>
    <w:bookmarkStart w:name="z2313" w:id="2197"/>
    <w:p>
      <w:pPr>
        <w:spacing w:after="0"/>
        <w:ind w:left="0"/>
        <w:jc w:val="both"/>
      </w:pPr>
      <w:r>
        <w:rPr>
          <w:rFonts w:ascii="Times New Roman"/>
          <w:b w:val="false"/>
          <w:i w:val="false"/>
          <w:color w:val="000000"/>
          <w:sz w:val="28"/>
        </w:rPr>
        <w:t>
      Сипаттау</w:t>
      </w:r>
    </w:p>
    <w:bookmarkEnd w:id="2197"/>
    <w:bookmarkStart w:name="z2314" w:id="2198"/>
    <w:p>
      <w:pPr>
        <w:spacing w:after="0"/>
        <w:ind w:left="0"/>
        <w:jc w:val="both"/>
      </w:pPr>
      <w:r>
        <w:rPr>
          <w:rFonts w:ascii="Times New Roman"/>
          <w:b w:val="false"/>
          <w:i w:val="false"/>
          <w:color w:val="000000"/>
          <w:sz w:val="28"/>
        </w:rPr>
        <w:t>
      Меншікті және өндірістік қажеттіліктерге электр энергиясын тұтынуды азайтуға, парниктік газдардың жанама шығарындыларын азайтуға мүмкіндік беретін жабдықтар. Қазіргі уақытта энергия тиімділігінің жоғары класы бар заманауи электр қозғалтқыштарын пайдалану қолданыстағы технологиялық және қосалқы жабдықты жаңғырту кезінде оңтайлы болып табылады, оны пайдалану кезінде электр энергиясын барынша тиімді пайдалану қамтамасыз етіледі.</w:t>
      </w:r>
    </w:p>
    <w:bookmarkEnd w:id="2198"/>
    <w:bookmarkStart w:name="z2315" w:id="2199"/>
    <w:p>
      <w:pPr>
        <w:spacing w:after="0"/>
        <w:ind w:left="0"/>
        <w:jc w:val="both"/>
      </w:pPr>
      <w:r>
        <w:rPr>
          <w:rFonts w:ascii="Times New Roman"/>
          <w:b w:val="false"/>
          <w:i w:val="false"/>
          <w:color w:val="000000"/>
          <w:sz w:val="28"/>
        </w:rPr>
        <w:t>
      Техникалық сипаттама</w:t>
      </w:r>
    </w:p>
    <w:bookmarkEnd w:id="2199"/>
    <w:bookmarkStart w:name="z2316" w:id="2200"/>
    <w:p>
      <w:pPr>
        <w:spacing w:after="0"/>
        <w:ind w:left="0"/>
        <w:jc w:val="both"/>
      </w:pPr>
      <w:r>
        <w:rPr>
          <w:rFonts w:ascii="Times New Roman"/>
          <w:b w:val="false"/>
          <w:i w:val="false"/>
          <w:color w:val="000000"/>
          <w:sz w:val="28"/>
        </w:rPr>
        <w:t>
      Өндірістің энергия тиімділігін арттыру есебінен экологиялық проблемаларды шешу мүмкіндігі.</w:t>
      </w:r>
    </w:p>
    <w:bookmarkEnd w:id="2200"/>
    <w:bookmarkStart w:name="z2317" w:id="2201"/>
    <w:p>
      <w:pPr>
        <w:spacing w:after="0"/>
        <w:ind w:left="0"/>
        <w:jc w:val="both"/>
      </w:pPr>
      <w:r>
        <w:rPr>
          <w:rFonts w:ascii="Times New Roman"/>
          <w:b w:val="false"/>
          <w:i w:val="false"/>
          <w:color w:val="000000"/>
          <w:sz w:val="28"/>
        </w:rPr>
        <w:t>
      Көптеген өнеркәсіптік кәсіпорындардың негізгі тұтынушысы әртүрлі электр қозғалтқыштары болып табылады. Электр қозғалтқыштары электр энергиясын механикалық энергияға айналдырады. Энергияны түрлендіру процесінде оның бір бөлігі жылу түрінде жоғалады. Мұндай шығынның мөлшері қозғалтқыштың энергетикалық көрсеткіштерімен анықталады. Тиімділігі жоғары электр қозғалтқыштарын қолдану электр энергиясын тұтынуды айтарлықтай азайтуға мүмкіндік береді.</w:t>
      </w:r>
    </w:p>
    <w:bookmarkEnd w:id="2201"/>
    <w:bookmarkStart w:name="z2318" w:id="2202"/>
    <w:p>
      <w:pPr>
        <w:spacing w:after="0"/>
        <w:ind w:left="0"/>
        <w:jc w:val="both"/>
      </w:pPr>
      <w:r>
        <w:rPr>
          <w:rFonts w:ascii="Times New Roman"/>
          <w:b w:val="false"/>
          <w:i w:val="false"/>
          <w:color w:val="000000"/>
          <w:sz w:val="28"/>
        </w:rPr>
        <w:t>
      Электр қозғалтқыштың энергия тиімділігінің негізгі көрсеткіші пайдалы әсер коэффициенті (ПӘК) болып табылады.</w:t>
      </w:r>
    </w:p>
    <w:bookmarkEnd w:id="2202"/>
    <w:bookmarkStart w:name="z2319" w:id="2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=Р2/Р1=1 – </w:t>
      </w:r>
      <w:r>
        <w:rPr>
          <w:rFonts w:ascii="Times New Roman"/>
          <w:b w:val="false"/>
          <w:i w:val="false"/>
          <w:color w:val="000000"/>
          <w:sz w:val="28"/>
        </w:rPr>
        <w:t>D</w:t>
      </w:r>
      <w:r>
        <w:rPr>
          <w:rFonts w:ascii="Times New Roman"/>
          <w:b w:val="false"/>
          <w:i w:val="false"/>
          <w:color w:val="000000"/>
          <w:sz w:val="28"/>
        </w:rPr>
        <w:t>Р/Р1,</w:t>
      </w:r>
    </w:p>
    <w:bookmarkEnd w:id="2203"/>
    <w:bookmarkStart w:name="z2320" w:id="2204"/>
    <w:p>
      <w:pPr>
        <w:spacing w:after="0"/>
        <w:ind w:left="0"/>
        <w:jc w:val="both"/>
      </w:pPr>
      <w:r>
        <w:rPr>
          <w:rFonts w:ascii="Times New Roman"/>
          <w:b w:val="false"/>
          <w:i w:val="false"/>
          <w:color w:val="000000"/>
          <w:sz w:val="28"/>
        </w:rPr>
        <w:t>
      мұнда Р2 – электр қозғалтқыштың білігіндегі пайдалы қуат;</w:t>
      </w:r>
    </w:p>
    <w:bookmarkEnd w:id="2204"/>
    <w:bookmarkStart w:name="z2321" w:id="2205"/>
    <w:p>
      <w:pPr>
        <w:spacing w:after="0"/>
        <w:ind w:left="0"/>
        <w:jc w:val="both"/>
      </w:pPr>
      <w:r>
        <w:rPr>
          <w:rFonts w:ascii="Times New Roman"/>
          <w:b w:val="false"/>
          <w:i w:val="false"/>
          <w:color w:val="000000"/>
          <w:sz w:val="28"/>
        </w:rPr>
        <w:t>
      Р1 – электр қозғалтқыш желіден тұтынатын белсенді қуат;</w:t>
      </w:r>
    </w:p>
    <w:bookmarkEnd w:id="2205"/>
    <w:bookmarkStart w:name="z2322" w:id="22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Р – электр қозғалтқыштағы жалпы шығындар.</w:t>
      </w:r>
    </w:p>
    <w:bookmarkEnd w:id="2206"/>
    <w:bookmarkStart w:name="z2323" w:id="2207"/>
    <w:p>
      <w:pPr>
        <w:spacing w:after="0"/>
        <w:ind w:left="0"/>
        <w:jc w:val="both"/>
      </w:pPr>
      <w:r>
        <w:rPr>
          <w:rFonts w:ascii="Times New Roman"/>
          <w:b w:val="false"/>
          <w:i w:val="false"/>
          <w:color w:val="000000"/>
          <w:sz w:val="28"/>
        </w:rPr>
        <w:t>
      Тиісінше, ПӘК неғұрлым жоғары болса, электр қозғалтқышы бірдей жұмысты орындау үшін шығын мен энергияны азырақ жұмсайды.</w:t>
      </w:r>
    </w:p>
    <w:bookmarkEnd w:id="2207"/>
    <w:bookmarkStart w:name="z2324" w:id="2208"/>
    <w:p>
      <w:pPr>
        <w:spacing w:after="0"/>
        <w:ind w:left="0"/>
        <w:jc w:val="both"/>
      </w:pPr>
      <w:r>
        <w:rPr>
          <w:rFonts w:ascii="Times New Roman"/>
          <w:b w:val="false"/>
          <w:i w:val="false"/>
          <w:color w:val="000000"/>
          <w:sz w:val="28"/>
        </w:rPr>
        <w:t xml:space="preserve">
      </w:t>
      </w:r>
    </w:p>
    <w:bookmarkEnd w:id="2208"/>
    <w:p>
      <w:pPr>
        <w:spacing w:after="0"/>
        <w:ind w:left="0"/>
        <w:jc w:val="both"/>
      </w:pPr>
      <w:r>
        <w:drawing>
          <wp:inline distT="0" distB="0" distL="0" distR="0">
            <wp:extent cx="74041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4041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.5-сурет. Кәдімгі электр қозғалтқышты энергия үнемдейтін қозғалтқышпен салыстыру</w:t>
      </w:r>
    </w:p>
    <w:bookmarkStart w:name="z2326" w:id="2209"/>
    <w:p>
      <w:pPr>
        <w:spacing w:after="0"/>
        <w:ind w:left="0"/>
        <w:jc w:val="both"/>
      </w:pPr>
      <w:r>
        <w:rPr>
          <w:rFonts w:ascii="Times New Roman"/>
          <w:b w:val="false"/>
          <w:i w:val="false"/>
          <w:color w:val="000000"/>
          <w:sz w:val="28"/>
        </w:rPr>
        <w:t>
      Қол жеткізілген экологиялық пайда</w:t>
      </w:r>
    </w:p>
    <w:bookmarkEnd w:id="2209"/>
    <w:bookmarkStart w:name="z2327" w:id="2210"/>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электр энергиясының шығындарын азайту арқылы экологиялық көрсеткіштерді жақсарту.</w:t>
      </w:r>
    </w:p>
    <w:bookmarkEnd w:id="2210"/>
    <w:bookmarkStart w:name="z2328" w:id="2211"/>
    <w:p>
      <w:pPr>
        <w:spacing w:after="0"/>
        <w:ind w:left="0"/>
        <w:jc w:val="both"/>
      </w:pPr>
      <w:r>
        <w:rPr>
          <w:rFonts w:ascii="Times New Roman"/>
          <w:b w:val="false"/>
          <w:i w:val="false"/>
          <w:color w:val="000000"/>
          <w:sz w:val="28"/>
        </w:rPr>
        <w:t>
      Экологиялық көрсеткіштер және пайдалану деректері</w:t>
      </w:r>
    </w:p>
    <w:bookmarkEnd w:id="2211"/>
    <w:bookmarkStart w:name="z2329" w:id="2212"/>
    <w:p>
      <w:pPr>
        <w:spacing w:after="0"/>
        <w:ind w:left="0"/>
        <w:jc w:val="both"/>
      </w:pPr>
      <w:r>
        <w:rPr>
          <w:rFonts w:ascii="Times New Roman"/>
          <w:b w:val="false"/>
          <w:i w:val="false"/>
          <w:color w:val="000000"/>
          <w:sz w:val="28"/>
        </w:rPr>
        <w:t xml:space="preserve">
      Сараптамалық бағалаулар бойынша жабдықтың жұмыс режиміне байланысты тиімділігі жоғары электр қозғалтқыштарды қолдану электр қозғалтқыштардың электр энергиясын тұтынуын 1,5 %-дан 5,0 % - ға дейін төмендетуге, электр қозғалтқыштарының қызмет ету мерзімін арттыруға мүмкіндік береді. </w:t>
      </w:r>
    </w:p>
    <w:bookmarkEnd w:id="2212"/>
    <w:bookmarkStart w:name="z2330" w:id="2213"/>
    <w:p>
      <w:pPr>
        <w:spacing w:after="0"/>
        <w:ind w:left="0"/>
        <w:jc w:val="both"/>
      </w:pPr>
      <w:r>
        <w:rPr>
          <w:rFonts w:ascii="Times New Roman"/>
          <w:b w:val="false"/>
          <w:i w:val="false"/>
          <w:color w:val="000000"/>
          <w:sz w:val="28"/>
        </w:rPr>
        <w:t>
      Кросс-медиа әсерлер</w:t>
      </w:r>
    </w:p>
    <w:bookmarkEnd w:id="2213"/>
    <w:bookmarkStart w:name="z2331" w:id="2214"/>
    <w:p>
      <w:pPr>
        <w:spacing w:after="0"/>
        <w:ind w:left="0"/>
        <w:jc w:val="both"/>
      </w:pPr>
      <w:r>
        <w:rPr>
          <w:rFonts w:ascii="Times New Roman"/>
          <w:b w:val="false"/>
          <w:i w:val="false"/>
          <w:color w:val="000000"/>
          <w:sz w:val="28"/>
        </w:rPr>
        <w:t xml:space="preserve">
      Өндірістің энергия сыйымдылығын төмендету. </w:t>
      </w:r>
    </w:p>
    <w:bookmarkEnd w:id="2214"/>
    <w:bookmarkStart w:name="z2332" w:id="2215"/>
    <w:p>
      <w:pPr>
        <w:spacing w:after="0"/>
        <w:ind w:left="0"/>
        <w:jc w:val="both"/>
      </w:pPr>
      <w:r>
        <w:rPr>
          <w:rFonts w:ascii="Times New Roman"/>
          <w:b w:val="false"/>
          <w:i w:val="false"/>
          <w:color w:val="000000"/>
          <w:sz w:val="28"/>
        </w:rPr>
        <w:t>
      Электр қозғалтқыштың қызмет ету мерзімін арттыру.</w:t>
      </w:r>
    </w:p>
    <w:bookmarkEnd w:id="2215"/>
    <w:bookmarkStart w:name="z2333" w:id="2216"/>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2216"/>
    <w:bookmarkStart w:name="z2334" w:id="2217"/>
    <w:p>
      <w:pPr>
        <w:spacing w:after="0"/>
        <w:ind w:left="0"/>
        <w:jc w:val="both"/>
      </w:pPr>
      <w:r>
        <w:rPr>
          <w:rFonts w:ascii="Times New Roman"/>
          <w:b w:val="false"/>
          <w:i w:val="false"/>
          <w:color w:val="000000"/>
          <w:sz w:val="28"/>
        </w:rPr>
        <w:t>
      Жалпы қолданылады. Енгізу көлемі мен сипаты кәсіпорынды жаңғырту бағдарламасымен және кәсіпорында орнатылған істен шығатын электр қозғалтқыштарды ауыстырумен байланысты болады.</w:t>
      </w:r>
    </w:p>
    <w:bookmarkEnd w:id="2217"/>
    <w:bookmarkStart w:name="z2335" w:id="2218"/>
    <w:p>
      <w:pPr>
        <w:spacing w:after="0"/>
        <w:ind w:left="0"/>
        <w:jc w:val="both"/>
      </w:pPr>
      <w:r>
        <w:rPr>
          <w:rFonts w:ascii="Times New Roman"/>
          <w:b w:val="false"/>
          <w:i w:val="false"/>
          <w:color w:val="000000"/>
          <w:sz w:val="28"/>
        </w:rPr>
        <w:t xml:space="preserve">
      Нақты деректер қозғалтқыштың жұмыс режиміне байланысты электр энергиясы 1,5–5,0 % шегінде үнемделетінін көрсетіп отыр. </w:t>
      </w:r>
    </w:p>
    <w:bookmarkEnd w:id="2218"/>
    <w:bookmarkStart w:name="z2336" w:id="2219"/>
    <w:p>
      <w:pPr>
        <w:spacing w:after="0"/>
        <w:ind w:left="0"/>
        <w:jc w:val="both"/>
      </w:pPr>
      <w:r>
        <w:rPr>
          <w:rFonts w:ascii="Times New Roman"/>
          <w:b w:val="false"/>
          <w:i w:val="false"/>
          <w:color w:val="000000"/>
          <w:sz w:val="28"/>
        </w:rPr>
        <w:t xml:space="preserve">
      Қолданыстағы электр қозғалтқыштарды энергиялық тиімді қозғалтқыштарға ауыстыру энергия тиімділігін арттырудың айқын шараларының бірі болып табылады. </w:t>
      </w:r>
    </w:p>
    <w:bookmarkEnd w:id="2219"/>
    <w:bookmarkStart w:name="z2337" w:id="2220"/>
    <w:p>
      <w:pPr>
        <w:spacing w:after="0"/>
        <w:ind w:left="0"/>
        <w:jc w:val="both"/>
      </w:pPr>
      <w:r>
        <w:rPr>
          <w:rFonts w:ascii="Times New Roman"/>
          <w:b w:val="false"/>
          <w:i w:val="false"/>
          <w:color w:val="000000"/>
          <w:sz w:val="28"/>
        </w:rPr>
        <w:t>
      Экономика</w:t>
      </w:r>
    </w:p>
    <w:bookmarkEnd w:id="2220"/>
    <w:bookmarkStart w:name="z2338" w:id="2221"/>
    <w:p>
      <w:pPr>
        <w:spacing w:after="0"/>
        <w:ind w:left="0"/>
        <w:jc w:val="both"/>
      </w:pPr>
      <w:r>
        <w:rPr>
          <w:rFonts w:ascii="Times New Roman"/>
          <w:b w:val="false"/>
          <w:i w:val="false"/>
          <w:color w:val="000000"/>
          <w:sz w:val="28"/>
        </w:rPr>
        <w:t>
      Тиімділік класы жоғары электр қозғалтқыштарды қолдану электр энергиясын механикалық энергияға айналдыруға арналған электр энергиясының шығынын 1,5–5,0 %-ға төмендетуге мүмкіндік береді, бұл ретте  осындай электр қозғалтқыштардың өтелу мерзімі 1 жылдан 7 жылға дейін болуы мүмкін.</w:t>
      </w:r>
    </w:p>
    <w:bookmarkEnd w:id="2221"/>
    <w:bookmarkStart w:name="z2339" w:id="2222"/>
    <w:p>
      <w:pPr>
        <w:spacing w:after="0"/>
        <w:ind w:left="0"/>
        <w:jc w:val="both"/>
      </w:pPr>
      <w:r>
        <w:rPr>
          <w:rFonts w:ascii="Times New Roman"/>
          <w:b w:val="false"/>
          <w:i w:val="false"/>
          <w:color w:val="000000"/>
          <w:sz w:val="28"/>
        </w:rPr>
        <w:t>
      Ендірудің қозғаушы күші</w:t>
      </w:r>
    </w:p>
    <w:bookmarkEnd w:id="2222"/>
    <w:bookmarkStart w:name="z2340" w:id="2223"/>
    <w:p>
      <w:pPr>
        <w:spacing w:after="0"/>
        <w:ind w:left="0"/>
        <w:jc w:val="both"/>
      </w:pPr>
      <w:r>
        <w:rPr>
          <w:rFonts w:ascii="Times New Roman"/>
          <w:b w:val="false"/>
          <w:i w:val="false"/>
          <w:color w:val="000000"/>
          <w:sz w:val="28"/>
        </w:rPr>
        <w:t>
      Энергия тиімділігі жөніндегі іс-шараларды енгізудің қозғаушы күштері:</w:t>
      </w:r>
    </w:p>
    <w:bookmarkEnd w:id="2223"/>
    <w:bookmarkStart w:name="z2341" w:id="2224"/>
    <w:p>
      <w:pPr>
        <w:spacing w:after="0"/>
        <w:ind w:left="0"/>
        <w:jc w:val="both"/>
      </w:pPr>
      <w:r>
        <w:rPr>
          <w:rFonts w:ascii="Times New Roman"/>
          <w:b w:val="false"/>
          <w:i w:val="false"/>
          <w:color w:val="000000"/>
          <w:sz w:val="28"/>
        </w:rPr>
        <w:t>
      энергия тиімділігін арттыру;</w:t>
      </w:r>
    </w:p>
    <w:bookmarkEnd w:id="2224"/>
    <w:bookmarkStart w:name="z2342" w:id="2225"/>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2225"/>
    <w:bookmarkStart w:name="z2343" w:id="2226"/>
    <w:p>
      <w:pPr>
        <w:spacing w:after="0"/>
        <w:ind w:left="0"/>
        <w:jc w:val="left"/>
      </w:pPr>
      <w:r>
        <w:rPr>
          <w:rFonts w:ascii="Times New Roman"/>
          <w:b/>
          <w:i w:val="false"/>
          <w:color w:val="000000"/>
        </w:rPr>
        <w:t xml:space="preserve"> 5.3.4. Импульстік жанарғы</w:t>
      </w:r>
    </w:p>
    <w:bookmarkEnd w:id="2226"/>
    <w:bookmarkStart w:name="z2344" w:id="2227"/>
    <w:p>
      <w:pPr>
        <w:spacing w:after="0"/>
        <w:ind w:left="0"/>
        <w:jc w:val="both"/>
      </w:pPr>
      <w:r>
        <w:rPr>
          <w:rFonts w:ascii="Times New Roman"/>
          <w:b w:val="false"/>
          <w:i w:val="false"/>
          <w:color w:val="000000"/>
          <w:sz w:val="28"/>
        </w:rPr>
        <w:t>
      Сипаттау</w:t>
      </w:r>
    </w:p>
    <w:bookmarkEnd w:id="2227"/>
    <w:bookmarkStart w:name="z2345" w:id="2228"/>
    <w:p>
      <w:pPr>
        <w:spacing w:after="0"/>
        <w:ind w:left="0"/>
        <w:jc w:val="both"/>
      </w:pPr>
      <w:r>
        <w:rPr>
          <w:rFonts w:ascii="Times New Roman"/>
          <w:b w:val="false"/>
          <w:i w:val="false"/>
          <w:color w:val="000000"/>
          <w:sz w:val="28"/>
        </w:rPr>
        <w:t xml:space="preserve">
      Оттыққа жылу беру жағуға арналған ауа ағыны мен отынды реттеудің орнына жанарғының жану ұзақтығымен немесе жекелеген жанарғыларды дәйектілікпен іске қосумен реттеледі.  </w:t>
      </w:r>
    </w:p>
    <w:bookmarkEnd w:id="2228"/>
    <w:bookmarkStart w:name="z2346" w:id="2229"/>
    <w:p>
      <w:pPr>
        <w:spacing w:after="0"/>
        <w:ind w:left="0"/>
        <w:jc w:val="both"/>
      </w:pPr>
      <w:r>
        <w:rPr>
          <w:rFonts w:ascii="Times New Roman"/>
          <w:b w:val="false"/>
          <w:i w:val="false"/>
          <w:color w:val="000000"/>
          <w:sz w:val="28"/>
        </w:rPr>
        <w:t>
      Техникалық сипаттама</w:t>
      </w:r>
    </w:p>
    <w:bookmarkEnd w:id="2229"/>
    <w:bookmarkStart w:name="z2347" w:id="2230"/>
    <w:p>
      <w:pPr>
        <w:spacing w:after="0"/>
        <w:ind w:left="0"/>
        <w:jc w:val="both"/>
      </w:pPr>
      <w:r>
        <w:rPr>
          <w:rFonts w:ascii="Times New Roman"/>
          <w:b w:val="false"/>
          <w:i w:val="false"/>
          <w:color w:val="000000"/>
          <w:sz w:val="28"/>
        </w:rPr>
        <w:t>
      Импульстік тұтату кезінде оттықтарды басқару жиілікті-модуляцияланған. Оттықтарды екі күй арасында ауыстыруға болады, ал оттықтардың циклдік жылдамдығы оттыққа жылу беруді реттейді. Әдетте, оттықтар белгілі бір уақыт ішінде жоғары температурада жанады, содан кейін баяу отқа ауысады немесе сөндіріледі. Бұл цикл салыстырмалы түрде жиі қайталануы, кейбір құрылымдарда әр алты секунд сайын қайталануы мүмкін.</w:t>
      </w:r>
    </w:p>
    <w:bookmarkEnd w:id="2230"/>
    <w:bookmarkStart w:name="z2348" w:id="2231"/>
    <w:p>
      <w:pPr>
        <w:spacing w:after="0"/>
        <w:ind w:left="0"/>
        <w:jc w:val="both"/>
      </w:pPr>
      <w:r>
        <w:rPr>
          <w:rFonts w:ascii="Times New Roman"/>
          <w:b w:val="false"/>
          <w:i w:val="false"/>
          <w:color w:val="000000"/>
          <w:sz w:val="28"/>
        </w:rPr>
        <w:t>
      Мысалы, оттық әрқашан газдың номиналды шығынымен жұмыс істейді, ал жанарғының қуаттылығы жанарғының жану уақытымен реттеледі: мысалы, 40 % жылуға қажеттілік 60 % екінші циклдық уақыттың тек 40 % ғана жұмыс істеп тұрғанын білдіреді. Тағы бір нұсқасы жекелеген оттықтарды дәйектілікпен іске қосу арқылы оттықтың қуатын реттеу болып табылады.</w:t>
      </w:r>
    </w:p>
    <w:bookmarkEnd w:id="2231"/>
    <w:bookmarkStart w:name="z2349" w:id="2232"/>
    <w:p>
      <w:pPr>
        <w:spacing w:after="0"/>
        <w:ind w:left="0"/>
        <w:jc w:val="both"/>
      </w:pPr>
      <w:r>
        <w:rPr>
          <w:rFonts w:ascii="Times New Roman"/>
          <w:b w:val="false"/>
          <w:i w:val="false"/>
          <w:color w:val="000000"/>
          <w:sz w:val="28"/>
        </w:rPr>
        <w:t>
      Тіпті оттық аз жүктелсе де, әрбір жанарғының толық қуаттылығы қолжетімді болады. Бүйірлік қыздыратын пештегі слябтың температурасының біркелкілігі жақсарады, себебі жылу кез келген өндірістік жағдайда пештің ені бойынша біркелкі таралады.</w:t>
      </w:r>
    </w:p>
    <w:bookmarkEnd w:id="2232"/>
    <w:bookmarkStart w:name="z2350" w:id="2233"/>
    <w:p>
      <w:pPr>
        <w:spacing w:after="0"/>
        <w:ind w:left="0"/>
        <w:jc w:val="both"/>
      </w:pPr>
      <w:r>
        <w:rPr>
          <w:rFonts w:ascii="Times New Roman"/>
          <w:b w:val="false"/>
          <w:i w:val="false"/>
          <w:color w:val="000000"/>
          <w:sz w:val="28"/>
        </w:rPr>
        <w:t>
      Қол жеткізілген экологиялық пайда</w:t>
      </w:r>
    </w:p>
    <w:bookmarkEnd w:id="2233"/>
    <w:bookmarkStart w:name="z2351" w:id="2234"/>
    <w:p>
      <w:pPr>
        <w:spacing w:after="0"/>
        <w:ind w:left="0"/>
        <w:jc w:val="both"/>
      </w:pPr>
      <w:r>
        <w:rPr>
          <w:rFonts w:ascii="Times New Roman"/>
          <w:b w:val="false"/>
          <w:i w:val="false"/>
          <w:color w:val="000000"/>
          <w:sz w:val="28"/>
        </w:rPr>
        <w:t>
      Энергияны тұтынуды азайту.</w:t>
      </w:r>
    </w:p>
    <w:bookmarkEnd w:id="2234"/>
    <w:bookmarkStart w:name="z2352" w:id="2235"/>
    <w:p>
      <w:pPr>
        <w:spacing w:after="0"/>
        <w:ind w:left="0"/>
        <w:jc w:val="both"/>
      </w:pPr>
      <w:r>
        <w:rPr>
          <w:rFonts w:ascii="Times New Roman"/>
          <w:b w:val="false"/>
          <w:i w:val="false"/>
          <w:color w:val="000000"/>
          <w:sz w:val="28"/>
        </w:rPr>
        <w:t>
      Экологиялық сипаттамалары және пайдалану деректері</w:t>
      </w:r>
    </w:p>
    <w:bookmarkEnd w:id="2235"/>
    <w:bookmarkStart w:name="z2353" w:id="2236"/>
    <w:p>
      <w:pPr>
        <w:spacing w:after="0"/>
        <w:ind w:left="0"/>
        <w:jc w:val="both"/>
      </w:pPr>
      <w:r>
        <w:rPr>
          <w:rFonts w:ascii="Times New Roman"/>
          <w:b w:val="false"/>
          <w:i w:val="false"/>
          <w:color w:val="000000"/>
          <w:sz w:val="28"/>
        </w:rPr>
        <w:t>
      Импульстік жанарғыларды орнату төмен температурада да, жоғары температурада да температураның дұрыс бақылануын қамтамасыз етеді. Сонымен қатар, қосалқы отынға деген қажеттілік азаяды.</w:t>
      </w:r>
    </w:p>
    <w:bookmarkEnd w:id="2236"/>
    <w:bookmarkStart w:name="z2354" w:id="2237"/>
    <w:p>
      <w:pPr>
        <w:spacing w:after="0"/>
        <w:ind w:left="0"/>
        <w:jc w:val="both"/>
      </w:pPr>
      <w:r>
        <w:rPr>
          <w:rFonts w:ascii="Times New Roman"/>
          <w:b w:val="false"/>
          <w:i w:val="false"/>
          <w:color w:val="000000"/>
          <w:sz w:val="28"/>
        </w:rPr>
        <w:t>
      Кросс-медиа әсерлер</w:t>
      </w:r>
    </w:p>
    <w:bookmarkEnd w:id="2237"/>
    <w:bookmarkStart w:name="z2355" w:id="2238"/>
    <w:p>
      <w:pPr>
        <w:spacing w:after="0"/>
        <w:ind w:left="0"/>
        <w:jc w:val="both"/>
      </w:pPr>
      <w:r>
        <w:rPr>
          <w:rFonts w:ascii="Times New Roman"/>
          <w:b w:val="false"/>
          <w:i w:val="false"/>
          <w:color w:val="000000"/>
          <w:sz w:val="28"/>
        </w:rPr>
        <w:t xml:space="preserve">
      Өндірістің энергия сыйымдылығын төмендету. </w:t>
      </w:r>
    </w:p>
    <w:bookmarkEnd w:id="2238"/>
    <w:bookmarkStart w:name="z2356" w:id="2239"/>
    <w:p>
      <w:pPr>
        <w:spacing w:after="0"/>
        <w:ind w:left="0"/>
        <w:jc w:val="both"/>
      </w:pPr>
      <w:r>
        <w:rPr>
          <w:rFonts w:ascii="Times New Roman"/>
          <w:b w:val="false"/>
          <w:i w:val="false"/>
          <w:color w:val="000000"/>
          <w:sz w:val="28"/>
        </w:rPr>
        <w:t>
      Қолданылуына қатысты техникалық пайымдаулар</w:t>
      </w:r>
    </w:p>
    <w:bookmarkEnd w:id="2239"/>
    <w:bookmarkStart w:name="z2357" w:id="2240"/>
    <w:p>
      <w:pPr>
        <w:spacing w:after="0"/>
        <w:ind w:left="0"/>
        <w:jc w:val="both"/>
      </w:pPr>
      <w:r>
        <w:rPr>
          <w:rFonts w:ascii="Times New Roman"/>
          <w:b w:val="false"/>
          <w:i w:val="false"/>
          <w:color w:val="000000"/>
          <w:sz w:val="28"/>
        </w:rPr>
        <w:t>
      Тек жаңа зауыттарға және зауыттардың ірі жаңғыртуларына қолданылады.</w:t>
      </w:r>
    </w:p>
    <w:bookmarkEnd w:id="2240"/>
    <w:bookmarkStart w:name="z2358" w:id="2241"/>
    <w:p>
      <w:pPr>
        <w:spacing w:after="0"/>
        <w:ind w:left="0"/>
        <w:jc w:val="both"/>
      </w:pPr>
      <w:r>
        <w:rPr>
          <w:rFonts w:ascii="Times New Roman"/>
          <w:b w:val="false"/>
          <w:i w:val="false"/>
          <w:color w:val="000000"/>
          <w:sz w:val="28"/>
        </w:rPr>
        <w:t>
      Экономика</w:t>
      </w:r>
    </w:p>
    <w:bookmarkEnd w:id="2241"/>
    <w:bookmarkStart w:name="z2359" w:id="2242"/>
    <w:p>
      <w:pPr>
        <w:spacing w:after="0"/>
        <w:ind w:left="0"/>
        <w:jc w:val="both"/>
      </w:pPr>
      <w:r>
        <w:rPr>
          <w:rFonts w:ascii="Times New Roman"/>
          <w:b w:val="false"/>
          <w:i w:val="false"/>
          <w:color w:val="000000"/>
          <w:sz w:val="28"/>
        </w:rPr>
        <w:t>
      Инвестициялық шығындар басқа технологиялармен бәсекеге қабілетті. Егер жанармай газында қоспалар болса, клапанға техникалық қызмет көрсету қосымша шығындарға әкелуі мүмкін.</w:t>
      </w:r>
    </w:p>
    <w:bookmarkEnd w:id="2242"/>
    <w:bookmarkStart w:name="z2360" w:id="2243"/>
    <w:p>
      <w:pPr>
        <w:spacing w:after="0"/>
        <w:ind w:left="0"/>
        <w:jc w:val="both"/>
      </w:pPr>
      <w:r>
        <w:rPr>
          <w:rFonts w:ascii="Times New Roman"/>
          <w:b w:val="false"/>
          <w:i w:val="false"/>
          <w:color w:val="000000"/>
          <w:sz w:val="28"/>
        </w:rPr>
        <w:t>
      Ендірудің қозғаушы күші</w:t>
      </w:r>
    </w:p>
    <w:bookmarkEnd w:id="2243"/>
    <w:bookmarkStart w:name="z2361" w:id="2244"/>
    <w:p>
      <w:pPr>
        <w:spacing w:after="0"/>
        <w:ind w:left="0"/>
        <w:jc w:val="both"/>
      </w:pPr>
      <w:r>
        <w:rPr>
          <w:rFonts w:ascii="Times New Roman"/>
          <w:b w:val="false"/>
          <w:i w:val="false"/>
          <w:color w:val="000000"/>
          <w:sz w:val="28"/>
        </w:rPr>
        <w:t>
      Энергия үнемдеу.</w:t>
      </w:r>
    </w:p>
    <w:bookmarkEnd w:id="2244"/>
    <w:bookmarkStart w:name="z2362" w:id="2245"/>
    <w:p>
      <w:pPr>
        <w:spacing w:after="0"/>
        <w:ind w:left="0"/>
        <w:jc w:val="both"/>
      </w:pPr>
      <w:r>
        <w:rPr>
          <w:rFonts w:ascii="Times New Roman"/>
          <w:b w:val="false"/>
          <w:i w:val="false"/>
          <w:color w:val="000000"/>
          <w:sz w:val="28"/>
        </w:rPr>
        <w:t>
      Алауда жағу саны азайды.</w:t>
      </w:r>
    </w:p>
    <w:bookmarkEnd w:id="2245"/>
    <w:bookmarkStart w:name="z2363" w:id="2246"/>
    <w:p>
      <w:pPr>
        <w:spacing w:after="0"/>
        <w:ind w:left="0"/>
        <w:jc w:val="left"/>
      </w:pPr>
      <w:r>
        <w:rPr>
          <w:rFonts w:ascii="Times New Roman"/>
          <w:b/>
          <w:i w:val="false"/>
          <w:color w:val="000000"/>
        </w:rPr>
        <w:t xml:space="preserve"> 5.3.5. Технологиялық желілерде экран жүйелерін ұйымдастыру</w:t>
      </w:r>
    </w:p>
    <w:bookmarkEnd w:id="2246"/>
    <w:bookmarkStart w:name="z2364" w:id="2247"/>
    <w:p>
      <w:pPr>
        <w:spacing w:after="0"/>
        <w:ind w:left="0"/>
        <w:jc w:val="both"/>
      </w:pPr>
      <w:r>
        <w:rPr>
          <w:rFonts w:ascii="Times New Roman"/>
          <w:b w:val="false"/>
          <w:i w:val="false"/>
          <w:color w:val="000000"/>
          <w:sz w:val="28"/>
        </w:rPr>
        <w:t>
      Сипаттау</w:t>
      </w:r>
    </w:p>
    <w:bookmarkEnd w:id="2247"/>
    <w:bookmarkStart w:name="z2365" w:id="2248"/>
    <w:p>
      <w:pPr>
        <w:spacing w:after="0"/>
        <w:ind w:left="0"/>
        <w:jc w:val="both"/>
      </w:pPr>
      <w:r>
        <w:rPr>
          <w:rFonts w:ascii="Times New Roman"/>
          <w:b w:val="false"/>
          <w:i w:val="false"/>
          <w:color w:val="000000"/>
          <w:sz w:val="28"/>
        </w:rPr>
        <w:t>
      Ыстықтай илемнің илемдеу орнақтарында жылу шығынын азайту проблемасы бар.</w:t>
      </w:r>
    </w:p>
    <w:bookmarkEnd w:id="2248"/>
    <w:bookmarkStart w:name="z2366" w:id="2249"/>
    <w:p>
      <w:pPr>
        <w:spacing w:after="0"/>
        <w:ind w:left="0"/>
        <w:jc w:val="both"/>
      </w:pPr>
      <w:r>
        <w:rPr>
          <w:rFonts w:ascii="Times New Roman"/>
          <w:b w:val="false"/>
          <w:i w:val="false"/>
          <w:color w:val="000000"/>
          <w:sz w:val="28"/>
        </w:rPr>
        <w:t>
      Техникалық сипаттама</w:t>
      </w:r>
    </w:p>
    <w:bookmarkEnd w:id="2249"/>
    <w:bookmarkStart w:name="z2367" w:id="2250"/>
    <w:p>
      <w:pPr>
        <w:spacing w:after="0"/>
        <w:ind w:left="0"/>
        <w:jc w:val="both"/>
      </w:pPr>
      <w:r>
        <w:rPr>
          <w:rFonts w:ascii="Times New Roman"/>
          <w:b w:val="false"/>
          <w:i w:val="false"/>
          <w:color w:val="000000"/>
          <w:sz w:val="28"/>
        </w:rPr>
        <w:t>
      Жылу энергиясының шығынын азайту үшін әртүрлі экрандарды қолдануға болады. Негізінен аралық рольгангты экрандауға арналған экрандардың төрт түрі қолданылады:</w:t>
      </w:r>
    </w:p>
    <w:bookmarkEnd w:id="2250"/>
    <w:bookmarkStart w:name="z2368" w:id="2251"/>
    <w:p>
      <w:pPr>
        <w:spacing w:after="0"/>
        <w:ind w:left="0"/>
        <w:jc w:val="both"/>
      </w:pPr>
      <w:r>
        <w:rPr>
          <w:rFonts w:ascii="Times New Roman"/>
          <w:b w:val="false"/>
          <w:i w:val="false"/>
          <w:color w:val="000000"/>
          <w:sz w:val="28"/>
        </w:rPr>
        <w:t>
      жылу шағылыстырғыш;</w:t>
      </w:r>
    </w:p>
    <w:bookmarkEnd w:id="2251"/>
    <w:bookmarkStart w:name="z2369" w:id="2252"/>
    <w:p>
      <w:pPr>
        <w:spacing w:after="0"/>
        <w:ind w:left="0"/>
        <w:jc w:val="both"/>
      </w:pPr>
      <w:r>
        <w:rPr>
          <w:rFonts w:ascii="Times New Roman"/>
          <w:b w:val="false"/>
          <w:i w:val="false"/>
          <w:color w:val="000000"/>
          <w:sz w:val="28"/>
        </w:rPr>
        <w:t>
      жылу;</w:t>
      </w:r>
    </w:p>
    <w:bookmarkEnd w:id="2252"/>
    <w:bookmarkStart w:name="z2370" w:id="2253"/>
    <w:p>
      <w:pPr>
        <w:spacing w:after="0"/>
        <w:ind w:left="0"/>
        <w:jc w:val="both"/>
      </w:pPr>
      <w:r>
        <w:rPr>
          <w:rFonts w:ascii="Times New Roman"/>
          <w:b w:val="false"/>
          <w:i w:val="false"/>
          <w:color w:val="000000"/>
          <w:sz w:val="28"/>
        </w:rPr>
        <w:t>
      энкопанель;</w:t>
      </w:r>
    </w:p>
    <w:bookmarkEnd w:id="2253"/>
    <w:bookmarkStart w:name="z2371" w:id="2254"/>
    <w:p>
      <w:pPr>
        <w:spacing w:after="0"/>
        <w:ind w:left="0"/>
        <w:jc w:val="both"/>
      </w:pPr>
      <w:r>
        <w:rPr>
          <w:rFonts w:ascii="Times New Roman"/>
          <w:b w:val="false"/>
          <w:i w:val="false"/>
          <w:color w:val="000000"/>
          <w:sz w:val="28"/>
        </w:rPr>
        <w:t>
      болат илемді белсенді жылу экрандайтын экран.</w:t>
      </w:r>
    </w:p>
    <w:bookmarkEnd w:id="2254"/>
    <w:bookmarkStart w:name="z2372" w:id="2255"/>
    <w:p>
      <w:pPr>
        <w:spacing w:after="0"/>
        <w:ind w:left="0"/>
        <w:jc w:val="both"/>
      </w:pPr>
      <w:r>
        <w:rPr>
          <w:rFonts w:ascii="Times New Roman"/>
          <w:b w:val="false"/>
          <w:i w:val="false"/>
          <w:color w:val="000000"/>
          <w:sz w:val="28"/>
        </w:rPr>
        <w:t>
      Болат илемнің үстіңгі бетінен шығатын жылу шығынын азайтуға арналған барлық белгілі экрандар рольгангтың бойына орналасқан бірнеше секциядан және рольгангтың үстіне секцияларды көтеріп-түсіруге арналған жетектен тұрады.</w:t>
      </w:r>
    </w:p>
    <w:bookmarkEnd w:id="2255"/>
    <w:bookmarkStart w:name="z2373" w:id="2256"/>
    <w:p>
      <w:pPr>
        <w:spacing w:after="0"/>
        <w:ind w:left="0"/>
        <w:jc w:val="both"/>
      </w:pPr>
      <w:r>
        <w:rPr>
          <w:rFonts w:ascii="Times New Roman"/>
          <w:b w:val="false"/>
          <w:i w:val="false"/>
          <w:color w:val="000000"/>
          <w:sz w:val="28"/>
        </w:rPr>
        <w:t>
      Секциялардың ұзындығын рольганг роликтерінің қадамына еселеп белгілейді, бұл ретте секцияның ұзындығын ұзартқанда, рольгангпен жылжып келе жатқан рольгангтың алдыңғы ұшына соққы тигенде олардың "секіріп түсу" шамасы азаяды, ал бұл болат илемнің көрсетілген қозғалыс бағыты бойынша келе жатқан секцияның бүйіржағына қауіпті.</w:t>
      </w:r>
    </w:p>
    <w:bookmarkEnd w:id="2256"/>
    <w:bookmarkStart w:name="z2374" w:id="2257"/>
    <w:p>
      <w:pPr>
        <w:spacing w:after="0"/>
        <w:ind w:left="0"/>
        <w:jc w:val="both"/>
      </w:pPr>
      <w:r>
        <w:rPr>
          <w:rFonts w:ascii="Times New Roman"/>
          <w:b w:val="false"/>
          <w:i w:val="false"/>
          <w:color w:val="000000"/>
          <w:sz w:val="28"/>
        </w:rPr>
        <w:t>
      Рольганг роликтерінің 1200 мм қадамы үшін (Ресейдегі және Украинадағы ЫИКЖО) секциялардың 2400 мм және 3600 мм ұзындығы сай келеді, сонымен бірге шет мемлекеттерде 6 метрлік секциялар да орнатылады. Секциялардың ені рольганг білікпелерінің бүйіржақ ұзындығынан 100-200 мм-ден аспауы тиіс.</w:t>
      </w:r>
    </w:p>
    <w:bookmarkEnd w:id="2257"/>
    <w:bookmarkStart w:name="z2375" w:id="2258"/>
    <w:p>
      <w:pPr>
        <w:spacing w:after="0"/>
        <w:ind w:left="0"/>
        <w:jc w:val="both"/>
      </w:pPr>
      <w:r>
        <w:rPr>
          <w:rFonts w:ascii="Times New Roman"/>
          <w:b w:val="false"/>
          <w:i w:val="false"/>
          <w:color w:val="000000"/>
          <w:sz w:val="28"/>
        </w:rPr>
        <w:t xml:space="preserve">
      Оперативті ауыстыруға болатын секцияларға болат илемнің үстіңгі бетінің жылуды экрандау қасиетін іске асыратын экраны бар кассеталарды бекітеді. Кассеталар саны экранның конструкциясына қарай анықталады. </w:t>
      </w:r>
    </w:p>
    <w:bookmarkEnd w:id="2258"/>
    <w:bookmarkStart w:name="z2376" w:id="2259"/>
    <w:p>
      <w:pPr>
        <w:spacing w:after="0"/>
        <w:ind w:left="0"/>
        <w:jc w:val="both"/>
      </w:pPr>
      <w:r>
        <w:rPr>
          <w:rFonts w:ascii="Times New Roman"/>
          <w:b w:val="false"/>
          <w:i w:val="false"/>
          <w:color w:val="000000"/>
          <w:sz w:val="28"/>
        </w:rPr>
        <w:t>
      Жылу шағылыстырғыш экран жылтыратылған тот баспайтын болат табақтардан немесе алюминиймен жабындалған азкөміртекті болаттан жасалады. Экран бетінің ластануына қарай оның жылу шағылыстырғыш қабілетінің төмендеуі осы экранның кемшіліктеріне жатады. "Новолипецк металлургия комбинаты" ААҚ-ның 2000 орнағында орнатылған осындай экранның схемасы 5.6-суретте берілген.</w:t>
      </w:r>
    </w:p>
    <w:bookmarkEnd w:id="2259"/>
    <w:bookmarkStart w:name="z2377" w:id="2260"/>
    <w:p>
      <w:pPr>
        <w:spacing w:after="0"/>
        <w:ind w:left="0"/>
        <w:jc w:val="both"/>
      </w:pPr>
      <w:r>
        <w:rPr>
          <w:rFonts w:ascii="Times New Roman"/>
          <w:b w:val="false"/>
          <w:i w:val="false"/>
          <w:color w:val="000000"/>
          <w:sz w:val="28"/>
        </w:rPr>
        <w:t xml:space="preserve">
      </w:t>
      </w:r>
    </w:p>
    <w:bookmarkEnd w:id="2260"/>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8" w:id="2261"/>
    <w:p>
      <w:pPr>
        <w:spacing w:after="0"/>
        <w:ind w:left="0"/>
        <w:jc w:val="both"/>
      </w:pPr>
      <w:r>
        <w:rPr>
          <w:rFonts w:ascii="Times New Roman"/>
          <w:b w:val="false"/>
          <w:i w:val="false"/>
          <w:color w:val="000000"/>
          <w:sz w:val="28"/>
        </w:rPr>
        <w:t>
      1 – жылу шағылыстырғыштар; 2 – опырғыш; 3 – бүйіржақ қабырғасы; 4 –рольганг роликтері; 5 – ауа беру шүмегі; 6 – жайма; 7 – отқақ; 8 – ролиаралық плита</w:t>
      </w:r>
    </w:p>
    <w:bookmarkEnd w:id="2261"/>
    <w:bookmarkStart w:name="z2379" w:id="2262"/>
    <w:p>
      <w:pPr>
        <w:spacing w:after="0"/>
        <w:ind w:left="0"/>
        <w:jc w:val="both"/>
      </w:pPr>
      <w:r>
        <w:rPr>
          <w:rFonts w:ascii="Times New Roman"/>
          <w:b w:val="false"/>
          <w:i w:val="false"/>
          <w:color w:val="000000"/>
          <w:sz w:val="28"/>
        </w:rPr>
        <w:t>
      5.6-сурет. ЫИКЖО 2000 аралық рольгангісіндегі жылу шағылыстырғыш экранның секцияларының көлденең қимасы (а) және фотосуреті (б)</w:t>
      </w:r>
    </w:p>
    <w:bookmarkEnd w:id="2262"/>
    <w:bookmarkStart w:name="z2380" w:id="2263"/>
    <w:p>
      <w:pPr>
        <w:spacing w:after="0"/>
        <w:ind w:left="0"/>
        <w:jc w:val="both"/>
      </w:pPr>
      <w:r>
        <w:rPr>
          <w:rFonts w:ascii="Times New Roman"/>
          <w:b w:val="false"/>
          <w:i w:val="false"/>
          <w:color w:val="000000"/>
          <w:sz w:val="28"/>
        </w:rPr>
        <w:t>
      Жылу шағылыстырғыштар қалыңдығы 2 мм алюминиймен жабындалған азкөміртекті болат табақтан жасалған. Серіппеленген опырғыш және секцияның бүйіржақ қабырғалары да алюминиймен жабындалған. Алюминий жабынның қалыңдығы 0,25 мм, оның қаралығының бастапқы деңгейі 0,2 деңгейінде. Роликтер мен опырғыш деңгейінің арасындағы аралық 250 мм болуы тиіс. Жылу шағылыстырғыштарды құрғақ ауамен салқындату көзделген, мұның өзі шағылыстырғыштардың жоғарғы және төменгі беттерін тозаң басуына жол бермейді.</w:t>
      </w:r>
    </w:p>
    <w:bookmarkEnd w:id="2263"/>
    <w:bookmarkStart w:name="z2381" w:id="2264"/>
    <w:p>
      <w:pPr>
        <w:spacing w:after="0"/>
        <w:ind w:left="0"/>
        <w:jc w:val="both"/>
      </w:pPr>
      <w:r>
        <w:rPr>
          <w:rFonts w:ascii="Times New Roman"/>
          <w:b w:val="false"/>
          <w:i w:val="false"/>
          <w:color w:val="000000"/>
          <w:sz w:val="28"/>
        </w:rPr>
        <w:t xml:space="preserve">
      5.7-суреттегі жылу экраны керамикалық жылу оқшаулағыш материалдан жасалады. </w:t>
      </w:r>
    </w:p>
    <w:bookmarkEnd w:id="2264"/>
    <w:bookmarkStart w:name="z2382" w:id="2265"/>
    <w:p>
      <w:pPr>
        <w:spacing w:after="0"/>
        <w:ind w:left="0"/>
        <w:jc w:val="both"/>
      </w:pPr>
      <w:r>
        <w:rPr>
          <w:rFonts w:ascii="Times New Roman"/>
          <w:b w:val="false"/>
          <w:i w:val="false"/>
          <w:color w:val="000000"/>
          <w:sz w:val="28"/>
        </w:rPr>
        <w:t xml:space="preserve">
      </w:t>
      </w:r>
    </w:p>
    <w:bookmarkEnd w:id="2265"/>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3" w:id="2266"/>
    <w:p>
      <w:pPr>
        <w:spacing w:after="0"/>
        <w:ind w:left="0"/>
        <w:jc w:val="both"/>
      </w:pPr>
      <w:r>
        <w:rPr>
          <w:rFonts w:ascii="Times New Roman"/>
          <w:b w:val="false"/>
          <w:i w:val="false"/>
          <w:color w:val="000000"/>
          <w:sz w:val="28"/>
        </w:rPr>
        <w:t>
      1 – қызуға шыдамды қорытпадан жасалған арнайы құбыр; 2 – рольганг ролигінің үстіңгі деңгейі; 3 — роликаралық плита; 4 — ауа отқағы; 5 – мулитокремнеземді мақта (жылу оқшаулағыш); 6 – болат илем; 7 –  мулитокремнеземді мақта киіз</w:t>
      </w:r>
    </w:p>
    <w:bookmarkEnd w:id="2266"/>
    <w:bookmarkStart w:name="z2384" w:id="2267"/>
    <w:p>
      <w:pPr>
        <w:spacing w:after="0"/>
        <w:ind w:left="0"/>
        <w:jc w:val="both"/>
      </w:pPr>
      <w:r>
        <w:rPr>
          <w:rFonts w:ascii="Times New Roman"/>
          <w:b w:val="false"/>
          <w:i w:val="false"/>
          <w:color w:val="000000"/>
          <w:sz w:val="28"/>
        </w:rPr>
        <w:t>
      5.7-сурет. ЫИКЖО 2000 аралық рольгангісіндегі жылу экранының көлденең қимасы (а; схема) және сыртқы түрінің фотосуреті (б)</w:t>
      </w:r>
    </w:p>
    <w:bookmarkEnd w:id="2267"/>
    <w:bookmarkStart w:name="z2385" w:id="2268"/>
    <w:p>
      <w:pPr>
        <w:spacing w:after="0"/>
        <w:ind w:left="0"/>
        <w:jc w:val="both"/>
      </w:pPr>
      <w:r>
        <w:rPr>
          <w:rFonts w:ascii="Times New Roman"/>
          <w:b w:val="false"/>
          <w:i w:val="false"/>
          <w:color w:val="000000"/>
          <w:sz w:val="28"/>
        </w:rPr>
        <w:t>
      Бірінші 3-4 жолақтан бастап жылумен қыздыру қажеттілігі, тек осыдан кейін ғана оның жұмыс температурасын ұстайтыны мұндай экранның кемшілігіне жатады. Тиімділігі жағынан жылу экраны мен жылу шағылыстырғыш экран шамамен бірдей.</w:t>
      </w:r>
    </w:p>
    <w:bookmarkEnd w:id="2268"/>
    <w:bookmarkStart w:name="z2386" w:id="2269"/>
    <w:p>
      <w:pPr>
        <w:spacing w:after="0"/>
        <w:ind w:left="0"/>
        <w:jc w:val="both"/>
      </w:pPr>
      <w:r>
        <w:rPr>
          <w:rFonts w:ascii="Times New Roman"/>
          <w:b w:val="false"/>
          <w:i w:val="false"/>
          <w:color w:val="000000"/>
          <w:sz w:val="28"/>
        </w:rPr>
        <w:t>
      Энкопанель — жылу экранының жетілдірілген түрін білдіреді. Мұндай экран 5.8-суреттегідей ұзындығы 6 метр 10 және одан көп секциядан тұратын секциялық тоннельді білдіреді. Жолақтың ұзындығына немесе болат илемнің температурасын реттеу қажеттігіне байланысты кейбір секциялар ашылуы мүмкін.</w:t>
      </w:r>
    </w:p>
    <w:bookmarkEnd w:id="2269"/>
    <w:bookmarkStart w:name="z2387" w:id="2270"/>
    <w:p>
      <w:pPr>
        <w:spacing w:after="0"/>
        <w:ind w:left="0"/>
        <w:jc w:val="both"/>
      </w:pPr>
      <w:r>
        <w:rPr>
          <w:rFonts w:ascii="Times New Roman"/>
          <w:b w:val="false"/>
          <w:i w:val="false"/>
          <w:color w:val="000000"/>
          <w:sz w:val="28"/>
        </w:rPr>
        <w:t xml:space="preserve">
      </w:t>
      </w:r>
    </w:p>
    <w:bookmarkEnd w:id="2270"/>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8" w:id="2271"/>
    <w:p>
      <w:pPr>
        <w:spacing w:after="0"/>
        <w:ind w:left="0"/>
        <w:jc w:val="both"/>
      </w:pPr>
      <w:r>
        <w:rPr>
          <w:rFonts w:ascii="Times New Roman"/>
          <w:b w:val="false"/>
          <w:i w:val="false"/>
          <w:color w:val="000000"/>
          <w:sz w:val="28"/>
        </w:rPr>
        <w:t>
      5.8-сурет. "Энкопанель" типті жылу экраны</w:t>
      </w:r>
    </w:p>
    <w:bookmarkEnd w:id="2271"/>
    <w:bookmarkStart w:name="z2389" w:id="2272"/>
    <w:p>
      <w:pPr>
        <w:spacing w:after="0"/>
        <w:ind w:left="0"/>
        <w:jc w:val="both"/>
      </w:pPr>
      <w:r>
        <w:rPr>
          <w:rFonts w:ascii="Times New Roman"/>
          <w:b w:val="false"/>
          <w:i w:val="false"/>
          <w:color w:val="000000"/>
          <w:sz w:val="28"/>
        </w:rPr>
        <w:t>
      Мұндай экранның конструкциясы жылуды жинақтайтын жолақ пен материалға жылуды кері шағылыстыратын тоттанбайтын болаттан жасалған мембранадан  тұрады.</w:t>
      </w:r>
    </w:p>
    <w:bookmarkEnd w:id="2272"/>
    <w:bookmarkStart w:name="z2390" w:id="227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273"/>
    <w:bookmarkStart w:name="z2391" w:id="2274"/>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жылу шығынын азайту арқылы экологиялық көрсеткіштерді жақсарту.</w:t>
      </w:r>
    </w:p>
    <w:bookmarkEnd w:id="2274"/>
    <w:bookmarkStart w:name="z2392" w:id="22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w:t>
      </w:r>
      <w:r>
        <w:rPr>
          <w:rFonts w:ascii="Times New Roman"/>
          <w:b/>
          <w:i w:val="false"/>
          <w:color w:val="000000"/>
          <w:sz w:val="28"/>
        </w:rPr>
        <w:t>сипаттамалары</w:t>
      </w:r>
      <w:r>
        <w:rPr>
          <w:rFonts w:ascii="Times New Roman"/>
          <w:b/>
          <w:i w:val="false"/>
          <w:color w:val="000000"/>
          <w:sz w:val="28"/>
        </w:rPr>
        <w:t xml:space="preserve"> және пайдалану деректері</w:t>
      </w:r>
    </w:p>
    <w:bookmarkEnd w:id="2275"/>
    <w:bookmarkStart w:name="z2393" w:id="2276"/>
    <w:p>
      <w:pPr>
        <w:spacing w:after="0"/>
        <w:ind w:left="0"/>
        <w:jc w:val="both"/>
      </w:pPr>
      <w:r>
        <w:rPr>
          <w:rFonts w:ascii="Times New Roman"/>
          <w:b w:val="false"/>
          <w:i w:val="false"/>
          <w:color w:val="000000"/>
          <w:sz w:val="28"/>
        </w:rPr>
        <w:t>
      Мұндай экрандарды қолдану слябты қыздыру температурасын 50° С-ға  (отын 10-15 % үнемделеді және иіс азаяды) төмендетуге мүмкіндік береді;</w:t>
      </w:r>
    </w:p>
    <w:bookmarkEnd w:id="2276"/>
    <w:bookmarkStart w:name="z2394" w:id="2277"/>
    <w:p>
      <w:pPr>
        <w:spacing w:after="0"/>
        <w:ind w:left="0"/>
        <w:jc w:val="both"/>
      </w:pPr>
      <w:r>
        <w:rPr>
          <w:rFonts w:ascii="Times New Roman"/>
          <w:b w:val="false"/>
          <w:i w:val="false"/>
          <w:color w:val="000000"/>
          <w:sz w:val="28"/>
        </w:rPr>
        <w:t>
      Алдыңғы және артқы ұштар арасындағы температура айырмашылығы     60 %-ға азайтылады (температуралық сына);</w:t>
      </w:r>
    </w:p>
    <w:bookmarkEnd w:id="2277"/>
    <w:bookmarkStart w:name="z2395" w:id="2278"/>
    <w:p>
      <w:pPr>
        <w:spacing w:after="0"/>
        <w:ind w:left="0"/>
        <w:jc w:val="both"/>
      </w:pPr>
      <w:r>
        <w:rPr>
          <w:rFonts w:ascii="Times New Roman"/>
          <w:b w:val="false"/>
          <w:i w:val="false"/>
          <w:color w:val="000000"/>
          <w:sz w:val="28"/>
        </w:rPr>
        <w:t>
      Жайманы буфер ретінде пайдалану мүмкіндігі (іркіліс уақыты 8 минут).</w:t>
      </w:r>
    </w:p>
    <w:bookmarkEnd w:id="2278"/>
    <w:bookmarkStart w:name="z2396" w:id="227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279"/>
    <w:bookmarkStart w:name="z2397" w:id="2280"/>
    <w:p>
      <w:pPr>
        <w:spacing w:after="0"/>
        <w:ind w:left="0"/>
        <w:jc w:val="both"/>
      </w:pPr>
      <w:r>
        <w:rPr>
          <w:rFonts w:ascii="Times New Roman"/>
          <w:b w:val="false"/>
          <w:i w:val="false"/>
          <w:color w:val="000000"/>
          <w:sz w:val="28"/>
        </w:rPr>
        <w:t>
      Өндірістің энергия сыйымдылығын төмендету.</w:t>
      </w:r>
    </w:p>
    <w:bookmarkEnd w:id="2280"/>
    <w:bookmarkStart w:name="z2398" w:id="228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w:t>
      </w:r>
      <w:r>
        <w:rPr>
          <w:rFonts w:ascii="Times New Roman"/>
          <w:b/>
          <w:i w:val="false"/>
          <w:color w:val="000000"/>
          <w:sz w:val="28"/>
        </w:rPr>
        <w:t>ылуын</w:t>
      </w:r>
      <w:r>
        <w:rPr>
          <w:rFonts w:ascii="Times New Roman"/>
          <w:b/>
          <w:i w:val="false"/>
          <w:color w:val="000000"/>
          <w:sz w:val="28"/>
        </w:rPr>
        <w:t xml:space="preserve">а қатысты </w:t>
      </w:r>
      <w:r>
        <w:rPr>
          <w:rFonts w:ascii="Times New Roman"/>
          <w:b/>
          <w:i w:val="false"/>
          <w:color w:val="000000"/>
          <w:sz w:val="28"/>
        </w:rPr>
        <w:t>техникалық пайымдаулар</w:t>
      </w:r>
    </w:p>
    <w:bookmarkEnd w:id="2281"/>
    <w:bookmarkStart w:name="z2399" w:id="2282"/>
    <w:p>
      <w:pPr>
        <w:spacing w:after="0"/>
        <w:ind w:left="0"/>
        <w:jc w:val="both"/>
      </w:pPr>
      <w:r>
        <w:rPr>
          <w:rFonts w:ascii="Times New Roman"/>
          <w:b w:val="false"/>
          <w:i w:val="false"/>
          <w:color w:val="000000"/>
          <w:sz w:val="28"/>
        </w:rPr>
        <w:t>
      Жоғарыда сипатталған компоненттерді, әдетте, осы құжаттың қолданылу саласына кіретін көптеген объектілерге қолдануға болады. Көлемі (мысалы, егжей-тегжейлі деңгей) және іске асыру сипаты қондырғының сипатына, масштабына және күрделілігіне, сондай-ақ оның тиімділігі мен қоршаған ортаға әсер ету ауқымына байланысты болады.</w:t>
      </w:r>
    </w:p>
    <w:bookmarkEnd w:id="2282"/>
    <w:bookmarkStart w:name="z2400" w:id="228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83"/>
    <w:bookmarkStart w:name="z2401" w:id="2284"/>
    <w:p>
      <w:pPr>
        <w:spacing w:after="0"/>
        <w:ind w:left="0"/>
        <w:jc w:val="both"/>
      </w:pPr>
      <w:r>
        <w:rPr>
          <w:rFonts w:ascii="Times New Roman"/>
          <w:b w:val="false"/>
          <w:i w:val="false"/>
          <w:color w:val="000000"/>
          <w:sz w:val="28"/>
        </w:rPr>
        <w:t>
      Қыздыру температурасын 50 °С-ға төмендету (отын 10-15 % үнемделеді және иіс азаяды);</w:t>
      </w:r>
    </w:p>
    <w:bookmarkEnd w:id="2284"/>
    <w:bookmarkStart w:name="z2402" w:id="2285"/>
    <w:p>
      <w:pPr>
        <w:spacing w:after="0"/>
        <w:ind w:left="0"/>
        <w:jc w:val="both"/>
      </w:pPr>
      <w:r>
        <w:rPr>
          <w:rFonts w:ascii="Times New Roman"/>
          <w:b w:val="false"/>
          <w:i w:val="false"/>
          <w:color w:val="000000"/>
          <w:sz w:val="28"/>
        </w:rPr>
        <w:t>
      Алдыңғы және артқы ұштар арасындағы температура айырмашылығы 60 %-ға азайтылады (температуралық сына).</w:t>
      </w:r>
    </w:p>
    <w:bookmarkEnd w:id="2285"/>
    <w:bookmarkStart w:name="z2403" w:id="2286"/>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286"/>
    <w:bookmarkStart w:name="z2404" w:id="2287"/>
    <w:p>
      <w:pPr>
        <w:spacing w:after="0"/>
        <w:ind w:left="0"/>
        <w:jc w:val="both"/>
      </w:pPr>
      <w:r>
        <w:rPr>
          <w:rFonts w:ascii="Times New Roman"/>
          <w:b w:val="false"/>
          <w:i w:val="false"/>
          <w:color w:val="000000"/>
          <w:sz w:val="28"/>
        </w:rPr>
        <w:t xml:space="preserve">
      Энергия тиімділігі жөніндегі шараларды енгізудің қозғаушы күштері: </w:t>
      </w:r>
    </w:p>
    <w:bookmarkEnd w:id="2287"/>
    <w:bookmarkStart w:name="z2405" w:id="2288"/>
    <w:p>
      <w:pPr>
        <w:spacing w:after="0"/>
        <w:ind w:left="0"/>
        <w:jc w:val="both"/>
      </w:pPr>
      <w:r>
        <w:rPr>
          <w:rFonts w:ascii="Times New Roman"/>
          <w:b w:val="false"/>
          <w:i w:val="false"/>
          <w:color w:val="000000"/>
          <w:sz w:val="28"/>
        </w:rPr>
        <w:t xml:space="preserve">
      экологиялық көрсеткіштерді жақсарту; </w:t>
      </w:r>
    </w:p>
    <w:bookmarkEnd w:id="2288"/>
    <w:bookmarkStart w:name="z2406" w:id="2289"/>
    <w:p>
      <w:pPr>
        <w:spacing w:after="0"/>
        <w:ind w:left="0"/>
        <w:jc w:val="both"/>
      </w:pPr>
      <w:r>
        <w:rPr>
          <w:rFonts w:ascii="Times New Roman"/>
          <w:b w:val="false"/>
          <w:i w:val="false"/>
          <w:color w:val="000000"/>
          <w:sz w:val="28"/>
        </w:rPr>
        <w:t>
      энергия тиімділігін арттыру;</w:t>
      </w:r>
    </w:p>
    <w:bookmarkEnd w:id="2289"/>
    <w:bookmarkStart w:name="z2407" w:id="2290"/>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2290"/>
    <w:bookmarkStart w:name="z2408" w:id="2291"/>
    <w:p>
      <w:pPr>
        <w:spacing w:after="0"/>
        <w:ind w:left="0"/>
        <w:jc w:val="left"/>
      </w:pPr>
      <w:r>
        <w:rPr>
          <w:rFonts w:ascii="Times New Roman"/>
          <w:b/>
          <w:i w:val="false"/>
          <w:color w:val="000000"/>
        </w:rPr>
        <w:t xml:space="preserve"> 5.3.6. Кәдеге жарату қазаны  </w:t>
      </w:r>
    </w:p>
    <w:bookmarkEnd w:id="2291"/>
    <w:bookmarkStart w:name="z2409" w:id="2292"/>
    <w:p>
      <w:pPr>
        <w:spacing w:after="0"/>
        <w:ind w:left="0"/>
        <w:jc w:val="both"/>
      </w:pPr>
      <w:r>
        <w:rPr>
          <w:rFonts w:ascii="Times New Roman"/>
          <w:b w:val="false"/>
          <w:i w:val="false"/>
          <w:color w:val="000000"/>
          <w:sz w:val="28"/>
        </w:rPr>
        <w:t>
      Сипаттау</w:t>
      </w:r>
    </w:p>
    <w:bookmarkEnd w:id="2292"/>
    <w:bookmarkStart w:name="z2410" w:id="2293"/>
    <w:p>
      <w:pPr>
        <w:spacing w:after="0"/>
        <w:ind w:left="0"/>
        <w:jc w:val="both"/>
      </w:pPr>
      <w:r>
        <w:rPr>
          <w:rFonts w:ascii="Times New Roman"/>
          <w:b w:val="false"/>
          <w:i w:val="false"/>
          <w:color w:val="000000"/>
          <w:sz w:val="28"/>
        </w:rPr>
        <w:t xml:space="preserve">
      Кәдеге жарату қазанын пайдалану технологиялық процестердің бөлінетін газдарының жылуын пайдалануға, отын шығынын азайтуға, жалпы қондырғылардың ПӘК арттыруға мүмкіндік береді. </w:t>
      </w:r>
    </w:p>
    <w:bookmarkEnd w:id="2293"/>
    <w:bookmarkStart w:name="z2411" w:id="2294"/>
    <w:p>
      <w:pPr>
        <w:spacing w:after="0"/>
        <w:ind w:left="0"/>
        <w:jc w:val="both"/>
      </w:pPr>
      <w:r>
        <w:rPr>
          <w:rFonts w:ascii="Times New Roman"/>
          <w:b w:val="false"/>
          <w:i w:val="false"/>
          <w:color w:val="000000"/>
          <w:sz w:val="28"/>
        </w:rPr>
        <w:t>
      Техникалық сипаттама</w:t>
      </w:r>
    </w:p>
    <w:bookmarkEnd w:id="2294"/>
    <w:bookmarkStart w:name="z2412" w:id="2295"/>
    <w:p>
      <w:pPr>
        <w:spacing w:after="0"/>
        <w:ind w:left="0"/>
        <w:jc w:val="both"/>
      </w:pPr>
      <w:r>
        <w:rPr>
          <w:rFonts w:ascii="Times New Roman"/>
          <w:b w:val="false"/>
          <w:i w:val="false"/>
          <w:color w:val="000000"/>
          <w:sz w:val="28"/>
        </w:rPr>
        <w:t>
      Кәдеге жарату қазаны (КЖҚ) – отынды жағуға арналған жеке оттық құрылғысы жоқ және әртүрлі мақсаттағы технологиялық өнеркәсіптік агрегаттардың бөлінетін газдарының жылуын пайдаланатын бу немесе су жылыту қазаны. Құрамында жанғыш компоненттер түрінде физикалық жылудан басқа химиялық жылу болатын, оларды жағып бітірген орынды болатын бөлінетін газдармен жұмыс істейтін кәдеге жарату қазандары бұл топқа жатпайды. Кәдеге жарату қазаны өндіретін су буы, қыздырылған су немесе қыздырылған ауа ағыны түрінде пайда болатын жылу басқа технологиялық процестерде немесе электр энергиясын немесе суықты өндіруге арналған когенерациялық қондырғыларда қолданылады.</w:t>
      </w:r>
    </w:p>
    <w:bookmarkEnd w:id="2295"/>
    <w:bookmarkStart w:name="z2413" w:id="2296"/>
    <w:p>
      <w:pPr>
        <w:spacing w:after="0"/>
        <w:ind w:left="0"/>
        <w:jc w:val="both"/>
      </w:pPr>
      <w:r>
        <w:rPr>
          <w:rFonts w:ascii="Times New Roman"/>
          <w:b w:val="false"/>
          <w:i w:val="false"/>
          <w:color w:val="000000"/>
          <w:sz w:val="28"/>
        </w:rPr>
        <w:t>
      Металлургияда және кейбір басқа салаларда шығарылатын жоғары температуралы өндірістік газдардың маңызды ерекшелігі олардың құрамындағы қатты, сұйық немесе газ тәрізді күйдегі ұсақ бөлшектердің полидисперсті әкетіндісі болып табылады. Бұл әкетінді газ ағынының шихтаның, отқақтың, балқытылған металдың немесе қождың ұсақ бөлшектерін әкетуі, сондай-ақ балқыту пештеріндегі металдың булануы мен тікелей буға айналуы нәтижесінде пайда болады. Технологиялық балқыманың сұйық бөлшектерін шығару әдетте балқытылған металды қайнату немесе үрлеу кезеңінде байқалады. Технологиялық материалдың ішінара булануы сол пештерде олардың жоғары температуралық деңгейіне байланысты мүмкін.</w:t>
      </w:r>
    </w:p>
    <w:bookmarkEnd w:id="2296"/>
    <w:bookmarkStart w:name="z2414" w:id="2297"/>
    <w:p>
      <w:pPr>
        <w:spacing w:after="0"/>
        <w:ind w:left="0"/>
        <w:jc w:val="both"/>
      </w:pPr>
      <w:r>
        <w:rPr>
          <w:rFonts w:ascii="Times New Roman"/>
          <w:b w:val="false"/>
          <w:i w:val="false"/>
          <w:color w:val="000000"/>
          <w:sz w:val="28"/>
        </w:rPr>
        <w:t>
      Қол жеткізілген экологиялық пайда</w:t>
      </w:r>
    </w:p>
    <w:bookmarkEnd w:id="2297"/>
    <w:bookmarkStart w:name="z2415" w:id="2298"/>
    <w:p>
      <w:pPr>
        <w:spacing w:after="0"/>
        <w:ind w:left="0"/>
        <w:jc w:val="both"/>
      </w:pPr>
      <w:r>
        <w:rPr>
          <w:rFonts w:ascii="Times New Roman"/>
          <w:b w:val="false"/>
          <w:i w:val="false"/>
          <w:color w:val="000000"/>
          <w:sz w:val="28"/>
        </w:rPr>
        <w:t>
      CO шығарындыларын азайту.</w:t>
      </w:r>
    </w:p>
    <w:bookmarkEnd w:id="2298"/>
    <w:bookmarkStart w:name="z2416" w:id="2299"/>
    <w:p>
      <w:pPr>
        <w:spacing w:after="0"/>
        <w:ind w:left="0"/>
        <w:jc w:val="both"/>
      </w:pPr>
      <w:r>
        <w:rPr>
          <w:rFonts w:ascii="Times New Roman"/>
          <w:b w:val="false"/>
          <w:i w:val="false"/>
          <w:color w:val="000000"/>
          <w:sz w:val="28"/>
        </w:rPr>
        <w:t>
      Энергияны тұтынуды азайту.</w:t>
      </w:r>
    </w:p>
    <w:bookmarkEnd w:id="2299"/>
    <w:bookmarkStart w:name="z2417" w:id="2300"/>
    <w:p>
      <w:pPr>
        <w:spacing w:after="0"/>
        <w:ind w:left="0"/>
        <w:jc w:val="both"/>
      </w:pPr>
      <w:r>
        <w:rPr>
          <w:rFonts w:ascii="Times New Roman"/>
          <w:b w:val="false"/>
          <w:i w:val="false"/>
          <w:color w:val="000000"/>
          <w:sz w:val="28"/>
        </w:rPr>
        <w:t>
      Экологиялық сипаттамалары және пайдалану деректері</w:t>
      </w:r>
    </w:p>
    <w:bookmarkEnd w:id="2300"/>
    <w:bookmarkStart w:name="z2418" w:id="2301"/>
    <w:p>
      <w:pPr>
        <w:spacing w:after="0"/>
        <w:ind w:left="0"/>
        <w:jc w:val="both"/>
      </w:pPr>
      <w:r>
        <w:rPr>
          <w:rFonts w:ascii="Times New Roman"/>
          <w:b w:val="false"/>
          <w:i w:val="false"/>
          <w:color w:val="000000"/>
          <w:sz w:val="28"/>
        </w:rPr>
        <w:t>
      Кәдеге жарату қазандарында бөлінетін газдардың жылуын энергетикалық іске асыру қолда бар жылуды пайдалану коэффициентінің айтарлықтай артуына, технологиялық шикізатты тозаң түрінде шығару температурасының төмендеуіне және қоршаған ортаға шығарындыларды болдырмайтын немесе азайтатын тозаңды тұту мүмкіндігіне әкеледі.</w:t>
      </w:r>
    </w:p>
    <w:bookmarkEnd w:id="2301"/>
    <w:bookmarkStart w:name="z2419" w:id="2302"/>
    <w:p>
      <w:pPr>
        <w:spacing w:after="0"/>
        <w:ind w:left="0"/>
        <w:jc w:val="both"/>
      </w:pPr>
      <w:r>
        <w:rPr>
          <w:rFonts w:ascii="Times New Roman"/>
          <w:b w:val="false"/>
          <w:i w:val="false"/>
          <w:color w:val="000000"/>
          <w:sz w:val="28"/>
        </w:rPr>
        <w:t>
      Қолданылуына қатысты техникалық пайымдаулар</w:t>
      </w:r>
    </w:p>
    <w:bookmarkEnd w:id="2302"/>
    <w:bookmarkStart w:name="z2420" w:id="2303"/>
    <w:p>
      <w:pPr>
        <w:spacing w:after="0"/>
        <w:ind w:left="0"/>
        <w:jc w:val="both"/>
      </w:pPr>
      <w:r>
        <w:rPr>
          <w:rFonts w:ascii="Times New Roman"/>
          <w:b w:val="false"/>
          <w:i w:val="false"/>
          <w:color w:val="000000"/>
          <w:sz w:val="28"/>
        </w:rPr>
        <w:t>
      Қолданыстағы қондырғыларға қолдану жабдықтың конструкциясымен,  сонымен қатар кәдеге жарату қазанын орнатуға орын болмауымен шектелуі мүмкін.</w:t>
      </w:r>
    </w:p>
    <w:bookmarkEnd w:id="2303"/>
    <w:bookmarkStart w:name="z2421" w:id="2304"/>
    <w:p>
      <w:pPr>
        <w:spacing w:after="0"/>
        <w:ind w:left="0"/>
        <w:jc w:val="both"/>
      </w:pPr>
      <w:r>
        <w:rPr>
          <w:rFonts w:ascii="Times New Roman"/>
          <w:b w:val="false"/>
          <w:i w:val="false"/>
          <w:color w:val="000000"/>
          <w:sz w:val="28"/>
        </w:rPr>
        <w:t>
      Бөлінетін газдарының температурасы төмен жабдыққа қолданылмайды.</w:t>
      </w:r>
    </w:p>
    <w:bookmarkEnd w:id="2304"/>
    <w:bookmarkStart w:name="z2422" w:id="2305"/>
    <w:p>
      <w:pPr>
        <w:spacing w:after="0"/>
        <w:ind w:left="0"/>
        <w:jc w:val="both"/>
      </w:pPr>
      <w:r>
        <w:rPr>
          <w:rFonts w:ascii="Times New Roman"/>
          <w:b w:val="false"/>
          <w:i w:val="false"/>
          <w:color w:val="000000"/>
          <w:sz w:val="28"/>
        </w:rPr>
        <w:t>
      Экономика</w:t>
      </w:r>
    </w:p>
    <w:bookmarkEnd w:id="2305"/>
    <w:bookmarkStart w:name="z2423" w:id="2306"/>
    <w:p>
      <w:pPr>
        <w:spacing w:after="0"/>
        <w:ind w:left="0"/>
        <w:jc w:val="both"/>
      </w:pPr>
      <w:r>
        <w:rPr>
          <w:rFonts w:ascii="Times New Roman"/>
          <w:b w:val="false"/>
          <w:i w:val="false"/>
          <w:color w:val="000000"/>
          <w:sz w:val="28"/>
        </w:rPr>
        <w:t>
      Кәдеге жарату қазанын пайдалану қосымша жабдықты орнатуды қажет етеді.</w:t>
      </w:r>
    </w:p>
    <w:bookmarkEnd w:id="2306"/>
    <w:bookmarkStart w:name="z2424" w:id="2307"/>
    <w:p>
      <w:pPr>
        <w:spacing w:after="0"/>
        <w:ind w:left="0"/>
        <w:jc w:val="both"/>
      </w:pPr>
      <w:r>
        <w:rPr>
          <w:rFonts w:ascii="Times New Roman"/>
          <w:b w:val="false"/>
          <w:i w:val="false"/>
          <w:color w:val="000000"/>
          <w:sz w:val="28"/>
        </w:rPr>
        <w:t>
      Жылумен жабдықтау бойынша қосалқы процестерге отын тұтынуды азайтуды қамтамасыз етеді.</w:t>
      </w:r>
    </w:p>
    <w:bookmarkEnd w:id="2307"/>
    <w:bookmarkStart w:name="z2425" w:id="2308"/>
    <w:p>
      <w:pPr>
        <w:spacing w:after="0"/>
        <w:ind w:left="0"/>
        <w:jc w:val="both"/>
      </w:pPr>
      <w:r>
        <w:rPr>
          <w:rFonts w:ascii="Times New Roman"/>
          <w:b w:val="false"/>
          <w:i w:val="false"/>
          <w:color w:val="000000"/>
          <w:sz w:val="28"/>
        </w:rPr>
        <w:t>
      Ендірудің қозғаушы күші</w:t>
      </w:r>
    </w:p>
    <w:bookmarkEnd w:id="2308"/>
    <w:bookmarkStart w:name="z2426" w:id="2309"/>
    <w:p>
      <w:pPr>
        <w:spacing w:after="0"/>
        <w:ind w:left="0"/>
        <w:jc w:val="both"/>
      </w:pPr>
      <w:r>
        <w:rPr>
          <w:rFonts w:ascii="Times New Roman"/>
          <w:b w:val="false"/>
          <w:i w:val="false"/>
          <w:color w:val="000000"/>
          <w:sz w:val="28"/>
        </w:rPr>
        <w:t>
      Энергия үнемдеу.</w:t>
      </w:r>
    </w:p>
    <w:bookmarkEnd w:id="2309"/>
    <w:bookmarkStart w:name="z2427" w:id="2310"/>
    <w:p>
      <w:pPr>
        <w:spacing w:after="0"/>
        <w:ind w:left="0"/>
        <w:jc w:val="both"/>
      </w:pPr>
      <w:r>
        <w:rPr>
          <w:rFonts w:ascii="Times New Roman"/>
          <w:b w:val="false"/>
          <w:i w:val="false"/>
          <w:color w:val="000000"/>
          <w:sz w:val="28"/>
        </w:rPr>
        <w:t>
      Шығарындылардың жалпы төмендеуі.</w:t>
      </w:r>
    </w:p>
    <w:bookmarkEnd w:id="2310"/>
    <w:bookmarkStart w:name="z2428" w:id="2311"/>
    <w:p>
      <w:pPr>
        <w:spacing w:after="0"/>
        <w:ind w:left="0"/>
        <w:jc w:val="left"/>
      </w:pPr>
      <w:r>
        <w:rPr>
          <w:rFonts w:ascii="Times New Roman"/>
          <w:b/>
          <w:i w:val="false"/>
          <w:color w:val="000000"/>
        </w:rPr>
        <w:t xml:space="preserve"> 5.4. Атмосфералық ауаға теріс әсерді төмендетуге бағытталған ЕҚТ </w:t>
      </w:r>
    </w:p>
    <w:bookmarkEnd w:id="2311"/>
    <w:bookmarkStart w:name="z2429" w:id="2312"/>
    <w:p>
      <w:pPr>
        <w:spacing w:after="0"/>
        <w:ind w:left="0"/>
        <w:jc w:val="left"/>
      </w:pPr>
      <w:r>
        <w:rPr>
          <w:rFonts w:ascii="Times New Roman"/>
          <w:b/>
          <w:i w:val="false"/>
          <w:color w:val="000000"/>
        </w:rPr>
        <w:t xml:space="preserve"> 5.4.1. Ұйымдастырылмаған шығарындыларды азайтуға және (немесе) болдырмауға бағытталған ЕҚТ </w:t>
      </w:r>
    </w:p>
    <w:bookmarkEnd w:id="2312"/>
    <w:bookmarkStart w:name="z2430" w:id="2313"/>
    <w:p>
      <w:pPr>
        <w:spacing w:after="0"/>
        <w:ind w:left="0"/>
        <w:jc w:val="both"/>
      </w:pPr>
      <w:r>
        <w:rPr>
          <w:rFonts w:ascii="Times New Roman"/>
          <w:b w:val="false"/>
          <w:i w:val="false"/>
          <w:color w:val="000000"/>
          <w:sz w:val="28"/>
        </w:rPr>
        <w:t>
      Сипаттау</w:t>
      </w:r>
    </w:p>
    <w:bookmarkEnd w:id="2313"/>
    <w:bookmarkStart w:name="z2431" w:id="2314"/>
    <w:p>
      <w:pPr>
        <w:spacing w:after="0"/>
        <w:ind w:left="0"/>
        <w:jc w:val="both"/>
      </w:pPr>
      <w:r>
        <w:rPr>
          <w:rFonts w:ascii="Times New Roman"/>
          <w:b w:val="false"/>
          <w:i w:val="false"/>
          <w:color w:val="000000"/>
          <w:sz w:val="28"/>
        </w:rPr>
        <w:t>
      Бақыланбайтын шығарындыларды жоюға, егер мүмкін болса, жинауға және тазалауға бағытталған технологиялық шешімдерді жобалауға және оңтайландыруға негізделген бақыланбайтын шығарындыларды болдырмау әдістері.</w:t>
      </w:r>
    </w:p>
    <w:bookmarkEnd w:id="2314"/>
    <w:bookmarkStart w:name="z2432" w:id="2315"/>
    <w:p>
      <w:pPr>
        <w:spacing w:after="0"/>
        <w:ind w:left="0"/>
        <w:jc w:val="both"/>
      </w:pPr>
      <w:r>
        <w:rPr>
          <w:rFonts w:ascii="Times New Roman"/>
          <w:b w:val="false"/>
          <w:i w:val="false"/>
          <w:color w:val="000000"/>
          <w:sz w:val="28"/>
        </w:rPr>
        <w:t>
      Техникалық сипаттама</w:t>
      </w:r>
    </w:p>
    <w:bookmarkEnd w:id="2315"/>
    <w:bookmarkStart w:name="z2433" w:id="2316"/>
    <w:p>
      <w:pPr>
        <w:spacing w:after="0"/>
        <w:ind w:left="0"/>
        <w:jc w:val="both"/>
      </w:pPr>
      <w:r>
        <w:rPr>
          <w:rFonts w:ascii="Times New Roman"/>
          <w:b w:val="false"/>
          <w:i w:val="false"/>
          <w:color w:val="000000"/>
          <w:sz w:val="28"/>
        </w:rPr>
        <w:t>
      Жобалау кезеңдерінде технологиялық процеске біріктірілген шығарындыларды жинау және бақылау жүйелерін пайдалану немесе оларды қолданыстағы өндірістік процеске енгізу әдісі немесе әдістерінің жиынтығы. Жинау жүйелеріне техникалық қызмет көрсету, сондай-ақ шығарылатын ағындарды үздіксіз бақылау төменде ұсынылған техникалық шешімдердің құрамдас бөлігі болып табылады:</w:t>
      </w:r>
    </w:p>
    <w:bookmarkEnd w:id="2316"/>
    <w:bookmarkStart w:name="z2434" w:id="2317"/>
    <w:p>
      <w:pPr>
        <w:spacing w:after="0"/>
        <w:ind w:left="0"/>
        <w:jc w:val="both"/>
      </w:pPr>
      <w:r>
        <w:rPr>
          <w:rFonts w:ascii="Times New Roman"/>
          <w:b w:val="false"/>
          <w:i w:val="false"/>
          <w:color w:val="000000"/>
          <w:sz w:val="28"/>
        </w:rPr>
        <w:t>
      корпустарға кіріктірілген жүктеу жүйелерін пайдалану;</w:t>
      </w:r>
    </w:p>
    <w:bookmarkEnd w:id="2317"/>
    <w:bookmarkStart w:name="z2435" w:id="2318"/>
    <w:p>
      <w:pPr>
        <w:spacing w:after="0"/>
        <w:ind w:left="0"/>
        <w:jc w:val="both"/>
      </w:pPr>
      <w:r>
        <w:rPr>
          <w:rFonts w:ascii="Times New Roman"/>
          <w:b w:val="false"/>
          <w:i w:val="false"/>
          <w:color w:val="000000"/>
          <w:sz w:val="28"/>
        </w:rPr>
        <w:t>
      жабық өндірістік алаңдарды пайдалану;</w:t>
      </w:r>
    </w:p>
    <w:bookmarkEnd w:id="2318"/>
    <w:bookmarkStart w:name="z2436" w:id="2319"/>
    <w:p>
      <w:pPr>
        <w:spacing w:after="0"/>
        <w:ind w:left="0"/>
        <w:jc w:val="both"/>
      </w:pPr>
      <w:r>
        <w:rPr>
          <w:rFonts w:ascii="Times New Roman"/>
          <w:b w:val="false"/>
          <w:i w:val="false"/>
          <w:color w:val="000000"/>
          <w:sz w:val="28"/>
        </w:rPr>
        <w:t>
      пештегі температураны оңтайлы төмен деңгейде үнемі бақылау және ұстап тұру;</w:t>
      </w:r>
    </w:p>
    <w:bookmarkEnd w:id="2319"/>
    <w:bookmarkStart w:name="z2437" w:id="2320"/>
    <w:p>
      <w:pPr>
        <w:spacing w:after="0"/>
        <w:ind w:left="0"/>
        <w:jc w:val="both"/>
      </w:pPr>
      <w:r>
        <w:rPr>
          <w:rFonts w:ascii="Times New Roman"/>
          <w:b w:val="false"/>
          <w:i w:val="false"/>
          <w:color w:val="000000"/>
          <w:sz w:val="28"/>
        </w:rPr>
        <w:t>
      тозаң ұстау жүйелерімен жабдықталған герметикалық пештерді/шикізат беру жүйелерін пайдалану немесе пайдаланылатын пештерді және басқа да технологиялық жабдықтарды сору жүйелерімен жарақтандыру;</w:t>
      </w:r>
    </w:p>
    <w:bookmarkEnd w:id="2320"/>
    <w:bookmarkStart w:name="z2438" w:id="2321"/>
    <w:p>
      <w:pPr>
        <w:spacing w:after="0"/>
        <w:ind w:left="0"/>
        <w:jc w:val="both"/>
      </w:pPr>
      <w:r>
        <w:rPr>
          <w:rFonts w:ascii="Times New Roman"/>
          <w:b w:val="false"/>
          <w:i w:val="false"/>
          <w:color w:val="000000"/>
          <w:sz w:val="28"/>
        </w:rPr>
        <w:t>
      бөлінетін газдарды (қалпақшалар/баспалар) ұстау мақсатында сору құрылғылары мен газ жолдарын пайдаланудың конструкциялары мен әдістерін оңтайландыру;</w:t>
      </w:r>
    </w:p>
    <w:bookmarkEnd w:id="2321"/>
    <w:bookmarkStart w:name="z2439" w:id="2322"/>
    <w:p>
      <w:pPr>
        <w:spacing w:after="0"/>
        <w:ind w:left="0"/>
        <w:jc w:val="both"/>
      </w:pPr>
      <w:r>
        <w:rPr>
          <w:rFonts w:ascii="Times New Roman"/>
          <w:b w:val="false"/>
          <w:i w:val="false"/>
          <w:color w:val="000000"/>
          <w:sz w:val="28"/>
        </w:rPr>
        <w:t>
      тозаң шығаратын материалдар тиеп-түсірілетін жерлерде тозаң жинау;</w:t>
      </w:r>
    </w:p>
    <w:bookmarkEnd w:id="2322"/>
    <w:bookmarkStart w:name="z2440" w:id="2323"/>
    <w:p>
      <w:pPr>
        <w:spacing w:after="0"/>
        <w:ind w:left="0"/>
        <w:jc w:val="both"/>
      </w:pPr>
      <w:r>
        <w:rPr>
          <w:rFonts w:ascii="Times New Roman"/>
          <w:b w:val="false"/>
          <w:i w:val="false"/>
          <w:color w:val="000000"/>
          <w:sz w:val="28"/>
        </w:rPr>
        <w:t>
      газ-ауа ағындарын бұрудың қайталама жүйелерін енгізу;</w:t>
      </w:r>
    </w:p>
    <w:bookmarkEnd w:id="2323"/>
    <w:bookmarkStart w:name="z2441" w:id="2324"/>
    <w:p>
      <w:pPr>
        <w:spacing w:after="0"/>
        <w:ind w:left="0"/>
        <w:jc w:val="both"/>
      </w:pPr>
      <w:r>
        <w:rPr>
          <w:rFonts w:ascii="Times New Roman"/>
          <w:b w:val="false"/>
          <w:i w:val="false"/>
          <w:color w:val="000000"/>
          <w:sz w:val="28"/>
        </w:rPr>
        <w:t>
      ұсталатын қоспалардың ерекшеліктерін ескере отырып құрастырылған, бөлінетін газдарды ұстау және тазарту жүйелерін пайдалану;</w:t>
      </w:r>
    </w:p>
    <w:bookmarkEnd w:id="2324"/>
    <w:bookmarkStart w:name="z2442" w:id="2325"/>
    <w:p>
      <w:pPr>
        <w:spacing w:after="0"/>
        <w:ind w:left="0"/>
        <w:jc w:val="both"/>
      </w:pPr>
      <w:r>
        <w:rPr>
          <w:rFonts w:ascii="Times New Roman"/>
          <w:b w:val="false"/>
          <w:i w:val="false"/>
          <w:color w:val="000000"/>
          <w:sz w:val="28"/>
        </w:rPr>
        <w:t>
      тиімді құралдарды пайдалану тозаңтазартқыштар құрғақ типті аппараттардың;</w:t>
      </w:r>
    </w:p>
    <w:bookmarkEnd w:id="2325"/>
    <w:bookmarkStart w:name="z2443" w:id="2326"/>
    <w:p>
      <w:pPr>
        <w:spacing w:after="0"/>
        <w:ind w:left="0"/>
        <w:jc w:val="both"/>
      </w:pPr>
      <w:r>
        <w:rPr>
          <w:rFonts w:ascii="Times New Roman"/>
          <w:b w:val="false"/>
          <w:i w:val="false"/>
          <w:color w:val="000000"/>
          <w:sz w:val="28"/>
        </w:rPr>
        <w:t>
      технологиялық жабдықтың жұмыс орындарындағы тозаңды кетіру үшін сорғыш қолшатырлары бар желдету жүйелерін қолдану;</w:t>
      </w:r>
    </w:p>
    <w:bookmarkEnd w:id="2326"/>
    <w:bookmarkStart w:name="z2444" w:id="2327"/>
    <w:p>
      <w:pPr>
        <w:spacing w:after="0"/>
        <w:ind w:left="0"/>
        <w:jc w:val="both"/>
      </w:pPr>
      <w:r>
        <w:rPr>
          <w:rFonts w:ascii="Times New Roman"/>
          <w:b w:val="false"/>
          <w:i w:val="false"/>
          <w:color w:val="000000"/>
          <w:sz w:val="28"/>
        </w:rPr>
        <w:t>
      оқшаулағыш жабындарды жағу процесін жүзеге асыру үшін қолданылатын бүрку камераларын тазарту құрылғыларымен жабдықтау.</w:t>
      </w:r>
    </w:p>
    <w:bookmarkEnd w:id="2327"/>
    <w:bookmarkStart w:name="z2445" w:id="2328"/>
    <w:p>
      <w:pPr>
        <w:spacing w:after="0"/>
        <w:ind w:left="0"/>
        <w:jc w:val="both"/>
      </w:pPr>
      <w:r>
        <w:rPr>
          <w:rFonts w:ascii="Times New Roman"/>
          <w:b w:val="false"/>
          <w:i w:val="false"/>
          <w:color w:val="000000"/>
          <w:sz w:val="28"/>
        </w:rPr>
        <w:t>
      Қол жеткізілген экологиялық пайда</w:t>
      </w:r>
    </w:p>
    <w:bookmarkEnd w:id="2328"/>
    <w:bookmarkStart w:name="z2446" w:id="2329"/>
    <w:p>
      <w:pPr>
        <w:spacing w:after="0"/>
        <w:ind w:left="0"/>
        <w:jc w:val="both"/>
      </w:pPr>
      <w:r>
        <w:rPr>
          <w:rFonts w:ascii="Times New Roman"/>
          <w:b w:val="false"/>
          <w:i w:val="false"/>
          <w:color w:val="000000"/>
          <w:sz w:val="28"/>
        </w:rPr>
        <w:t>
      Тозаңның, металдардың, газ тәрізді қосылыстардың бақыланбайтын шығарындыларын болдырмау. Ұсталған тозаңның көп бөлігі қайта пайдалану үшін технологиялық циклге қайтарылады.</w:t>
      </w:r>
    </w:p>
    <w:bookmarkEnd w:id="2329"/>
    <w:bookmarkStart w:name="z2447" w:id="2330"/>
    <w:p>
      <w:pPr>
        <w:spacing w:after="0"/>
        <w:ind w:left="0"/>
        <w:jc w:val="both"/>
      </w:pPr>
      <w:r>
        <w:rPr>
          <w:rFonts w:ascii="Times New Roman"/>
          <w:b w:val="false"/>
          <w:i w:val="false"/>
          <w:color w:val="000000"/>
          <w:sz w:val="28"/>
        </w:rPr>
        <w:t>
      Экологиялық сипаттамалары және пайдалану деректері</w:t>
      </w:r>
    </w:p>
    <w:bookmarkEnd w:id="2330"/>
    <w:bookmarkStart w:name="z2448" w:id="2331"/>
    <w:p>
      <w:pPr>
        <w:spacing w:after="0"/>
        <w:ind w:left="0"/>
        <w:jc w:val="both"/>
      </w:pPr>
      <w:r>
        <w:rPr>
          <w:rFonts w:ascii="Times New Roman"/>
          <w:b w:val="false"/>
          <w:i w:val="false"/>
          <w:color w:val="000000"/>
          <w:sz w:val="28"/>
        </w:rPr>
        <w:t>
      Ұйымдастырылмаған көздерден тозаң шығарындыларын азайту.</w:t>
      </w:r>
    </w:p>
    <w:bookmarkEnd w:id="2331"/>
    <w:bookmarkStart w:name="z2449" w:id="2332"/>
    <w:p>
      <w:pPr>
        <w:spacing w:after="0"/>
        <w:ind w:left="0"/>
        <w:jc w:val="both"/>
      </w:pPr>
      <w:r>
        <w:rPr>
          <w:rFonts w:ascii="Times New Roman"/>
          <w:b w:val="false"/>
          <w:i w:val="false"/>
          <w:color w:val="000000"/>
          <w:sz w:val="28"/>
        </w:rPr>
        <w:t>
      Кросс-медиа әсерлер</w:t>
      </w:r>
    </w:p>
    <w:bookmarkEnd w:id="2332"/>
    <w:bookmarkStart w:name="z2450" w:id="2333"/>
    <w:p>
      <w:pPr>
        <w:spacing w:after="0"/>
        <w:ind w:left="0"/>
        <w:jc w:val="both"/>
      </w:pPr>
      <w:r>
        <w:rPr>
          <w:rFonts w:ascii="Times New Roman"/>
          <w:b w:val="false"/>
          <w:i w:val="false"/>
          <w:color w:val="000000"/>
          <w:sz w:val="28"/>
        </w:rPr>
        <w:t>
      Энергия ресурстарының қосымша көлеміне қажеттілік.</w:t>
      </w:r>
    </w:p>
    <w:bookmarkEnd w:id="2333"/>
    <w:bookmarkStart w:name="z2451" w:id="2334"/>
    <w:p>
      <w:pPr>
        <w:spacing w:after="0"/>
        <w:ind w:left="0"/>
        <w:jc w:val="both"/>
      </w:pPr>
      <w:r>
        <w:rPr>
          <w:rFonts w:ascii="Times New Roman"/>
          <w:b w:val="false"/>
          <w:i w:val="false"/>
          <w:color w:val="000000"/>
          <w:sz w:val="28"/>
        </w:rPr>
        <w:t xml:space="preserve">
      Қолданылуына қатысты техникалық пайымдаулар </w:t>
      </w:r>
    </w:p>
    <w:bookmarkEnd w:id="2334"/>
    <w:bookmarkStart w:name="z2452" w:id="2335"/>
    <w:p>
      <w:pPr>
        <w:spacing w:after="0"/>
        <w:ind w:left="0"/>
        <w:jc w:val="both"/>
      </w:pPr>
      <w:r>
        <w:rPr>
          <w:rFonts w:ascii="Times New Roman"/>
          <w:b w:val="false"/>
          <w:i w:val="false"/>
          <w:color w:val="000000"/>
          <w:sz w:val="28"/>
        </w:rPr>
        <w:t>
      Қолданыстағы қондырғылар үшін қолдану мүмкіндігі шектеулі болуы мүмкін (қолданыстағы технологиялық схема, өндірістік үй-жайлардың орналасуы). Жабдықты герметизациялау және жұмыс істеп тұрған учаскелерді газдарды ұстау және бұру жүйелерімен жарақтандырылған жағдайларда қауіпсіздік себептері бойынша шектеу туындауы мүмкін (мысалы, жабдықтың түрі/конструкциясы, өрт қаупі, жылыстау қаупі).</w:t>
      </w:r>
    </w:p>
    <w:bookmarkEnd w:id="2335"/>
    <w:bookmarkStart w:name="z2453" w:id="2336"/>
    <w:p>
      <w:pPr>
        <w:spacing w:after="0"/>
        <w:ind w:left="0"/>
        <w:jc w:val="both"/>
      </w:pPr>
      <w:r>
        <w:rPr>
          <w:rFonts w:ascii="Times New Roman"/>
          <w:b w:val="false"/>
          <w:i w:val="false"/>
          <w:color w:val="000000"/>
          <w:sz w:val="28"/>
        </w:rPr>
        <w:t>
      Экономика</w:t>
      </w:r>
    </w:p>
    <w:bookmarkEnd w:id="2336"/>
    <w:bookmarkStart w:name="z2454" w:id="2337"/>
    <w:p>
      <w:pPr>
        <w:spacing w:after="0"/>
        <w:ind w:left="0"/>
        <w:jc w:val="both"/>
      </w:pPr>
      <w:r>
        <w:rPr>
          <w:rFonts w:ascii="Times New Roman"/>
          <w:b w:val="false"/>
          <w:i w:val="false"/>
          <w:color w:val="000000"/>
          <w:sz w:val="28"/>
        </w:rPr>
        <w:t>
      Ақпарат жоқ.</w:t>
      </w:r>
    </w:p>
    <w:bookmarkEnd w:id="2337"/>
    <w:bookmarkStart w:name="z2455" w:id="2338"/>
    <w:p>
      <w:pPr>
        <w:spacing w:after="0"/>
        <w:ind w:left="0"/>
        <w:jc w:val="both"/>
      </w:pPr>
      <w:r>
        <w:rPr>
          <w:rFonts w:ascii="Times New Roman"/>
          <w:b w:val="false"/>
          <w:i w:val="false"/>
          <w:color w:val="000000"/>
          <w:sz w:val="28"/>
        </w:rPr>
        <w:t>
      Ендірудің қозғаушы күші</w:t>
      </w:r>
    </w:p>
    <w:bookmarkEnd w:id="2338"/>
    <w:bookmarkStart w:name="z2456" w:id="2339"/>
    <w:p>
      <w:pPr>
        <w:spacing w:after="0"/>
        <w:ind w:left="0"/>
        <w:jc w:val="both"/>
      </w:pPr>
      <w:r>
        <w:rPr>
          <w:rFonts w:ascii="Times New Roman"/>
          <w:b w:val="false"/>
          <w:i w:val="false"/>
          <w:color w:val="000000"/>
          <w:sz w:val="28"/>
        </w:rPr>
        <w:t>
      Экологиялық заңнама талаптары.</w:t>
      </w:r>
    </w:p>
    <w:bookmarkEnd w:id="2339"/>
    <w:bookmarkStart w:name="z2457" w:id="2340"/>
    <w:p>
      <w:pPr>
        <w:spacing w:after="0"/>
        <w:ind w:left="0"/>
        <w:jc w:val="left"/>
      </w:pPr>
      <w:r>
        <w:rPr>
          <w:rFonts w:ascii="Times New Roman"/>
          <w:b/>
          <w:i w:val="false"/>
          <w:color w:val="000000"/>
        </w:rPr>
        <w:t xml:space="preserve"> 5.4.2. Ұйымдастырылған шығарындылар көздерінен тозаң шығарындыларын азайтуға және (немесе) болдырмауға бағытталған ЕҚТ</w:t>
      </w:r>
    </w:p>
    <w:bookmarkEnd w:id="2340"/>
    <w:bookmarkStart w:name="z2458" w:id="2341"/>
    <w:p>
      <w:pPr>
        <w:spacing w:after="0"/>
        <w:ind w:left="0"/>
        <w:jc w:val="left"/>
      </w:pPr>
      <w:r>
        <w:rPr>
          <w:rFonts w:ascii="Times New Roman"/>
          <w:b/>
          <w:i w:val="false"/>
          <w:color w:val="000000"/>
        </w:rPr>
        <w:t xml:space="preserve"> 5.4.2.1. Түтін газдарын алдын ала тазарту сатысында ірі бөлшектерді (&gt;20 мкм) кетіруге арналған гравитациялық тұндыру камерасы</w:t>
      </w:r>
    </w:p>
    <w:bookmarkEnd w:id="2341"/>
    <w:bookmarkStart w:name="z2459" w:id="2342"/>
    <w:p>
      <w:pPr>
        <w:spacing w:after="0"/>
        <w:ind w:left="0"/>
        <w:jc w:val="both"/>
      </w:pPr>
      <w:r>
        <w:rPr>
          <w:rFonts w:ascii="Times New Roman"/>
          <w:b w:val="false"/>
          <w:i w:val="false"/>
          <w:color w:val="000000"/>
          <w:sz w:val="28"/>
        </w:rPr>
        <w:t>
      Сипаттау</w:t>
      </w:r>
    </w:p>
    <w:bookmarkEnd w:id="2342"/>
    <w:bookmarkStart w:name="z2460" w:id="2343"/>
    <w:p>
      <w:pPr>
        <w:spacing w:after="0"/>
        <w:ind w:left="0"/>
        <w:jc w:val="both"/>
      </w:pPr>
      <w:r>
        <w:rPr>
          <w:rFonts w:ascii="Times New Roman"/>
          <w:b w:val="false"/>
          <w:i w:val="false"/>
          <w:color w:val="000000"/>
          <w:sz w:val="28"/>
        </w:rPr>
        <w:t>
      Гравитациялық тұндыру ағынның бағытын өзгертпестен тозаңды газдың төмен жылдамдықпен қозғалуы кезінде ауырлық күшінің әсерінен қалқыма бөлшектерді тұндыруға негізделген. Процесс тұндырғыш газ құбырларында және тозаңшөктіргіш камераларда жүзеге асырылады.</w:t>
      </w:r>
    </w:p>
    <w:bookmarkEnd w:id="2343"/>
    <w:bookmarkStart w:name="z2461" w:id="2344"/>
    <w:p>
      <w:pPr>
        <w:spacing w:after="0"/>
        <w:ind w:left="0"/>
        <w:jc w:val="both"/>
      </w:pPr>
      <w:r>
        <w:rPr>
          <w:rFonts w:ascii="Times New Roman"/>
          <w:b w:val="false"/>
          <w:i w:val="false"/>
          <w:color w:val="000000"/>
          <w:sz w:val="28"/>
        </w:rPr>
        <w:t>
      Техникалық сипаттама</w:t>
      </w:r>
    </w:p>
    <w:bookmarkEnd w:id="2344"/>
    <w:bookmarkStart w:name="z2462" w:id="2345"/>
    <w:p>
      <w:pPr>
        <w:spacing w:after="0"/>
        <w:ind w:left="0"/>
        <w:jc w:val="both"/>
      </w:pPr>
      <w:r>
        <w:rPr>
          <w:rFonts w:ascii="Times New Roman"/>
          <w:b w:val="false"/>
          <w:i w:val="false"/>
          <w:color w:val="000000"/>
          <w:sz w:val="28"/>
        </w:rPr>
        <w:t>
      Тозаңды ұстау гравитациялық өрісте газ ортасына қатысты тозаң бөлшектерінің ауырлық күштері арқылы жүреді. Камерадағы тозаңды газдың жылдамдығы аз болуы керек, 1,5 м/с аспауы керек, жылдамдықтың төмендеуімен камераның тиімділігі артады. Гидравликалық кедергі 12 кг*с/м</w:t>
      </w:r>
      <w:r>
        <w:rPr>
          <w:rFonts w:ascii="Times New Roman"/>
          <w:b w:val="false"/>
          <w:i w:val="false"/>
          <w:color w:val="000000"/>
          <w:vertAlign w:val="superscript"/>
        </w:rPr>
        <w:t>2</w:t>
      </w:r>
      <w:r>
        <w:rPr>
          <w:rFonts w:ascii="Times New Roman"/>
          <w:b w:val="false"/>
          <w:i w:val="false"/>
          <w:color w:val="000000"/>
          <w:sz w:val="28"/>
        </w:rPr>
        <w:t xml:space="preserve"> шегінде болады. Көлденең тұндыру камерасының схемасы 5.9-суретте көрсетілген. Тұндыру камерасының артықшылығы – конструкциясының  қарапайымдылығы, гидравликалық кедергісі аз, тозбайды, қатты тозаңданған және жоғары температурадағы газды тазарту мүмкіндігі.</w:t>
      </w:r>
    </w:p>
    <w:bookmarkEnd w:id="2345"/>
    <w:bookmarkStart w:name="z2463" w:id="2346"/>
    <w:p>
      <w:pPr>
        <w:spacing w:after="0"/>
        <w:ind w:left="0"/>
        <w:jc w:val="both"/>
      </w:pPr>
      <w:r>
        <w:rPr>
          <w:rFonts w:ascii="Times New Roman"/>
          <w:b w:val="false"/>
          <w:i w:val="false"/>
          <w:color w:val="000000"/>
          <w:sz w:val="28"/>
        </w:rPr>
        <w:t xml:space="preserve">
      </w:t>
      </w:r>
    </w:p>
    <w:bookmarkEnd w:id="2346"/>
    <w:p>
      <w:pPr>
        <w:spacing w:after="0"/>
        <w:ind w:left="0"/>
        <w:jc w:val="both"/>
      </w:pPr>
      <w:r>
        <w:drawing>
          <wp:inline distT="0" distB="0" distL="0" distR="0">
            <wp:extent cx="49530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9530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4" w:id="2347"/>
    <w:p>
      <w:pPr>
        <w:spacing w:after="0"/>
        <w:ind w:left="0"/>
        <w:jc w:val="both"/>
      </w:pPr>
      <w:r>
        <w:rPr>
          <w:rFonts w:ascii="Times New Roman"/>
          <w:b w:val="false"/>
          <w:i w:val="false"/>
          <w:color w:val="000000"/>
          <w:sz w:val="28"/>
        </w:rPr>
        <w:t>
      5.9-сурет. Көлденең тұндыру камерасының схемасы</w:t>
      </w:r>
    </w:p>
    <w:bookmarkEnd w:id="2347"/>
    <w:bookmarkStart w:name="z2465" w:id="2348"/>
    <w:p>
      <w:pPr>
        <w:spacing w:after="0"/>
        <w:ind w:left="0"/>
        <w:jc w:val="both"/>
      </w:pPr>
      <w:r>
        <w:rPr>
          <w:rFonts w:ascii="Times New Roman"/>
          <w:b w:val="false"/>
          <w:i w:val="false"/>
          <w:color w:val="000000"/>
          <w:sz w:val="28"/>
        </w:rPr>
        <w:t xml:space="preserve">
      Бөлшектерінің мөлшері 20 мкм-ден асатын тозаңды ұстау үшін жалюзді аппараттар қолданылады. Бұл құрылғылардың пластиналар немесе сақиналар қатарынан тұратын жалюзді торы болады. Тазартылатын газ тордан өтіп, күрт бұрылыстар жасайды. Тозаң бөлшектері инерцияға байланысты бастапқы бағытты сақтауға тырысады, бұл газ ағынынан ірі бөлшектердің бөлінуіне әкеледі, олар көлбеу торлармен соқтығысып, жалюзи қалақтары арасындағы саңылаулардан бір шетке қарай ұшырылады (5.10-сурет). Жалюзді тордың қолданысы — газ ағынын екі бөлікке бөлу: біріншісі, көп мөлшердегі тозаңнан тазартылған және барлық газдың көлемінің 80—90 %-ын құрайды  және екіншісі (10—20 %), онда газ құрамындағы тозаңның негізгі бөлігі шоғырланған, содан кейін циклонда немесе басқа тиімді тозаң жинағышта ұсталады. Циклонда тазартылған газ жалюзді тордың көмегімен тазартылған газдардың негізгі ағынына қайтарылады. </w:t>
      </w:r>
    </w:p>
    <w:bookmarkEnd w:id="2348"/>
    <w:bookmarkStart w:name="z2466" w:id="2349"/>
    <w:p>
      <w:pPr>
        <w:spacing w:after="0"/>
        <w:ind w:left="0"/>
        <w:jc w:val="both"/>
      </w:pPr>
      <w:r>
        <w:rPr>
          <w:rFonts w:ascii="Times New Roman"/>
          <w:b w:val="false"/>
          <w:i w:val="false"/>
          <w:color w:val="000000"/>
          <w:sz w:val="28"/>
        </w:rPr>
        <w:t>
      Жалюзи торының алдындағы газдың жылдамдығы тозаңның инерциялық бөліну әсеріне жету үшін жеткілікті деңгейде жоғары (15 м/с дейін) болуы керек. Тазарту дәрежесіне циклонға сорылатын газдардың қозғалыс жылдамдығы да әсер етеді. Тордың гидравликалық кедергісі 100–500 Па құрайды.</w:t>
      </w:r>
    </w:p>
    <w:bookmarkEnd w:id="2349"/>
    <w:bookmarkStart w:name="z2467" w:id="2350"/>
    <w:p>
      <w:pPr>
        <w:spacing w:after="0"/>
        <w:ind w:left="0"/>
        <w:jc w:val="both"/>
      </w:pPr>
      <w:r>
        <w:rPr>
          <w:rFonts w:ascii="Times New Roman"/>
          <w:b w:val="false"/>
          <w:i w:val="false"/>
          <w:color w:val="000000"/>
          <w:sz w:val="28"/>
        </w:rPr>
        <w:t xml:space="preserve">
      </w:t>
      </w:r>
    </w:p>
    <w:bookmarkEnd w:id="2350"/>
    <w:p>
      <w:pPr>
        <w:spacing w:after="0"/>
        <w:ind w:left="0"/>
        <w:jc w:val="both"/>
      </w:pPr>
      <w:r>
        <w:drawing>
          <wp:inline distT="0" distB="0" distL="0" distR="0">
            <wp:extent cx="65024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5024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.10-сурет. Жалюзді тозаң бөлгіш</w:t>
      </w:r>
    </w:p>
    <w:bookmarkStart w:name="z2469" w:id="2351"/>
    <w:p>
      <w:pPr>
        <w:spacing w:after="0"/>
        <w:ind w:left="0"/>
        <w:jc w:val="both"/>
      </w:pPr>
      <w:r>
        <w:rPr>
          <w:rFonts w:ascii="Times New Roman"/>
          <w:b w:val="false"/>
          <w:i w:val="false"/>
          <w:color w:val="000000"/>
          <w:sz w:val="28"/>
        </w:rPr>
        <w:t>
      Қол жеткізілген экологиялық пайда</w:t>
      </w:r>
    </w:p>
    <w:bookmarkEnd w:id="2351"/>
    <w:bookmarkStart w:name="z2470" w:id="2352"/>
    <w:p>
      <w:pPr>
        <w:spacing w:after="0"/>
        <w:ind w:left="0"/>
        <w:jc w:val="both"/>
      </w:pPr>
      <w:r>
        <w:rPr>
          <w:rFonts w:ascii="Times New Roman"/>
          <w:b w:val="false"/>
          <w:i w:val="false"/>
          <w:color w:val="000000"/>
          <w:sz w:val="28"/>
        </w:rPr>
        <w:t>
      Тозаң шығарындыларын азайту.</w:t>
      </w:r>
    </w:p>
    <w:bookmarkEnd w:id="2352"/>
    <w:bookmarkStart w:name="z2471" w:id="2353"/>
    <w:p>
      <w:pPr>
        <w:spacing w:after="0"/>
        <w:ind w:left="0"/>
        <w:jc w:val="both"/>
      </w:pPr>
      <w:r>
        <w:rPr>
          <w:rFonts w:ascii="Times New Roman"/>
          <w:b w:val="false"/>
          <w:i w:val="false"/>
          <w:color w:val="000000"/>
          <w:sz w:val="28"/>
        </w:rPr>
        <w:t>
      Экологиялық сипаттамалары және пайдалану деректері</w:t>
      </w:r>
    </w:p>
    <w:bookmarkEnd w:id="2353"/>
    <w:bookmarkStart w:name="z2472" w:id="2354"/>
    <w:p>
      <w:pPr>
        <w:spacing w:after="0"/>
        <w:ind w:left="0"/>
        <w:jc w:val="both"/>
      </w:pPr>
      <w:r>
        <w:rPr>
          <w:rFonts w:ascii="Times New Roman"/>
          <w:b w:val="false"/>
          <w:i w:val="false"/>
          <w:color w:val="000000"/>
          <w:sz w:val="28"/>
        </w:rPr>
        <w:t xml:space="preserve">
      Жалюзді аппараттарда тазалау кезінде мынадай жұмыс көрсеткіштеріне қол жеткізіледі: тозаң бөлшектері 30 мкм болған кезде тиімділік шамамен 75 % құрайды, ал өлшемі 40 мкм бөлшектер үшін 85 % құрайды. </w:t>
      </w:r>
    </w:p>
    <w:bookmarkEnd w:id="2354"/>
    <w:bookmarkStart w:name="z2473" w:id="2355"/>
    <w:p>
      <w:pPr>
        <w:spacing w:after="0"/>
        <w:ind w:left="0"/>
        <w:jc w:val="both"/>
      </w:pPr>
      <w:r>
        <w:rPr>
          <w:rFonts w:ascii="Times New Roman"/>
          <w:b w:val="false"/>
          <w:i w:val="false"/>
          <w:color w:val="000000"/>
          <w:sz w:val="28"/>
        </w:rPr>
        <w:t>
      Жалюзді тозаң жинағыштардың артықшылықтарына мыналар жатады:</w:t>
      </w:r>
    </w:p>
    <w:bookmarkEnd w:id="2355"/>
    <w:bookmarkStart w:name="z2474" w:id="2356"/>
    <w:p>
      <w:pPr>
        <w:spacing w:after="0"/>
        <w:ind w:left="0"/>
        <w:jc w:val="both"/>
      </w:pPr>
      <w:r>
        <w:rPr>
          <w:rFonts w:ascii="Times New Roman"/>
          <w:b w:val="false"/>
          <w:i w:val="false"/>
          <w:color w:val="000000"/>
          <w:sz w:val="28"/>
        </w:rPr>
        <w:t>
      ықшамды конструкция;</w:t>
      </w:r>
    </w:p>
    <w:bookmarkEnd w:id="2356"/>
    <w:bookmarkStart w:name="z2475" w:id="2357"/>
    <w:p>
      <w:pPr>
        <w:spacing w:after="0"/>
        <w:ind w:left="0"/>
        <w:jc w:val="both"/>
      </w:pPr>
      <w:r>
        <w:rPr>
          <w:rFonts w:ascii="Times New Roman"/>
          <w:b w:val="false"/>
          <w:i w:val="false"/>
          <w:color w:val="000000"/>
          <w:sz w:val="28"/>
        </w:rPr>
        <w:t>
      төмен баға;</w:t>
      </w:r>
    </w:p>
    <w:bookmarkEnd w:id="2357"/>
    <w:bookmarkStart w:name="z2476" w:id="2358"/>
    <w:p>
      <w:pPr>
        <w:spacing w:after="0"/>
        <w:ind w:left="0"/>
        <w:jc w:val="both"/>
      </w:pPr>
      <w:r>
        <w:rPr>
          <w:rFonts w:ascii="Times New Roman"/>
          <w:b w:val="false"/>
          <w:i w:val="false"/>
          <w:color w:val="000000"/>
          <w:sz w:val="28"/>
        </w:rPr>
        <w:t>
      жеңдердің тозу деңгейін төмендету;</w:t>
      </w:r>
    </w:p>
    <w:bookmarkEnd w:id="2358"/>
    <w:bookmarkStart w:name="z2477" w:id="2359"/>
    <w:p>
      <w:pPr>
        <w:spacing w:after="0"/>
        <w:ind w:left="0"/>
        <w:jc w:val="both"/>
      </w:pPr>
      <w:r>
        <w:rPr>
          <w:rFonts w:ascii="Times New Roman"/>
          <w:b w:val="false"/>
          <w:i w:val="false"/>
          <w:color w:val="000000"/>
          <w:sz w:val="28"/>
        </w:rPr>
        <w:t>
      жөндеуге жарамдылығы жоғары.</w:t>
      </w:r>
    </w:p>
    <w:bookmarkEnd w:id="2359"/>
    <w:bookmarkStart w:name="z2478" w:id="2360"/>
    <w:p>
      <w:pPr>
        <w:spacing w:after="0"/>
        <w:ind w:left="0"/>
        <w:jc w:val="both"/>
      </w:pPr>
      <w:r>
        <w:rPr>
          <w:rFonts w:ascii="Times New Roman"/>
          <w:b w:val="false"/>
          <w:i w:val="false"/>
          <w:color w:val="000000"/>
          <w:sz w:val="28"/>
        </w:rPr>
        <w:t>
      Пассивті торлар электр энергиясын тұтынбайды, жылжымалы элементтері жоқ, төзімді металдардан жасалған. Технологияның әмбебап сипаты минералды және органикалық заттардың алуан түрін тазарту үшін ұқсас әдістерді қолдануға мүмкіндік береді.</w:t>
      </w:r>
    </w:p>
    <w:bookmarkEnd w:id="2360"/>
    <w:bookmarkStart w:name="z2479" w:id="2361"/>
    <w:p>
      <w:pPr>
        <w:spacing w:after="0"/>
        <w:ind w:left="0"/>
        <w:jc w:val="both"/>
      </w:pPr>
      <w:r>
        <w:rPr>
          <w:rFonts w:ascii="Times New Roman"/>
          <w:b w:val="false"/>
          <w:i w:val="false"/>
          <w:color w:val="000000"/>
          <w:sz w:val="28"/>
        </w:rPr>
        <w:t>
      Кросс-медиа әсерлер</w:t>
      </w:r>
    </w:p>
    <w:bookmarkEnd w:id="2361"/>
    <w:bookmarkStart w:name="z2480" w:id="2362"/>
    <w:p>
      <w:pPr>
        <w:spacing w:after="0"/>
        <w:ind w:left="0"/>
        <w:jc w:val="both"/>
      </w:pPr>
      <w:r>
        <w:rPr>
          <w:rFonts w:ascii="Times New Roman"/>
          <w:b w:val="false"/>
          <w:i w:val="false"/>
          <w:color w:val="000000"/>
          <w:sz w:val="28"/>
        </w:rPr>
        <w:t>
      Жоқ.</w:t>
      </w:r>
    </w:p>
    <w:bookmarkEnd w:id="2362"/>
    <w:bookmarkStart w:name="z2481" w:id="2363"/>
    <w:p>
      <w:pPr>
        <w:spacing w:after="0"/>
        <w:ind w:left="0"/>
        <w:jc w:val="both"/>
      </w:pPr>
      <w:r>
        <w:rPr>
          <w:rFonts w:ascii="Times New Roman"/>
          <w:b w:val="false"/>
          <w:i w:val="false"/>
          <w:color w:val="000000"/>
          <w:sz w:val="28"/>
        </w:rPr>
        <w:t>
      Қолданылуына қатысты техникалық пайымдаулар</w:t>
      </w:r>
    </w:p>
    <w:bookmarkEnd w:id="2363"/>
    <w:bookmarkStart w:name="z2482" w:id="2364"/>
    <w:p>
      <w:pPr>
        <w:spacing w:after="0"/>
        <w:ind w:left="0"/>
        <w:jc w:val="both"/>
      </w:pPr>
      <w:r>
        <w:rPr>
          <w:rFonts w:ascii="Times New Roman"/>
          <w:b w:val="false"/>
          <w:i w:val="false"/>
          <w:color w:val="000000"/>
          <w:sz w:val="28"/>
        </w:rPr>
        <w:t xml:space="preserve">
      Жалпы қолданылады. </w:t>
      </w:r>
    </w:p>
    <w:bookmarkEnd w:id="2364"/>
    <w:bookmarkStart w:name="z2483" w:id="2365"/>
    <w:p>
      <w:pPr>
        <w:spacing w:after="0"/>
        <w:ind w:left="0"/>
        <w:jc w:val="both"/>
      </w:pPr>
      <w:r>
        <w:rPr>
          <w:rFonts w:ascii="Times New Roman"/>
          <w:b w:val="false"/>
          <w:i w:val="false"/>
          <w:color w:val="000000"/>
          <w:sz w:val="28"/>
        </w:rPr>
        <w:t>
      Құрамында агрессивті химиялық заттар бар газдарды тазарту үшін тозаңды құрғақ ұстау жеткіліксіз. Ащы реагенттер болған кезде ылғалды технология қажет, көбінесе белсенді компоненттерді бейтараптандыратын арнайы заттарды қолданады.</w:t>
      </w:r>
    </w:p>
    <w:bookmarkEnd w:id="2365"/>
    <w:bookmarkStart w:name="z2484" w:id="2366"/>
    <w:p>
      <w:pPr>
        <w:spacing w:after="0"/>
        <w:ind w:left="0"/>
        <w:jc w:val="both"/>
      </w:pPr>
      <w:r>
        <w:rPr>
          <w:rFonts w:ascii="Times New Roman"/>
          <w:b w:val="false"/>
          <w:i w:val="false"/>
          <w:color w:val="000000"/>
          <w:sz w:val="28"/>
        </w:rPr>
        <w:t>
      Экономика</w:t>
      </w:r>
    </w:p>
    <w:bookmarkEnd w:id="2366"/>
    <w:bookmarkStart w:name="z2485" w:id="236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367"/>
    <w:bookmarkStart w:name="z2486" w:id="2368"/>
    <w:p>
      <w:pPr>
        <w:spacing w:after="0"/>
        <w:ind w:left="0"/>
        <w:jc w:val="both"/>
      </w:pPr>
      <w:r>
        <w:rPr>
          <w:rFonts w:ascii="Times New Roman"/>
          <w:b w:val="false"/>
          <w:i w:val="false"/>
          <w:color w:val="000000"/>
          <w:sz w:val="28"/>
        </w:rPr>
        <w:t>
      Ендірудің қозғаушы күші</w:t>
      </w:r>
    </w:p>
    <w:bookmarkEnd w:id="2368"/>
    <w:bookmarkStart w:name="z2487" w:id="2369"/>
    <w:p>
      <w:pPr>
        <w:spacing w:after="0"/>
        <w:ind w:left="0"/>
        <w:jc w:val="both"/>
      </w:pPr>
      <w:r>
        <w:rPr>
          <w:rFonts w:ascii="Times New Roman"/>
          <w:b w:val="false"/>
          <w:i w:val="false"/>
          <w:color w:val="000000"/>
          <w:sz w:val="28"/>
        </w:rPr>
        <w:t xml:space="preserve">
      Тозаң шығарындыларын азайту. </w:t>
      </w:r>
    </w:p>
    <w:bookmarkEnd w:id="2369"/>
    <w:bookmarkStart w:name="z2488" w:id="2370"/>
    <w:p>
      <w:pPr>
        <w:spacing w:after="0"/>
        <w:ind w:left="0"/>
        <w:jc w:val="both"/>
      </w:pPr>
      <w:r>
        <w:rPr>
          <w:rFonts w:ascii="Times New Roman"/>
          <w:b w:val="false"/>
          <w:i w:val="false"/>
          <w:color w:val="000000"/>
          <w:sz w:val="28"/>
        </w:rPr>
        <w:t>
      Экологиялық заңнама талаптары.</w:t>
      </w:r>
    </w:p>
    <w:bookmarkEnd w:id="2370"/>
    <w:bookmarkStart w:name="z2489" w:id="2371"/>
    <w:p>
      <w:pPr>
        <w:spacing w:after="0"/>
        <w:ind w:left="0"/>
        <w:jc w:val="left"/>
      </w:pPr>
      <w:r>
        <w:rPr>
          <w:rFonts w:ascii="Times New Roman"/>
          <w:b/>
          <w:i w:val="false"/>
          <w:color w:val="000000"/>
        </w:rPr>
        <w:t xml:space="preserve"> 5.4.2.2. Циклондар </w:t>
      </w:r>
    </w:p>
    <w:bookmarkEnd w:id="2371"/>
    <w:bookmarkStart w:name="z2490" w:id="2372"/>
    <w:p>
      <w:pPr>
        <w:spacing w:after="0"/>
        <w:ind w:left="0"/>
        <w:jc w:val="both"/>
      </w:pPr>
      <w:r>
        <w:rPr>
          <w:rFonts w:ascii="Times New Roman"/>
          <w:b w:val="false"/>
          <w:i w:val="false"/>
          <w:color w:val="000000"/>
          <w:sz w:val="28"/>
        </w:rPr>
        <w:t>
      Сипаттау</w:t>
      </w:r>
    </w:p>
    <w:bookmarkEnd w:id="2372"/>
    <w:bookmarkStart w:name="z2491" w:id="2373"/>
    <w:p>
      <w:pPr>
        <w:spacing w:after="0"/>
        <w:ind w:left="0"/>
        <w:jc w:val="both"/>
      </w:pPr>
      <w:r>
        <w:rPr>
          <w:rFonts w:ascii="Times New Roman"/>
          <w:b w:val="false"/>
          <w:i w:val="false"/>
          <w:color w:val="000000"/>
          <w:sz w:val="28"/>
        </w:rPr>
        <w:t>
      Тозаң бөлшектерін кетіруге арналған циклон әртүрлі өндірістік кәсіпорындардың қызметінің нәтижесінде пайда болатын қатты бөлшектермен ластанудан ауаны және шығарылатын технологиялық газдарды тазартуға арналған негізгі аппараттардың бірі болып табылады. Конструкциясының  қарапайымдылығына, жылжымалы тораптары мен механизмдерінің болмауына, топтар мен батареяларға біріктіру арқылы өнімділікті арттыруға болатын мүмкіндігіне байланысты құрғақ тазалау циклондары технологиялық және дайындама өндірісі процестерінде кеңінен қолданылады.</w:t>
      </w:r>
    </w:p>
    <w:bookmarkEnd w:id="2373"/>
    <w:bookmarkStart w:name="z2492" w:id="2374"/>
    <w:p>
      <w:pPr>
        <w:spacing w:after="0"/>
        <w:ind w:left="0"/>
        <w:jc w:val="both"/>
      </w:pPr>
      <w:r>
        <w:rPr>
          <w:rFonts w:ascii="Times New Roman"/>
          <w:b w:val="false"/>
          <w:i w:val="false"/>
          <w:color w:val="000000"/>
          <w:sz w:val="28"/>
        </w:rPr>
        <w:t>
      Техникалық сипаттама</w:t>
      </w:r>
    </w:p>
    <w:bookmarkEnd w:id="2374"/>
    <w:bookmarkStart w:name="z2493" w:id="2375"/>
    <w:p>
      <w:pPr>
        <w:spacing w:after="0"/>
        <w:ind w:left="0"/>
        <w:jc w:val="both"/>
      </w:pPr>
      <w:r>
        <w:rPr>
          <w:rFonts w:ascii="Times New Roman"/>
          <w:b w:val="false"/>
          <w:i w:val="false"/>
          <w:color w:val="000000"/>
          <w:sz w:val="28"/>
        </w:rPr>
        <w:t xml:space="preserve">
      Негізінен олар газдарды алдын-ала тазарту үшін қолданылады және тиімділігі жоғары құрылғылардың (мысалы, сүзгілер немесе электрсүзгілер) алдына орнатылады. Бөлінетін газ ағынынан бөлшектерді кетіру үшін циклон денесінің ішінде центрифугалық күштердің қос құйынды шұңғысын құруға негізделген инерция принципі қолданылады. Кіретін газ циклон түтігінің ішкі бетіне қатарлас циклон бойымен айналмалы қозғалысқа келтіріледі. Төменгі бөлігінде газ бұрылады және түтіктің ортасымен жоғары қарай айналады және циклонның жоғарғы жағынан шығады. Айналмалы газдың центрифугалық күшінің әсерінен газ ағынындағы бөлшектер циклонның қабырғасына қарай итеріліп шығарылады, бірақ циклон арқылы және циклоннан шығатын газдың сұйық кедергісінің күшіне қарсыласады. Ірі бөлшектер циклон қабырғасына жетіп, төменгі бункерге жиналады, ал ұсақ бөлшектер циклоннан бөлінетін газбен бірге шығады және оларды, мысалы, Қапшық сүзгілер, электрсүзгілер, скрубберлік жүйелер сияқты басқа тазалау әдістерімен кетіруге болады. </w:t>
      </w:r>
    </w:p>
    <w:bookmarkEnd w:id="2375"/>
    <w:bookmarkStart w:name="z2494" w:id="2376"/>
    <w:p>
      <w:pPr>
        <w:spacing w:after="0"/>
        <w:ind w:left="0"/>
        <w:jc w:val="both"/>
      </w:pPr>
      <w:r>
        <w:rPr>
          <w:rFonts w:ascii="Times New Roman"/>
          <w:b w:val="false"/>
          <w:i w:val="false"/>
          <w:color w:val="000000"/>
          <w:sz w:val="28"/>
        </w:rPr>
        <w:t>
      Циклондар газдарды 10 мкм-ден асатын тозаң бөлшектерінен 80-95 % тиімділікпен тазартуды қамтамасыз етеді.</w:t>
      </w:r>
    </w:p>
    <w:bookmarkEnd w:id="2376"/>
    <w:bookmarkStart w:name="z2495" w:id="2377"/>
    <w:p>
      <w:pPr>
        <w:spacing w:after="0"/>
        <w:ind w:left="0"/>
        <w:jc w:val="both"/>
      </w:pPr>
      <w:r>
        <w:rPr>
          <w:rFonts w:ascii="Times New Roman"/>
          <w:b w:val="false"/>
          <w:i w:val="false"/>
          <w:color w:val="000000"/>
          <w:sz w:val="28"/>
        </w:rPr>
        <w:t>
      Ылғалды циклондар қатты бөлшектердің салмағын арттыру және осылайша ұсақ тозаң бөлшектерін кетіру үшін бөлінетін газ ағынына су шашатын жоғары тиімді құрылғылар болып табылады.</w:t>
      </w:r>
    </w:p>
    <w:bookmarkEnd w:id="2377"/>
    <w:bookmarkStart w:name="z2496" w:id="2378"/>
    <w:p>
      <w:pPr>
        <w:spacing w:after="0"/>
        <w:ind w:left="0"/>
        <w:jc w:val="both"/>
      </w:pPr>
      <w:r>
        <w:rPr>
          <w:rFonts w:ascii="Times New Roman"/>
          <w:b w:val="false"/>
          <w:i w:val="false"/>
          <w:color w:val="000000"/>
          <w:sz w:val="28"/>
        </w:rPr>
        <w:t>
      Тозаң-газ ағындарының үлкен көлемін тазарту үшін, сондай-ақ мөлшері 10 мкм-ден аз бөлшектерді ұстау үшін жалпы тозаң бункерімен біріктірілген және газ ағынын бұрауға арналған арнайы құрылғылары бар циклондық элементтердің көп санынан тұратын батареялық циклондар (мультициклондар) қолданылады. Тазартуға берілетін газ тангенциалды немесе аксиалды түрде жүргізіледі, содан кейін газ қалақшалармен айналдырылады. Мультициклонның циклондық элементтері арасындағы газдың дұрыс таралуы өте маңызды фактор болып табылады, өйткені газдың әркелкі таралуы кезінде реверс болуы немесе газдың ластануы мүмкін. Мультициклондардың тиімділігі бөлшектердің мөлшеріне байланысты және 99 % - дан асуы мүмкін.</w:t>
      </w:r>
    </w:p>
    <w:bookmarkEnd w:id="2378"/>
    <w:bookmarkStart w:name="z2497" w:id="2379"/>
    <w:p>
      <w:pPr>
        <w:spacing w:after="0"/>
        <w:ind w:left="0"/>
        <w:jc w:val="both"/>
      </w:pPr>
      <w:r>
        <w:rPr>
          <w:rFonts w:ascii="Times New Roman"/>
          <w:b w:val="false"/>
          <w:i w:val="false"/>
          <w:color w:val="000000"/>
          <w:sz w:val="28"/>
        </w:rPr>
        <w:t xml:space="preserve">
      Өнімділікке байланысты циклондарды бір-бірден орнатуға болады (жалқы циклон) немесе екі, төрт, алты немесе сегіз циклоннан тұратын топтарға біріктіруге болады (топтық циклондар). </w:t>
      </w:r>
    </w:p>
    <w:bookmarkEnd w:id="2379"/>
    <w:bookmarkStart w:name="z2498" w:id="2380"/>
    <w:p>
      <w:pPr>
        <w:spacing w:after="0"/>
        <w:ind w:left="0"/>
        <w:jc w:val="both"/>
      </w:pPr>
      <w:r>
        <w:rPr>
          <w:rFonts w:ascii="Times New Roman"/>
          <w:b w:val="false"/>
          <w:i w:val="false"/>
          <w:color w:val="000000"/>
          <w:sz w:val="28"/>
        </w:rPr>
        <w:t xml:space="preserve">
      </w:t>
      </w:r>
    </w:p>
    <w:bookmarkEnd w:id="2380"/>
    <w:p>
      <w:pPr>
        <w:spacing w:after="0"/>
        <w:ind w:left="0"/>
        <w:jc w:val="both"/>
      </w:pPr>
      <w:r>
        <w:drawing>
          <wp:inline distT="0" distB="0" distL="0" distR="0">
            <wp:extent cx="43180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9" w:id="2381"/>
    <w:p>
      <w:pPr>
        <w:spacing w:after="0"/>
        <w:ind w:left="0"/>
        <w:jc w:val="both"/>
      </w:pPr>
      <w:r>
        <w:rPr>
          <w:rFonts w:ascii="Times New Roman"/>
          <w:b w:val="false"/>
          <w:i w:val="false"/>
          <w:color w:val="000000"/>
          <w:sz w:val="28"/>
        </w:rPr>
        <w:t>
      5.11-сурет. Циклон құрылғысының негізгі схемасы</w:t>
      </w:r>
    </w:p>
    <w:bookmarkEnd w:id="2381"/>
    <w:bookmarkStart w:name="z2500" w:id="2382"/>
    <w:p>
      <w:pPr>
        <w:spacing w:after="0"/>
        <w:ind w:left="0"/>
        <w:jc w:val="both"/>
      </w:pPr>
      <w:r>
        <w:rPr>
          <w:rFonts w:ascii="Times New Roman"/>
          <w:b w:val="false"/>
          <w:i w:val="false"/>
          <w:color w:val="000000"/>
          <w:sz w:val="28"/>
        </w:rPr>
        <w:t xml:space="preserve">
      Циклонның стандартты мөлшері циклонның цилиндрлік бөлігіндегі оңтайлы жылдамдықты ескере отырып өнімділікке қарай таңдалады. </w:t>
      </w:r>
    </w:p>
    <w:bookmarkEnd w:id="2382"/>
    <w:bookmarkStart w:name="z2501" w:id="2383"/>
    <w:p>
      <w:pPr>
        <w:spacing w:after="0"/>
        <w:ind w:left="0"/>
        <w:jc w:val="both"/>
      </w:pPr>
      <w:r>
        <w:rPr>
          <w:rFonts w:ascii="Times New Roman"/>
          <w:b w:val="false"/>
          <w:i w:val="false"/>
          <w:color w:val="000000"/>
          <w:sz w:val="28"/>
        </w:rPr>
        <w:t>
      Тазартылатын ауа шығынына байланысты циклондар 2, 4, 6 және 8 циклоннан тұратын бір немесе топтық нұсқада қолданылуы мүмкін. Циклонның типтік өлшемін таңдаған кезде, циклон диаметрін ұлғайтқанда  ауаны тазарту дәрежесі төмендейтіні ескеріледі. Диаметрі 800 мм-ден аз циклондарды абразивті тозаңды ұстау үшін қолдану ұсынылмайды.</w:t>
      </w:r>
    </w:p>
    <w:bookmarkEnd w:id="2383"/>
    <w:bookmarkStart w:name="z2502" w:id="2384"/>
    <w:p>
      <w:pPr>
        <w:spacing w:after="0"/>
        <w:ind w:left="0"/>
        <w:jc w:val="both"/>
      </w:pPr>
      <w:r>
        <w:rPr>
          <w:rFonts w:ascii="Times New Roman"/>
          <w:b w:val="false"/>
          <w:i w:val="false"/>
          <w:color w:val="000000"/>
          <w:sz w:val="28"/>
        </w:rPr>
        <w:t xml:space="preserve">
      40 °С-ға дейінгі қоршаған орта температурасы кезінде циклондарды әзірлеуге арналған материал - көміртекті болат, 40 °С-дан төмен температурада - төмен қоспаланған болат. </w:t>
      </w:r>
    </w:p>
    <w:bookmarkEnd w:id="2384"/>
    <w:bookmarkStart w:name="z2503" w:id="2385"/>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385"/>
    <w:bookmarkStart w:name="z2504" w:id="2386"/>
    <w:p>
      <w:pPr>
        <w:spacing w:after="0"/>
        <w:ind w:left="0"/>
        <w:jc w:val="both"/>
      </w:pPr>
      <w:r>
        <w:rPr>
          <w:rFonts w:ascii="Times New Roman"/>
          <w:b w:val="false"/>
          <w:i w:val="false"/>
          <w:color w:val="000000"/>
          <w:sz w:val="28"/>
        </w:rPr>
        <w:t>
      Атмосфераға қатты бөлшектер шығарындыларын азайту. Келесі тазалау кезеңдерінің алдында (егер қолданылатын болса), ластағыш заттардың жүктемесін азайту. Циклондар өлшемі 5-25 мкм (мультициклондарды қолдана отырып 5 мкм) қатты бөлшектерді ұстау үшін қолданылады. Тиімділігі бөлшектердің мөлшері мен циклон құрылымына байланысты 60-99% аралығында болады және 300-ден 600 мг/Нм</w:t>
      </w:r>
      <w:r>
        <w:rPr>
          <w:rFonts w:ascii="Times New Roman"/>
          <w:b w:val="false"/>
          <w:i w:val="false"/>
          <w:color w:val="000000"/>
          <w:vertAlign w:val="superscript"/>
        </w:rPr>
        <w:t>3</w:t>
      </w:r>
      <w:r>
        <w:rPr>
          <w:rFonts w:ascii="Times New Roman"/>
          <w:b w:val="false"/>
          <w:i w:val="false"/>
          <w:color w:val="000000"/>
          <w:sz w:val="28"/>
        </w:rPr>
        <w:t>-ке дейін болуы мүмкін.</w:t>
      </w:r>
    </w:p>
    <w:bookmarkEnd w:id="2386"/>
    <w:bookmarkStart w:name="z2505" w:id="23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387"/>
    <w:bookmarkStart w:name="z2506" w:id="2388"/>
    <w:p>
      <w:pPr>
        <w:spacing w:after="0"/>
        <w:ind w:left="0"/>
        <w:jc w:val="both"/>
      </w:pPr>
      <w:r>
        <w:rPr>
          <w:rFonts w:ascii="Times New Roman"/>
          <w:b w:val="false"/>
          <w:i w:val="false"/>
          <w:color w:val="000000"/>
          <w:sz w:val="28"/>
        </w:rPr>
        <w:t>
      Тозаңды ұстау дәрежесі көбінесе бөлшектердің мөлшеріне және циклонның құрылымына байланысты және ластағыш заттың жүктемесі өскен сайын артады: стандартты жекелеген циклондар үшін бұл мән шамамен 70-90 %, қалқыма бөлшектердің жалпы саны үшін 30-90 % құрайды.</w:t>
      </w:r>
    </w:p>
    <w:bookmarkEnd w:id="2388"/>
    <w:bookmarkStart w:name="z2507" w:id="2389"/>
    <w:p>
      <w:pPr>
        <w:spacing w:after="0"/>
        <w:ind w:left="0"/>
        <w:jc w:val="both"/>
      </w:pPr>
      <w:r>
        <w:rPr>
          <w:rFonts w:ascii="Times New Roman"/>
          <w:b w:val="false"/>
          <w:i w:val="false"/>
          <w:color w:val="000000"/>
          <w:sz w:val="28"/>
        </w:rPr>
        <w:t>
      Циклондарды пайдаланудың негізгі шарттары:</w:t>
      </w:r>
    </w:p>
    <w:bookmarkEnd w:id="2389"/>
    <w:bookmarkStart w:name="z2508" w:id="2390"/>
    <w:p>
      <w:pPr>
        <w:spacing w:after="0"/>
        <w:ind w:left="0"/>
        <w:jc w:val="both"/>
      </w:pPr>
      <w:r>
        <w:rPr>
          <w:rFonts w:ascii="Times New Roman"/>
          <w:b w:val="false"/>
          <w:i w:val="false"/>
          <w:color w:val="000000"/>
          <w:sz w:val="28"/>
        </w:rPr>
        <w:t>
      циклонның конустық бөлігінде тозаң жиналмауын қамтамасыз ету керек. Тозаңды циклон астында жинау үшін арнайы бункер қарастырылған;</w:t>
      </w:r>
    </w:p>
    <w:bookmarkEnd w:id="2390"/>
    <w:bookmarkStart w:name="z2509" w:id="2391"/>
    <w:p>
      <w:pPr>
        <w:spacing w:after="0"/>
        <w:ind w:left="0"/>
        <w:jc w:val="both"/>
      </w:pPr>
      <w:r>
        <w:rPr>
          <w:rFonts w:ascii="Times New Roman"/>
          <w:b w:val="false"/>
          <w:i w:val="false"/>
          <w:color w:val="000000"/>
          <w:sz w:val="28"/>
        </w:rPr>
        <w:t>
      циклонның төменгі бөлігіндегі ауаны соруға жол берілмейді. Тозаң жинайтын бункер герметикалық болуы керек. Бункерден тозаңды шығару клапандары кезектесіп жұмыс істейтіндей етіп реттелетін қосарлы жарқырақ-бекітпесі бар келтеқұбыр арқылы жүзеге асырылады;</w:t>
      </w:r>
    </w:p>
    <w:bookmarkEnd w:id="2391"/>
    <w:bookmarkStart w:name="z2510" w:id="2392"/>
    <w:p>
      <w:pPr>
        <w:spacing w:after="0"/>
        <w:ind w:left="0"/>
        <w:jc w:val="both"/>
      </w:pPr>
      <w:r>
        <w:rPr>
          <w:rFonts w:ascii="Times New Roman"/>
          <w:b w:val="false"/>
          <w:i w:val="false"/>
          <w:color w:val="000000"/>
          <w:sz w:val="28"/>
        </w:rPr>
        <w:t>
      циклондардың стандартты конструкциялары газдың температурасы 400 °С-тан аспайтын және қысымы (разряд) 2,5 кПа-дан аспайтын жағдайда жұмыс істей алады;</w:t>
      </w:r>
    </w:p>
    <w:bookmarkEnd w:id="2392"/>
    <w:bookmarkStart w:name="z2511" w:id="2393"/>
    <w:p>
      <w:pPr>
        <w:spacing w:after="0"/>
        <w:ind w:left="0"/>
        <w:jc w:val="both"/>
      </w:pPr>
      <w:r>
        <w:rPr>
          <w:rFonts w:ascii="Times New Roman"/>
          <w:b w:val="false"/>
          <w:i w:val="false"/>
          <w:color w:val="000000"/>
          <w:sz w:val="28"/>
        </w:rPr>
        <w:t xml:space="preserve">
      жоғары температуралы газбен жұмыс істегенде, ішіндегі циклондар отқа төзімді плиткалармен қапталады, ал газ шығаратын түтік ыстыққа төзімді болаттан немесе керамикадан жасалады. Сыртқы температура төмен болғанда  циклон қабырғасының минималды температурасы шық нүктесінің температурасынан кем дегенде 20-25 °С-ға асуы керек. Бұл жағдайды қамтамасыз ету үшін циклондардың қабырғалары кейбір жағдайларда сыртынан жылу оқшаулағышпен жабылады; </w:t>
      </w:r>
    </w:p>
    <w:bookmarkEnd w:id="2393"/>
    <w:bookmarkStart w:name="z2512" w:id="2394"/>
    <w:p>
      <w:pPr>
        <w:spacing w:after="0"/>
        <w:ind w:left="0"/>
        <w:jc w:val="both"/>
      </w:pPr>
      <w:r>
        <w:rPr>
          <w:rFonts w:ascii="Times New Roman"/>
          <w:b w:val="false"/>
          <w:i w:val="false"/>
          <w:color w:val="000000"/>
          <w:sz w:val="28"/>
        </w:rPr>
        <w:t>
      диаметрі 800 мм және одан жоғары циклондарда жабыспайтын тозаң үшін бастапқы концентрация 400 г/Нм</w:t>
      </w:r>
      <w:r>
        <w:rPr>
          <w:rFonts w:ascii="Times New Roman"/>
          <w:b w:val="false"/>
          <w:i w:val="false"/>
          <w:color w:val="000000"/>
          <w:vertAlign w:val="superscript"/>
        </w:rPr>
        <w:t>3</w:t>
      </w:r>
      <w:r>
        <w:rPr>
          <w:rFonts w:ascii="Times New Roman"/>
          <w:b w:val="false"/>
          <w:i w:val="false"/>
          <w:color w:val="000000"/>
          <w:sz w:val="28"/>
        </w:rPr>
        <w:t xml:space="preserve"> дейін рұқсат етіледі. Жабысқақ тозаң мен көлемі кіші циклондар үшін тозаң концентрациясы 2-4 есе төмен болуы керек;</w:t>
      </w:r>
    </w:p>
    <w:bookmarkEnd w:id="2394"/>
    <w:bookmarkStart w:name="z2513" w:id="2395"/>
    <w:p>
      <w:pPr>
        <w:spacing w:after="0"/>
        <w:ind w:left="0"/>
        <w:jc w:val="both"/>
      </w:pPr>
      <w:r>
        <w:rPr>
          <w:rFonts w:ascii="Times New Roman"/>
          <w:b w:val="false"/>
          <w:i w:val="false"/>
          <w:color w:val="000000"/>
          <w:sz w:val="28"/>
        </w:rPr>
        <w:t>
      циклон тұрақты газ жүктемесімен жұмыс істеуі керек. Ағынның айтарлықтай ауытқуы кезінде жекелеген элементтерді өшіру мүмкіндігі бар циклондар тобы орнатылуы керек;</w:t>
      </w:r>
    </w:p>
    <w:bookmarkEnd w:id="2395"/>
    <w:bookmarkStart w:name="z2514" w:id="2396"/>
    <w:p>
      <w:pPr>
        <w:spacing w:after="0"/>
        <w:ind w:left="0"/>
        <w:jc w:val="both"/>
      </w:pPr>
      <w:r>
        <w:rPr>
          <w:rFonts w:ascii="Times New Roman"/>
          <w:b w:val="false"/>
          <w:i w:val="false"/>
          <w:color w:val="000000"/>
          <w:sz w:val="28"/>
        </w:rPr>
        <w:t>
      циклондарды желдеткіштердің алдына орнату ұсынылады, сондықтан соңғысы тазартылған газбен жұмыс істейді және абразивті тозуға ұшырамайды;</w:t>
      </w:r>
    </w:p>
    <w:bookmarkEnd w:id="2396"/>
    <w:bookmarkStart w:name="z2515" w:id="2397"/>
    <w:p>
      <w:pPr>
        <w:spacing w:after="0"/>
        <w:ind w:left="0"/>
        <w:jc w:val="both"/>
      </w:pPr>
      <w:r>
        <w:rPr>
          <w:rFonts w:ascii="Times New Roman"/>
          <w:b w:val="false"/>
          <w:i w:val="false"/>
          <w:color w:val="000000"/>
          <w:sz w:val="28"/>
        </w:rPr>
        <w:t>
      циклондар ауа жылдамдығы жоғары, диаметрі кіші және цилиндрінің ұзындығы үлкен болғанда тиімді. Циклондағы ауа жылдамдығы 10 м/с бастап 20 м/с, ал орташа жылдамдығы - шамамен 16 м/с құрайды. Жылдамдық мәнінің ауытқуы (жылдамдықтың төмендеуі) тазалау тиімділігінің күрт төмендеуіне әкеледі.</w:t>
      </w:r>
    </w:p>
    <w:bookmarkEnd w:id="2397"/>
    <w:bookmarkStart w:name="z2516" w:id="2398"/>
    <w:p>
      <w:pPr>
        <w:spacing w:after="0"/>
        <w:ind w:left="0"/>
        <w:jc w:val="both"/>
      </w:pPr>
      <w:r>
        <w:rPr>
          <w:rFonts w:ascii="Times New Roman"/>
          <w:b w:val="false"/>
          <w:i w:val="false"/>
          <w:color w:val="000000"/>
          <w:sz w:val="28"/>
        </w:rPr>
        <w:t>
      Ұстау тиімділігін:</w:t>
      </w:r>
    </w:p>
    <w:bookmarkEnd w:id="2398"/>
    <w:bookmarkStart w:name="z2517" w:id="2399"/>
    <w:p>
      <w:pPr>
        <w:spacing w:after="0"/>
        <w:ind w:left="0"/>
        <w:jc w:val="both"/>
      </w:pPr>
      <w:r>
        <w:rPr>
          <w:rFonts w:ascii="Times New Roman"/>
          <w:b w:val="false"/>
          <w:i w:val="false"/>
          <w:color w:val="000000"/>
          <w:sz w:val="28"/>
        </w:rPr>
        <w:t>
      бөлшектердің мөлшерін және/немесе тығыздығын;</w:t>
      </w:r>
    </w:p>
    <w:bookmarkEnd w:id="2399"/>
    <w:bookmarkStart w:name="z2518" w:id="2400"/>
    <w:p>
      <w:pPr>
        <w:spacing w:after="0"/>
        <w:ind w:left="0"/>
        <w:jc w:val="both"/>
      </w:pPr>
      <w:r>
        <w:rPr>
          <w:rFonts w:ascii="Times New Roman"/>
          <w:b w:val="false"/>
          <w:i w:val="false"/>
          <w:color w:val="000000"/>
          <w:sz w:val="28"/>
        </w:rPr>
        <w:t>
      кіріс арнасындағы жылдамдықты;</w:t>
      </w:r>
    </w:p>
    <w:bookmarkEnd w:id="2400"/>
    <w:bookmarkStart w:name="z2519" w:id="2401"/>
    <w:p>
      <w:pPr>
        <w:spacing w:after="0"/>
        <w:ind w:left="0"/>
        <w:jc w:val="both"/>
      </w:pPr>
      <w:r>
        <w:rPr>
          <w:rFonts w:ascii="Times New Roman"/>
          <w:b w:val="false"/>
          <w:i w:val="false"/>
          <w:color w:val="000000"/>
          <w:sz w:val="28"/>
        </w:rPr>
        <w:t>
      циклон корпусының ұзындығын;</w:t>
      </w:r>
    </w:p>
    <w:bookmarkEnd w:id="2401"/>
    <w:bookmarkStart w:name="z2520" w:id="2402"/>
    <w:p>
      <w:pPr>
        <w:spacing w:after="0"/>
        <w:ind w:left="0"/>
        <w:jc w:val="both"/>
      </w:pPr>
      <w:r>
        <w:rPr>
          <w:rFonts w:ascii="Times New Roman"/>
          <w:b w:val="false"/>
          <w:i w:val="false"/>
          <w:color w:val="000000"/>
          <w:sz w:val="28"/>
        </w:rPr>
        <w:t>
      циклондағы газ айналымдарының санын;</w:t>
      </w:r>
    </w:p>
    <w:bookmarkEnd w:id="2402"/>
    <w:bookmarkStart w:name="z2521" w:id="2403"/>
    <w:p>
      <w:pPr>
        <w:spacing w:after="0"/>
        <w:ind w:left="0"/>
        <w:jc w:val="both"/>
      </w:pPr>
      <w:r>
        <w:rPr>
          <w:rFonts w:ascii="Times New Roman"/>
          <w:b w:val="false"/>
          <w:i w:val="false"/>
          <w:color w:val="000000"/>
          <w:sz w:val="28"/>
        </w:rPr>
        <w:t>
      циклон корпусының диаметрінің шығу саңылауының диаметріне қатынасын;</w:t>
      </w:r>
    </w:p>
    <w:bookmarkEnd w:id="2403"/>
    <w:bookmarkStart w:name="z2522" w:id="2404"/>
    <w:p>
      <w:pPr>
        <w:spacing w:after="0"/>
        <w:ind w:left="0"/>
        <w:jc w:val="both"/>
      </w:pPr>
      <w:r>
        <w:rPr>
          <w:rFonts w:ascii="Times New Roman"/>
          <w:b w:val="false"/>
          <w:i w:val="false"/>
          <w:color w:val="000000"/>
          <w:sz w:val="28"/>
        </w:rPr>
        <w:t>
      циклонның ішкі қабырғасының тегістігін арттыру арқылы жоғарылатуға болады.</w:t>
      </w:r>
    </w:p>
    <w:bookmarkEnd w:id="2404"/>
    <w:bookmarkStart w:name="z2523" w:id="2405"/>
    <w:p>
      <w:pPr>
        <w:spacing w:after="0"/>
        <w:ind w:left="0"/>
        <w:jc w:val="both"/>
      </w:pPr>
      <w:r>
        <w:rPr>
          <w:rFonts w:ascii="Times New Roman"/>
          <w:b w:val="false"/>
          <w:i w:val="false"/>
          <w:color w:val="000000"/>
          <w:sz w:val="28"/>
        </w:rPr>
        <w:t>
      Тиімділігі:</w:t>
      </w:r>
    </w:p>
    <w:bookmarkEnd w:id="2405"/>
    <w:bookmarkStart w:name="z2524" w:id="2406"/>
    <w:p>
      <w:pPr>
        <w:spacing w:after="0"/>
        <w:ind w:left="0"/>
        <w:jc w:val="both"/>
      </w:pPr>
      <w:r>
        <w:rPr>
          <w:rFonts w:ascii="Times New Roman"/>
          <w:b w:val="false"/>
          <w:i w:val="false"/>
          <w:color w:val="000000"/>
          <w:sz w:val="28"/>
        </w:rPr>
        <w:t>
      газдың тұтқырлығы артқанда;</w:t>
      </w:r>
    </w:p>
    <w:bookmarkEnd w:id="2406"/>
    <w:bookmarkStart w:name="z2525" w:id="2407"/>
    <w:p>
      <w:pPr>
        <w:spacing w:after="0"/>
        <w:ind w:left="0"/>
        <w:jc w:val="both"/>
      </w:pPr>
      <w:r>
        <w:rPr>
          <w:rFonts w:ascii="Times New Roman"/>
          <w:b w:val="false"/>
          <w:i w:val="false"/>
          <w:color w:val="000000"/>
          <w:sz w:val="28"/>
        </w:rPr>
        <w:t>
      циклон камерасының диаметрін ұлғайтқанда;</w:t>
      </w:r>
    </w:p>
    <w:bookmarkEnd w:id="2407"/>
    <w:bookmarkStart w:name="z2526" w:id="2408"/>
    <w:p>
      <w:pPr>
        <w:spacing w:after="0"/>
        <w:ind w:left="0"/>
        <w:jc w:val="both"/>
      </w:pPr>
      <w:r>
        <w:rPr>
          <w:rFonts w:ascii="Times New Roman"/>
          <w:b w:val="false"/>
          <w:i w:val="false"/>
          <w:color w:val="000000"/>
          <w:sz w:val="28"/>
        </w:rPr>
        <w:t>
      газ тығыздығын арттырғанда;</w:t>
      </w:r>
    </w:p>
    <w:bookmarkEnd w:id="2408"/>
    <w:bookmarkStart w:name="z2527" w:id="2409"/>
    <w:p>
      <w:pPr>
        <w:spacing w:after="0"/>
        <w:ind w:left="0"/>
        <w:jc w:val="both"/>
      </w:pPr>
      <w:r>
        <w:rPr>
          <w:rFonts w:ascii="Times New Roman"/>
          <w:b w:val="false"/>
          <w:i w:val="false"/>
          <w:color w:val="000000"/>
          <w:sz w:val="28"/>
        </w:rPr>
        <w:t>
      газ кіруіндегі канал көлемін ұлғайтқанда;</w:t>
      </w:r>
    </w:p>
    <w:bookmarkEnd w:id="2409"/>
    <w:bookmarkStart w:name="z2528" w:id="2410"/>
    <w:p>
      <w:pPr>
        <w:spacing w:after="0"/>
        <w:ind w:left="0"/>
        <w:jc w:val="both"/>
      </w:pPr>
      <w:r>
        <w:rPr>
          <w:rFonts w:ascii="Times New Roman"/>
          <w:b w:val="false"/>
          <w:i w:val="false"/>
          <w:color w:val="000000"/>
          <w:sz w:val="28"/>
        </w:rPr>
        <w:t>
      тозаңға арналған шығу тесігінде ауа жылыстағанда төмендейді.</w:t>
      </w:r>
    </w:p>
    <w:bookmarkEnd w:id="2410"/>
    <w:bookmarkStart w:name="z2529" w:id="2411"/>
    <w:p>
      <w:pPr>
        <w:spacing w:after="0"/>
        <w:ind w:left="0"/>
        <w:jc w:val="both"/>
      </w:pPr>
      <w:r>
        <w:rPr>
          <w:rFonts w:ascii="Times New Roman"/>
          <w:b w:val="false"/>
          <w:i w:val="false"/>
          <w:color w:val="000000"/>
          <w:sz w:val="28"/>
        </w:rPr>
        <w:t>
      Циклондарға техникалық қызмет көрсету талаптары төмен; циклонды эрозияға немесе коррозияға тексеру үшін оңай қолжетімділік қамтамасыз етілуі керек. Циклондағы қысымның төмендеуі үнемі бақыланады, ал тозаң жинау жүйесі бітеліп қалмау үшін тексеріледі.</w:t>
      </w:r>
    </w:p>
    <w:bookmarkEnd w:id="2411"/>
    <w:bookmarkStart w:name="z2530" w:id="241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412"/>
    <w:bookmarkStart w:name="z2531" w:id="2413"/>
    <w:p>
      <w:pPr>
        <w:spacing w:after="0"/>
        <w:ind w:left="0"/>
        <w:jc w:val="both"/>
      </w:pPr>
      <w:r>
        <w:rPr>
          <w:rFonts w:ascii="Times New Roman"/>
          <w:b w:val="false"/>
          <w:i w:val="false"/>
          <w:color w:val="000000"/>
          <w:sz w:val="28"/>
        </w:rPr>
        <w:t>
      Жиналған тозаңды процеске қайтару мүмкін болмаса, қалдықтар көбейеді. Циклондардың жұмысы шу көзі болып табылады, оны жабдықты қоршау арқылы азайту керек.</w:t>
      </w:r>
    </w:p>
    <w:bookmarkEnd w:id="2413"/>
    <w:bookmarkStart w:name="z2532" w:id="241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пайымдаулар</w:t>
      </w:r>
    </w:p>
    <w:bookmarkEnd w:id="2414"/>
    <w:bookmarkStart w:name="z2533" w:id="2415"/>
    <w:p>
      <w:pPr>
        <w:spacing w:after="0"/>
        <w:ind w:left="0"/>
        <w:jc w:val="both"/>
      </w:pPr>
      <w:r>
        <w:rPr>
          <w:rFonts w:ascii="Times New Roman"/>
          <w:b w:val="false"/>
          <w:i w:val="false"/>
          <w:color w:val="000000"/>
          <w:sz w:val="28"/>
        </w:rPr>
        <w:t>
      Циклондарды жаңа және қолданыстағы қондырғыларда қолдануға болады. Циклондар өлшемі PM</w:t>
      </w:r>
      <w:r>
        <w:rPr>
          <w:rFonts w:ascii="Times New Roman"/>
          <w:b w:val="false"/>
          <w:i w:val="false"/>
          <w:color w:val="000000"/>
          <w:vertAlign w:val="subscript"/>
        </w:rPr>
        <w:t>10</w:t>
      </w:r>
      <w:r>
        <w:rPr>
          <w:rFonts w:ascii="Times New Roman"/>
          <w:b w:val="false"/>
          <w:i w:val="false"/>
          <w:color w:val="000000"/>
          <w:sz w:val="28"/>
        </w:rPr>
        <w:t xml:space="preserve"> болатын қатты бөлшектерді кетіру үшін қолданылады. Ұсақ өлшемді бөлшектерді (РМ2,5) кетіру үшін тиімділігі жоғары мультициклондар қолданылады.</w:t>
      </w:r>
    </w:p>
    <w:bookmarkEnd w:id="2415"/>
    <w:bookmarkStart w:name="z2534" w:id="2416"/>
    <w:p>
      <w:pPr>
        <w:spacing w:after="0"/>
        <w:ind w:left="0"/>
        <w:jc w:val="both"/>
      </w:pPr>
      <w:r>
        <w:rPr>
          <w:rFonts w:ascii="Times New Roman"/>
          <w:b w:val="false"/>
          <w:i w:val="false"/>
          <w:color w:val="000000"/>
          <w:sz w:val="28"/>
        </w:rPr>
        <w:t>
      Циклондар агломерациялық қондырғылардағы тозаң концентрациясын тозаңның меншікті салмағына байланысты шамамен 60 %-дан 80 %-ға дейінгі тиімділікпен төмендете отырып, абразивті және ылғалды жағдайда жұмыс істейді. Нидерландының Иджмюйден қаласындағы Corus зауытында  мультициклонның көмегімен шығуда 300 мг/Нм</w:t>
      </w:r>
      <w:r>
        <w:rPr>
          <w:rFonts w:ascii="Times New Roman"/>
          <w:b w:val="false"/>
          <w:i w:val="false"/>
          <w:color w:val="000000"/>
          <w:vertAlign w:val="superscript"/>
        </w:rPr>
        <w:t xml:space="preserve">3 </w:t>
      </w:r>
      <w:r>
        <w:rPr>
          <w:rFonts w:ascii="Times New Roman"/>
          <w:b w:val="false"/>
          <w:i w:val="false"/>
          <w:color w:val="000000"/>
          <w:sz w:val="28"/>
        </w:rPr>
        <w:t>концентрациясына қол жеткізілді.</w:t>
      </w:r>
    </w:p>
    <w:bookmarkEnd w:id="2416"/>
    <w:bookmarkStart w:name="z2535" w:id="2417"/>
    <w:p>
      <w:pPr>
        <w:spacing w:after="0"/>
        <w:ind w:left="0"/>
        <w:jc w:val="both"/>
      </w:pPr>
      <w:r>
        <w:rPr>
          <w:rFonts w:ascii="Times New Roman"/>
          <w:b w:val="false"/>
          <w:i w:val="false"/>
          <w:color w:val="000000"/>
          <w:sz w:val="28"/>
        </w:rPr>
        <w:t xml:space="preserve">
      Көптеген жағдайларда циклондар әдетте ауаның ластану нормаларына сәйкес келмейтін тиімділіктің төмен көрсеткіштеріне байланысты Қапшық сүзгілер (5.4.2.4-бөлімді қараңыз) және электрсүзгілер (5.4.2.3-бөлімді қараңыз) сияқты анағұрлым тиімді жүйелер үшін алдын ала тазартқыш ретінде қолданылады. </w:t>
      </w:r>
    </w:p>
    <w:bookmarkEnd w:id="2417"/>
    <w:bookmarkStart w:name="z2536" w:id="2418"/>
    <w:p>
      <w:pPr>
        <w:spacing w:after="0"/>
        <w:ind w:left="0"/>
        <w:jc w:val="both"/>
      </w:pPr>
      <w:r>
        <w:rPr>
          <w:rFonts w:ascii="Times New Roman"/>
          <w:b w:val="false"/>
          <w:i w:val="false"/>
          <w:color w:val="000000"/>
          <w:sz w:val="28"/>
        </w:rPr>
        <w:t>
      Пайдаланудың артықшылықтары:</w:t>
      </w:r>
    </w:p>
    <w:bookmarkEnd w:id="2418"/>
    <w:bookmarkStart w:name="z2537" w:id="2419"/>
    <w:p>
      <w:pPr>
        <w:spacing w:after="0"/>
        <w:ind w:left="0"/>
        <w:jc w:val="both"/>
      </w:pPr>
      <w:r>
        <w:rPr>
          <w:rFonts w:ascii="Times New Roman"/>
          <w:b w:val="false"/>
          <w:i w:val="false"/>
          <w:color w:val="000000"/>
          <w:sz w:val="28"/>
        </w:rPr>
        <w:t>
      шикізатты рекуперациялау (ұсталған тозаң бөлшектерін технологиялық процеске қайтару);</w:t>
      </w:r>
    </w:p>
    <w:bookmarkEnd w:id="2419"/>
    <w:bookmarkStart w:name="z2538" w:id="2420"/>
    <w:p>
      <w:pPr>
        <w:spacing w:after="0"/>
        <w:ind w:left="0"/>
        <w:jc w:val="both"/>
      </w:pPr>
      <w:r>
        <w:rPr>
          <w:rFonts w:ascii="Times New Roman"/>
          <w:b w:val="false"/>
          <w:i w:val="false"/>
          <w:color w:val="000000"/>
          <w:sz w:val="28"/>
        </w:rPr>
        <w:t>
      қозғалмалы бөлшектердің болмауы, сондықтан техникалық қызмет көрсетуге қойылатын талаптар төмен;</w:t>
      </w:r>
    </w:p>
    <w:bookmarkEnd w:id="2420"/>
    <w:bookmarkStart w:name="z2539" w:id="2421"/>
    <w:p>
      <w:pPr>
        <w:spacing w:after="0"/>
        <w:ind w:left="0"/>
        <w:jc w:val="both"/>
      </w:pPr>
      <w:r>
        <w:rPr>
          <w:rFonts w:ascii="Times New Roman"/>
          <w:b w:val="false"/>
          <w:i w:val="false"/>
          <w:color w:val="000000"/>
          <w:sz w:val="28"/>
        </w:rPr>
        <w:t>
      пайдалану шығындары аз;</w:t>
      </w:r>
    </w:p>
    <w:bookmarkEnd w:id="2421"/>
    <w:bookmarkStart w:name="z2540" w:id="2422"/>
    <w:p>
      <w:pPr>
        <w:spacing w:after="0"/>
        <w:ind w:left="0"/>
        <w:jc w:val="both"/>
      </w:pPr>
      <w:r>
        <w:rPr>
          <w:rFonts w:ascii="Times New Roman"/>
          <w:b w:val="false"/>
          <w:i w:val="false"/>
          <w:color w:val="000000"/>
          <w:sz w:val="28"/>
        </w:rPr>
        <w:t>
      инвестициялық шығындары аз;</w:t>
      </w:r>
    </w:p>
    <w:bookmarkEnd w:id="2422"/>
    <w:bookmarkStart w:name="z2541" w:id="2423"/>
    <w:p>
      <w:pPr>
        <w:spacing w:after="0"/>
        <w:ind w:left="0"/>
        <w:jc w:val="both"/>
      </w:pPr>
      <w:r>
        <w:rPr>
          <w:rFonts w:ascii="Times New Roman"/>
          <w:b w:val="false"/>
          <w:i w:val="false"/>
          <w:color w:val="000000"/>
          <w:sz w:val="28"/>
        </w:rPr>
        <w:t>
      ылғалды циклондарды пайдалануды қоспағанда, құрғақ жинау және жою;</w:t>
      </w:r>
    </w:p>
    <w:bookmarkEnd w:id="2423"/>
    <w:bookmarkStart w:name="z2542" w:id="2424"/>
    <w:p>
      <w:pPr>
        <w:spacing w:after="0"/>
        <w:ind w:left="0"/>
        <w:jc w:val="both"/>
      </w:pPr>
      <w:r>
        <w:rPr>
          <w:rFonts w:ascii="Times New Roman"/>
          <w:b w:val="false"/>
          <w:i w:val="false"/>
          <w:color w:val="000000"/>
          <w:sz w:val="28"/>
        </w:rPr>
        <w:t>
      орналастыру алаңына қатысты салыстырмалы түрде аз талап қойылады.</w:t>
      </w:r>
    </w:p>
    <w:bookmarkEnd w:id="2424"/>
    <w:bookmarkStart w:name="z2543" w:id="2425"/>
    <w:p>
      <w:pPr>
        <w:spacing w:after="0"/>
        <w:ind w:left="0"/>
        <w:jc w:val="both"/>
      </w:pPr>
      <w:r>
        <w:rPr>
          <w:rFonts w:ascii="Times New Roman"/>
          <w:b w:val="false"/>
          <w:i w:val="false"/>
          <w:color w:val="000000"/>
          <w:sz w:val="28"/>
        </w:rPr>
        <w:t>
      Қолданылуы:</w:t>
      </w:r>
    </w:p>
    <w:bookmarkEnd w:id="2425"/>
    <w:bookmarkStart w:name="z2544" w:id="2426"/>
    <w:p>
      <w:pPr>
        <w:spacing w:after="0"/>
        <w:ind w:left="0"/>
        <w:jc w:val="both"/>
      </w:pPr>
      <w:r>
        <w:rPr>
          <w:rFonts w:ascii="Times New Roman"/>
          <w:b w:val="false"/>
          <w:i w:val="false"/>
          <w:color w:val="000000"/>
          <w:sz w:val="28"/>
        </w:rPr>
        <w:t>
      майда дисперсті бөлшектерді тазарту тиімділігі салыстырмалы түрде төмен болуына;</w:t>
      </w:r>
    </w:p>
    <w:bookmarkEnd w:id="2426"/>
    <w:bookmarkStart w:name="z2545" w:id="2427"/>
    <w:p>
      <w:pPr>
        <w:spacing w:after="0"/>
        <w:ind w:left="0"/>
        <w:jc w:val="both"/>
      </w:pPr>
      <w:r>
        <w:rPr>
          <w:rFonts w:ascii="Times New Roman"/>
          <w:b w:val="false"/>
          <w:i w:val="false"/>
          <w:color w:val="000000"/>
          <w:sz w:val="28"/>
        </w:rPr>
        <w:t>
      қысымның салыстырмалы түрде қатты төмендеуіне;</w:t>
      </w:r>
    </w:p>
    <w:bookmarkEnd w:id="2427"/>
    <w:bookmarkStart w:name="z2546" w:id="2428"/>
    <w:p>
      <w:pPr>
        <w:spacing w:after="0"/>
        <w:ind w:left="0"/>
        <w:jc w:val="both"/>
      </w:pPr>
      <w:r>
        <w:rPr>
          <w:rFonts w:ascii="Times New Roman"/>
          <w:b w:val="false"/>
          <w:i w:val="false"/>
          <w:color w:val="000000"/>
          <w:sz w:val="28"/>
        </w:rPr>
        <w:t>
      тазартылатын газдардың құрамында жабысқақ немесе тұтқыр материалдардың болуына;</w:t>
      </w:r>
    </w:p>
    <w:bookmarkEnd w:id="2428"/>
    <w:bookmarkStart w:name="z2547" w:id="2429"/>
    <w:p>
      <w:pPr>
        <w:spacing w:after="0"/>
        <w:ind w:left="0"/>
        <w:jc w:val="both"/>
      </w:pPr>
      <w:r>
        <w:rPr>
          <w:rFonts w:ascii="Times New Roman"/>
          <w:b w:val="false"/>
          <w:i w:val="false"/>
          <w:color w:val="000000"/>
          <w:sz w:val="28"/>
        </w:rPr>
        <w:t>
      жабдықтың шулы жұмысына байланысты шектелуі мүмкін.</w:t>
      </w:r>
    </w:p>
    <w:bookmarkEnd w:id="2429"/>
    <w:bookmarkStart w:name="z2548" w:id="243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30"/>
    <w:bookmarkStart w:name="z2549" w:id="2431"/>
    <w:p>
      <w:pPr>
        <w:spacing w:after="0"/>
        <w:ind w:left="0"/>
        <w:jc w:val="both"/>
      </w:pPr>
      <w:r>
        <w:rPr>
          <w:rFonts w:ascii="Times New Roman"/>
          <w:b w:val="false"/>
          <w:i w:val="false"/>
          <w:color w:val="000000"/>
          <w:sz w:val="28"/>
        </w:rPr>
        <w:t xml:space="preserve">
      Әдетте, қатты бөлшектердің концентрациясы төмен шығарылатын  газдарды тазарту үшін қолданылатын жалқы конструкциялар концентрациясы жоғары бөлінетін газ ағынын тазарту үшін (ағын бірлігіне және тазартылған ластағыш заттардың мөлшеріне бйланысты) үлкен қондырғыға қарағанда қымбатырақ болады.  </w:t>
      </w:r>
    </w:p>
    <w:bookmarkEnd w:id="2431"/>
    <w:bookmarkStart w:name="z2550" w:id="2432"/>
    <w:p>
      <w:pPr>
        <w:spacing w:after="0"/>
        <w:ind w:left="0"/>
        <w:jc w:val="both"/>
      </w:pPr>
      <w:r>
        <w:rPr>
          <w:rFonts w:ascii="Times New Roman"/>
          <w:b w:val="false"/>
          <w:i w:val="false"/>
          <w:color w:val="000000"/>
          <w:sz w:val="28"/>
        </w:rPr>
        <w:t>
      Мәселен, өткізу қабілеті 180043000 Нм</w:t>
      </w:r>
      <w:r>
        <w:rPr>
          <w:rFonts w:ascii="Times New Roman"/>
          <w:b w:val="false"/>
          <w:i w:val="false"/>
          <w:color w:val="000000"/>
          <w:vertAlign w:val="superscript"/>
        </w:rPr>
        <w:t>3</w:t>
      </w:r>
      <w:r>
        <w:rPr>
          <w:rFonts w:ascii="Times New Roman"/>
          <w:b w:val="false"/>
          <w:i w:val="false"/>
          <w:color w:val="000000"/>
          <w:sz w:val="28"/>
        </w:rPr>
        <w:t>/с және қалдық тозаңдылығы 2,3 г/Нм</w:t>
      </w:r>
      <w:r>
        <w:rPr>
          <w:rFonts w:ascii="Times New Roman"/>
          <w:b w:val="false"/>
          <w:i w:val="false"/>
          <w:color w:val="000000"/>
          <w:vertAlign w:val="superscript"/>
        </w:rPr>
        <w:t>3</w:t>
      </w:r>
      <w:r>
        <w:rPr>
          <w:rFonts w:ascii="Times New Roman"/>
          <w:b w:val="false"/>
          <w:i w:val="false"/>
          <w:color w:val="000000"/>
          <w:sz w:val="28"/>
        </w:rPr>
        <w:t xml:space="preserve"> және 230 г/Нм</w:t>
      </w:r>
      <w:r>
        <w:rPr>
          <w:rFonts w:ascii="Times New Roman"/>
          <w:b w:val="false"/>
          <w:i w:val="false"/>
          <w:color w:val="000000"/>
          <w:vertAlign w:val="superscript"/>
        </w:rPr>
        <w:t>3</w:t>
      </w:r>
      <w:r>
        <w:rPr>
          <w:rFonts w:ascii="Times New Roman"/>
          <w:b w:val="false"/>
          <w:i w:val="false"/>
          <w:color w:val="000000"/>
          <w:sz w:val="28"/>
        </w:rPr>
        <w:t xml:space="preserve"> арасындағы жалқы циклон үшін тозаңды ұстау тиімділігі 90 %-ды құрайды. Өткізу қабілеті 36000 Нм</w:t>
      </w:r>
      <w:r>
        <w:rPr>
          <w:rFonts w:ascii="Times New Roman"/>
          <w:b w:val="false"/>
          <w:i w:val="false"/>
          <w:color w:val="000000"/>
          <w:vertAlign w:val="superscript"/>
        </w:rPr>
        <w:t>3</w:t>
      </w:r>
      <w:r>
        <w:rPr>
          <w:rFonts w:ascii="Times New Roman"/>
          <w:b w:val="false"/>
          <w:i w:val="false"/>
          <w:color w:val="000000"/>
          <w:sz w:val="28"/>
        </w:rPr>
        <w:t>/с және 180000 Нм</w:t>
      </w:r>
      <w:r>
        <w:rPr>
          <w:rFonts w:ascii="Times New Roman"/>
          <w:b w:val="false"/>
          <w:i w:val="false"/>
          <w:color w:val="000000"/>
          <w:vertAlign w:val="superscript"/>
        </w:rPr>
        <w:t>3</w:t>
      </w:r>
      <w:r>
        <w:rPr>
          <w:rFonts w:ascii="Times New Roman"/>
          <w:b w:val="false"/>
          <w:i w:val="false"/>
          <w:color w:val="000000"/>
          <w:sz w:val="28"/>
        </w:rPr>
        <w:t xml:space="preserve">/с шегіндегі мультициклондар үшін қалдық тозаңдылық және тиімділік көрсеткіштері жалқы циклонның көрсеткіштеріне ұқсас болады.  </w:t>
      </w:r>
    </w:p>
    <w:bookmarkEnd w:id="2432"/>
    <w:bookmarkStart w:name="z2551" w:id="2433"/>
    <w:p>
      <w:pPr>
        <w:spacing w:after="0"/>
        <w:ind w:left="0"/>
        <w:jc w:val="both"/>
      </w:pPr>
      <w:r>
        <w:rPr>
          <w:rFonts w:ascii="Times New Roman"/>
          <w:b w:val="false"/>
          <w:i w:val="false"/>
          <w:color w:val="000000"/>
          <w:sz w:val="28"/>
        </w:rPr>
        <w:t xml:space="preserve">
      Пайдалану шығындары қысымның төмендеуіне, демек, электр энергиясының шығындарына байланысты. </w:t>
      </w:r>
    </w:p>
    <w:bookmarkEnd w:id="2433"/>
    <w:bookmarkStart w:name="z2552" w:id="2434"/>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434"/>
    <w:bookmarkStart w:name="z2553" w:id="2435"/>
    <w:p>
      <w:pPr>
        <w:spacing w:after="0"/>
        <w:ind w:left="0"/>
        <w:jc w:val="both"/>
      </w:pPr>
      <w:r>
        <w:rPr>
          <w:rFonts w:ascii="Times New Roman"/>
          <w:b w:val="false"/>
          <w:i w:val="false"/>
          <w:color w:val="000000"/>
          <w:sz w:val="28"/>
        </w:rPr>
        <w:t>
      Регенерациялау мүмкіндігімен қатты бөлшектердің шығарындыларын азайту (шикізат ретінде қайта пайдалану).</w:t>
      </w:r>
    </w:p>
    <w:bookmarkEnd w:id="2435"/>
    <w:bookmarkStart w:name="z2554" w:id="2436"/>
    <w:p>
      <w:pPr>
        <w:spacing w:after="0"/>
        <w:ind w:left="0"/>
        <w:jc w:val="left"/>
      </w:pPr>
      <w:r>
        <w:rPr>
          <w:rFonts w:ascii="Times New Roman"/>
          <w:b/>
          <w:i w:val="false"/>
          <w:color w:val="000000"/>
        </w:rPr>
        <w:t xml:space="preserve"> 5.4.2.3. Электрсүзгілер </w:t>
      </w:r>
    </w:p>
    <w:bookmarkEnd w:id="2436"/>
    <w:bookmarkStart w:name="z2555" w:id="2437"/>
    <w:p>
      <w:pPr>
        <w:spacing w:after="0"/>
        <w:ind w:left="0"/>
        <w:jc w:val="both"/>
      </w:pPr>
      <w:r>
        <w:rPr>
          <w:rFonts w:ascii="Times New Roman"/>
          <w:b w:val="false"/>
          <w:i w:val="false"/>
          <w:color w:val="000000"/>
          <w:sz w:val="28"/>
        </w:rPr>
        <w:t>
      Сипаттау</w:t>
      </w:r>
    </w:p>
    <w:bookmarkEnd w:id="2437"/>
    <w:bookmarkStart w:name="z2556" w:id="2438"/>
    <w:p>
      <w:pPr>
        <w:spacing w:after="0"/>
        <w:ind w:left="0"/>
        <w:jc w:val="both"/>
      </w:pPr>
      <w:r>
        <w:rPr>
          <w:rFonts w:ascii="Times New Roman"/>
          <w:b w:val="false"/>
          <w:i w:val="false"/>
          <w:color w:val="000000"/>
          <w:sz w:val="28"/>
        </w:rPr>
        <w:t>
      Электростатикалық күштің көмегімен газдың шығарылатын ағынындағы  қатты бөлшектерді тұту.</w:t>
      </w:r>
    </w:p>
    <w:bookmarkEnd w:id="2438"/>
    <w:bookmarkStart w:name="z2557" w:id="2439"/>
    <w:p>
      <w:pPr>
        <w:spacing w:after="0"/>
        <w:ind w:left="0"/>
        <w:jc w:val="both"/>
      </w:pPr>
      <w:r>
        <w:rPr>
          <w:rFonts w:ascii="Times New Roman"/>
          <w:b w:val="false"/>
          <w:i w:val="false"/>
          <w:color w:val="000000"/>
          <w:sz w:val="28"/>
        </w:rPr>
        <w:t>
      Техникалық сипаттама</w:t>
      </w:r>
    </w:p>
    <w:bookmarkEnd w:id="2439"/>
    <w:bookmarkStart w:name="z2558" w:id="2440"/>
    <w:p>
      <w:pPr>
        <w:spacing w:after="0"/>
        <w:ind w:left="0"/>
        <w:jc w:val="both"/>
      </w:pPr>
      <w:r>
        <w:rPr>
          <w:rFonts w:ascii="Times New Roman"/>
          <w:b w:val="false"/>
          <w:i w:val="false"/>
          <w:color w:val="000000"/>
          <w:sz w:val="28"/>
        </w:rPr>
        <w:t>
      Кетірілуі тиіс бөлшектер зарядталады, ал сүзгінің корпусына орнатылған арнайы электродтардың заряды басқа болады. Тозаңданған ауа сүзгі арқылы өткен кезде тозаң бөлшектері электродтарға тартылып, кейіннен қабылдау бункеріне шашылып түседі. Тазалаудың тиімділігі өрістердің санына, сүзгіде болу уақытына және бөлшектерді кетіруге арналған алдыңғы құрылғыларға байланысты болуы мүмкін.  Электростатикалық сүзгілер электродтардан тозаң жинау әдісіне байланысты құрғақ немесе ылғалды болуы мүмкін.</w:t>
      </w:r>
    </w:p>
    <w:bookmarkEnd w:id="2440"/>
    <w:bookmarkStart w:name="z2559" w:id="2441"/>
    <w:p>
      <w:pPr>
        <w:spacing w:after="0"/>
        <w:ind w:left="0"/>
        <w:jc w:val="both"/>
      </w:pPr>
      <w:r>
        <w:rPr>
          <w:rFonts w:ascii="Times New Roman"/>
          <w:b w:val="false"/>
          <w:i w:val="false"/>
          <w:color w:val="000000"/>
          <w:sz w:val="28"/>
        </w:rPr>
        <w:t>
      Аглофабрикаларда бөлінетін газдардың үлкен көлемін тазарту үшін ең көп қолданылатын құрылғылар қатарынан орналасқан үш немесе төрт өрісі бар құрғақ электр сүзгілері болып табылады.</w:t>
      </w:r>
    </w:p>
    <w:bookmarkEnd w:id="2441"/>
    <w:bookmarkStart w:name="z2560" w:id="2442"/>
    <w:p>
      <w:pPr>
        <w:spacing w:after="0"/>
        <w:ind w:left="0"/>
        <w:jc w:val="both"/>
      </w:pPr>
      <w:r>
        <w:rPr>
          <w:rFonts w:ascii="Times New Roman"/>
          <w:b w:val="false"/>
          <w:i w:val="false"/>
          <w:color w:val="000000"/>
          <w:sz w:val="28"/>
        </w:rPr>
        <w:t>
      Электрсүзгі бірнеше жоғары вольтты тәждеуші электродтардан және сәйкес тұндыру электродтарынан тұрады. Бөлшектер зарядталады және кейіннен электродтар арасында пайда болған электр өрісінің әсерінен газ ағынынан шығарылады. Электродтар арасындағы электр өрісі жоғары вольтты тұрақты тоқ (100 кВ) арқылы жасалады. Іс жүзінде электрсүзгі бірқатар дискретті аймақтарға бөлінеді (әдетте беске дейін). Электрсүзгі құрылғысының схемасы төмендегі суретте көрсетілген.</w:t>
      </w:r>
    </w:p>
    <w:bookmarkEnd w:id="2442"/>
    <w:bookmarkStart w:name="z2561" w:id="2443"/>
    <w:p>
      <w:pPr>
        <w:spacing w:after="0"/>
        <w:ind w:left="0"/>
        <w:jc w:val="both"/>
      </w:pPr>
      <w:r>
        <w:rPr>
          <w:rFonts w:ascii="Times New Roman"/>
          <w:b w:val="false"/>
          <w:i w:val="false"/>
          <w:color w:val="000000"/>
          <w:sz w:val="28"/>
        </w:rPr>
        <w:t xml:space="preserve">
      </w:t>
      </w:r>
    </w:p>
    <w:bookmarkEnd w:id="2443"/>
    <w:p>
      <w:pPr>
        <w:spacing w:after="0"/>
        <w:ind w:left="0"/>
        <w:jc w:val="both"/>
      </w:pPr>
      <w:r>
        <w:drawing>
          <wp:inline distT="0" distB="0" distL="0" distR="0">
            <wp:extent cx="51943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1943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.12-сурет. Электрсүзгі құрылғысының схемасы (тек екі аймақ көрсетілген)</w:t>
      </w:r>
    </w:p>
    <w:bookmarkStart w:name="z2563" w:id="2444"/>
    <w:p>
      <w:pPr>
        <w:spacing w:after="0"/>
        <w:ind w:left="0"/>
        <w:jc w:val="both"/>
      </w:pPr>
      <w:r>
        <w:rPr>
          <w:rFonts w:ascii="Times New Roman"/>
          <w:b w:val="false"/>
          <w:i w:val="false"/>
          <w:color w:val="000000"/>
          <w:sz w:val="28"/>
        </w:rPr>
        <w:t>
      Бөлшектер газ ағынынан төрт сатыда шығарылады:</w:t>
      </w:r>
    </w:p>
    <w:bookmarkEnd w:id="2444"/>
    <w:bookmarkStart w:name="z2564" w:id="2445"/>
    <w:p>
      <w:pPr>
        <w:spacing w:after="0"/>
        <w:ind w:left="0"/>
        <w:jc w:val="both"/>
      </w:pPr>
      <w:r>
        <w:rPr>
          <w:rFonts w:ascii="Times New Roman"/>
          <w:b w:val="false"/>
          <w:i w:val="false"/>
          <w:color w:val="000000"/>
          <w:sz w:val="28"/>
        </w:rPr>
        <w:t>
      электр зарядын тозаң бөлшектеріне бағыттау;</w:t>
      </w:r>
    </w:p>
    <w:bookmarkEnd w:id="2445"/>
    <w:bookmarkStart w:name="z2565" w:id="2446"/>
    <w:p>
      <w:pPr>
        <w:spacing w:after="0"/>
        <w:ind w:left="0"/>
        <w:jc w:val="both"/>
      </w:pPr>
      <w:r>
        <w:rPr>
          <w:rFonts w:ascii="Times New Roman"/>
          <w:b w:val="false"/>
          <w:i w:val="false"/>
          <w:color w:val="000000"/>
          <w:sz w:val="28"/>
        </w:rPr>
        <w:t>
      электр өрісіне зарядталған тозаңды беру;</w:t>
      </w:r>
    </w:p>
    <w:bookmarkEnd w:id="2446"/>
    <w:bookmarkStart w:name="z2566" w:id="2447"/>
    <w:p>
      <w:pPr>
        <w:spacing w:after="0"/>
        <w:ind w:left="0"/>
        <w:jc w:val="both"/>
      </w:pPr>
      <w:r>
        <w:rPr>
          <w:rFonts w:ascii="Times New Roman"/>
          <w:b w:val="false"/>
          <w:i w:val="false"/>
          <w:color w:val="000000"/>
          <w:sz w:val="28"/>
        </w:rPr>
        <w:t>
      коллекторлық электродтың көмегімен тозаңды ұстау;</w:t>
      </w:r>
    </w:p>
    <w:bookmarkEnd w:id="2447"/>
    <w:bookmarkStart w:name="z2567" w:id="2448"/>
    <w:p>
      <w:pPr>
        <w:spacing w:after="0"/>
        <w:ind w:left="0"/>
        <w:jc w:val="both"/>
      </w:pPr>
      <w:r>
        <w:rPr>
          <w:rFonts w:ascii="Times New Roman"/>
          <w:b w:val="false"/>
          <w:i w:val="false"/>
          <w:color w:val="000000"/>
          <w:sz w:val="28"/>
        </w:rPr>
        <w:t>
      электрод бетінен тозаңды кетіру.</w:t>
      </w:r>
    </w:p>
    <w:bookmarkEnd w:id="2448"/>
    <w:bookmarkStart w:name="z2568" w:id="2449"/>
    <w:p>
      <w:pPr>
        <w:spacing w:after="0"/>
        <w:ind w:left="0"/>
        <w:jc w:val="both"/>
      </w:pPr>
      <w:r>
        <w:rPr>
          <w:rFonts w:ascii="Times New Roman"/>
          <w:b w:val="false"/>
          <w:i w:val="false"/>
          <w:color w:val="000000"/>
          <w:sz w:val="28"/>
        </w:rPr>
        <w:t xml:space="preserve">
      Тәждеуші электродтарды тозаңның жиналуын болдырмау үшін сілкілеу немесе дірілдету керек, сәйкесінше олардың механикалық беріктігі мұндай әсерге төтеп беруі керек. Тәждеуші электродтардың және олардың тірек құрылымының механикалық сенімділігінің маңызы зор, өйткені тіпті бір үзілген кабельдің өзі электрсүзгінің бүкіл электр өрісін қысқатұйықтай алады. </w:t>
      </w:r>
    </w:p>
    <w:bookmarkEnd w:id="2449"/>
    <w:bookmarkStart w:name="z2569" w:id="2450"/>
    <w:p>
      <w:pPr>
        <w:spacing w:after="0"/>
        <w:ind w:left="0"/>
        <w:jc w:val="both"/>
      </w:pPr>
      <w:r>
        <w:rPr>
          <w:rFonts w:ascii="Times New Roman"/>
          <w:b w:val="false"/>
          <w:i w:val="false"/>
          <w:color w:val="000000"/>
          <w:sz w:val="28"/>
        </w:rPr>
        <w:t xml:space="preserve">
      Электрсүзгінің өнімділігі Дейч формуласымен анықталады, оған сәйкес тиімділік тұндырғыш электродтардың жалпы бетінің ауданымен, газдың көлемдік шығынымен және бөлшектердің кезу жылдамдығымен анықталады. Осылайша, шөгінді электродтардың беткі қабатын ұлғайтудың тозаңның белгілі бір түрін ұстау үшін маңызы зор, сондықтан кеңейтілген электрод аралық кеңістікті пайдалану қазіргі заманғы тәсіл болып табылады. Өз кезегінде, бұл түзеткіш құрылғының конструкциясының сенімділігін және жұмысының дұрыс  бақылануын қамтиды. </w:t>
      </w:r>
    </w:p>
    <w:bookmarkEnd w:id="2450"/>
    <w:bookmarkStart w:name="z2570" w:id="2451"/>
    <w:p>
      <w:pPr>
        <w:spacing w:after="0"/>
        <w:ind w:left="0"/>
        <w:jc w:val="both"/>
      </w:pPr>
      <w:r>
        <w:rPr>
          <w:rFonts w:ascii="Times New Roman"/>
          <w:b w:val="false"/>
          <w:i w:val="false"/>
          <w:color w:val="000000"/>
          <w:sz w:val="28"/>
        </w:rPr>
        <w:t>
      Қолданылатын түзеткіштердің конструкциясында электрсүзгінің әрбір аймағы немесе бір бөлігі үшін құрылғының жекелеген секцияларын қолдану көзделеді. Бұл кіру және шығу аймақтарында әртүрлі кернеулерді қолдануға мүмкіндік береді, өйткені шығу аймағында тозаң жүктемесі аз болады, сонымен қатар аймақтарға берілетін кернеуді ұшқынсыз біртіндеп арттыруға мүмкіндік береді. Жақсы дизайн сонымен қатар белгілі бір аймақтың электродтарына ұшқынсыз берілетін оңтайлы жоғары кернеуді қолдайтын автоматтандырылған басқару жүйелерін қолдануды білдіреді. Жоғары кернеулі ұшқындардың пайда болуынсыз және оның мәнін тұрақты өзгертпестен мүмкін болатын максималды беру үшін автоматты бақылау-өлшеу құрылғысы қолданылады. Тұрақты жоғары вольтты электрмен жабдықтау тозаңды ұстаудың оңтайлы тиімділігін қамтамасыз етуге мүмкіндік бермейді.</w:t>
      </w:r>
    </w:p>
    <w:bookmarkEnd w:id="2451"/>
    <w:bookmarkStart w:name="z2571" w:id="2452"/>
    <w:p>
      <w:pPr>
        <w:spacing w:after="0"/>
        <w:ind w:left="0"/>
        <w:jc w:val="both"/>
      </w:pPr>
      <w:r>
        <w:rPr>
          <w:rFonts w:ascii="Times New Roman"/>
          <w:b w:val="false"/>
          <w:i w:val="false"/>
          <w:color w:val="000000"/>
          <w:sz w:val="28"/>
        </w:rPr>
        <w:t>
      Тозаңның электрлік кедергісінің (электр өткізгіштігінің кері мәні) маңызы ерекше. Егер ол тым төмен болса, онда тұндырғыш электродқа жеткен бөлшектер зарядын оңай жоғалтады және тозаңның қайталама әкетілуі мүмкін. Тозаңның меншікті кедергісі жоғарылаған кезде электродта оқшаулағыш қабат пайда болады, ол қалыпты тәждеуге кедергі келтіреді және ұстау тиімділігінің төмендеуіне әкеледі. Негізінен тозаңның меншікті кедергісі жұмыс диапазонында болады, бірақ бөлшектердің физикалық сипаттамаларын жақсарту арқылы ұстау тиімділігін арттыруға болады. Ол үшін аммиак пен күкірт үштотығы кеңінен қолданылады. Температураны төмендету немесе газды ылғалдандыру арқылы меншікті қарсылықты азайтуға болады.</w:t>
      </w:r>
    </w:p>
    <w:bookmarkEnd w:id="2452"/>
    <w:bookmarkStart w:name="z2572" w:id="2453"/>
    <w:p>
      <w:pPr>
        <w:spacing w:after="0"/>
        <w:ind w:left="0"/>
        <w:jc w:val="both"/>
      </w:pPr>
      <w:r>
        <w:rPr>
          <w:rFonts w:ascii="Times New Roman"/>
          <w:b w:val="false"/>
          <w:i w:val="false"/>
          <w:color w:val="000000"/>
          <w:sz w:val="28"/>
        </w:rPr>
        <w:t xml:space="preserve">
      Электрсүзгінің өнімділігінің жоғары мәндеріне қол жеткізу үшін газ электр өрісінен тыс өтуге кедергі келтіретін ағынның біркелкілігін қамтамасыз ететін арнайы құрылғылар арқылы өткізіледі. Ағынның біркелкілігіне қол жеткізу үшін кіру газ құбырларының конструкциясы дұрыс болуы және электрсүзгінің кіруінде ағынды тарату құрылғылары болуы қажет. </w:t>
      </w:r>
    </w:p>
    <w:bookmarkEnd w:id="2453"/>
    <w:bookmarkStart w:name="z2573" w:id="2454"/>
    <w:p>
      <w:pPr>
        <w:spacing w:after="0"/>
        <w:ind w:left="0"/>
        <w:jc w:val="both"/>
      </w:pPr>
      <w:r>
        <w:rPr>
          <w:rFonts w:ascii="Times New Roman"/>
          <w:b w:val="false"/>
          <w:i w:val="false"/>
          <w:color w:val="000000"/>
          <w:sz w:val="28"/>
        </w:rPr>
        <w:t>
      Иондық абразивті өңдеу электрсүзгілері жоғары сепарациялау тиімділігін қамтамасыз ету үшін әдетте 100-150 кВ диапазонында жұмыс істейді. Тозаңсыздандырылатын газдардың температурасы жоғары (ыстық) және ылғалдылығы жоғары (дымқыл) болған кезде жұмыс істеу мүмкіндігі электр сүзгілерінің айрықша ерекшелігі болып табылады. Жиналатын тозаңның мөлшері – тозаңның әкетіндісі (қайта өңделетін шихта массасының пайызымен) немесе металдың тозаңға ауысуы  металлургиялық агрегаттың түріне, шихтаның физика-химиялық сипаттамасына (жеңіл тікелей газға айналатын металдар мен қосылыстардың мөлшері, беріктігі, құрамы және т.б.), пирометаллургиялық процестің қарқындылығы мен сипатына және көптеген басқа факторларға байланысты болады. Тозаң әсіресе қарқынды түрде концентраттарды күйдіру және балқыту, тікелей газға айналдыру процестері сияқты технологиялық процестерде пайда болады.</w:t>
      </w:r>
    </w:p>
    <w:bookmarkEnd w:id="2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.8-кесте. Электрсүзгілерді пайдалануға байланысты тазалау тиімділігі және шығарындылар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тиімділігі,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сүзгі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Конфигурациясына және пайдалану шарттарына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Конфигурациясына және пайдалану шарттарына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&lt;20мг/Нм</w:t>
            </w:r>
            <w:r>
              <w:rPr>
                <w:rFonts w:ascii="Times New Roman"/>
                <w:b w:val="false"/>
                <w:i w:val="false"/>
                <w:color w:val="000000"/>
                <w:vertAlign w:val="superscript"/>
              </w:rPr>
              <w:t>3</w:t>
            </w:r>
            <w:r>
              <w:rPr>
                <w:rFonts w:ascii="Times New Roman"/>
                <w:b w:val="false"/>
                <w:i w:val="false"/>
                <w:color w:val="000000"/>
                <w:sz w:val="20"/>
              </w:rPr>
              <w:t xml:space="preserve"> дейін тазалау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&lt;20мг/Нм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дейін тазалау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Конфигурациясына және пайдалану шарттарына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Конфигурациясына және пайдалану шарттарына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Конфигурациясына және пайдалану шарттарына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Конфигурациясына және пайдалану шарттарына байланысты</w:t>
            </w:r>
          </w:p>
        </w:tc>
      </w:tr>
    </w:tbl>
    <w:bookmarkStart w:name="z2575" w:id="2455"/>
    <w:p>
      <w:pPr>
        <w:spacing w:after="0"/>
        <w:ind w:left="0"/>
        <w:jc w:val="both"/>
      </w:pPr>
      <w:r>
        <w:rPr>
          <w:rFonts w:ascii="Times New Roman"/>
          <w:b w:val="false"/>
          <w:i w:val="false"/>
          <w:color w:val="000000"/>
          <w:sz w:val="28"/>
        </w:rPr>
        <w:t>
      Қол жеткізілген экологиялық пайда</w:t>
      </w:r>
    </w:p>
    <w:bookmarkEnd w:id="2455"/>
    <w:bookmarkStart w:name="z2576" w:id="2456"/>
    <w:p>
      <w:pPr>
        <w:spacing w:after="0"/>
        <w:ind w:left="0"/>
        <w:jc w:val="both"/>
      </w:pPr>
      <w:r>
        <w:rPr>
          <w:rFonts w:ascii="Times New Roman"/>
          <w:b w:val="false"/>
          <w:i w:val="false"/>
          <w:color w:val="000000"/>
          <w:sz w:val="28"/>
        </w:rPr>
        <w:t>
      ЭСС тозаң шығарындыларын &gt;95 % тиімділікпен төмендетеді. Кейбір жағдайларда қолжетімді тиімділік – 99 % көп. MEEP өрістері бар ЭСС тек қалыпты пайдалану кезеңдерін ескере отырып және іске қосу мен тоқтатуды есепке алмай орташа есеппен жылына 20 мг/Нм</w:t>
      </w:r>
      <w:r>
        <w:rPr>
          <w:rFonts w:ascii="Times New Roman"/>
          <w:b w:val="false"/>
          <w:i w:val="false"/>
          <w:color w:val="000000"/>
          <w:vertAlign w:val="superscript"/>
        </w:rPr>
        <w:t>3</w:t>
      </w:r>
      <w:r>
        <w:rPr>
          <w:rFonts w:ascii="Times New Roman"/>
          <w:b w:val="false"/>
          <w:i w:val="false"/>
          <w:color w:val="000000"/>
          <w:sz w:val="28"/>
        </w:rPr>
        <w:t xml:space="preserve"> бастап 50 мг/Нм</w:t>
      </w:r>
      <w:r>
        <w:rPr>
          <w:rFonts w:ascii="Times New Roman"/>
          <w:b w:val="false"/>
          <w:i w:val="false"/>
          <w:color w:val="000000"/>
          <w:vertAlign w:val="superscript"/>
        </w:rPr>
        <w:t>3</w:t>
      </w:r>
      <w:r>
        <w:rPr>
          <w:rFonts w:ascii="Times New Roman"/>
          <w:b w:val="false"/>
          <w:i w:val="false"/>
          <w:color w:val="000000"/>
          <w:sz w:val="28"/>
        </w:rPr>
        <w:t xml:space="preserve"> дейінгі диапазондағы тозаң концентрациясына жетуі мүмкін. Бір зауыт үшін 2005 және 2007 жылдар аралығындағы тозаңның орташа тәуліктік концентрациясы  4,6 бастап 29,4 мг/Нм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дейінгі мөлшерді құрады</w:t>
      </w:r>
    </w:p>
    <w:bookmarkEnd w:id="2456"/>
    <w:bookmarkStart w:name="z2577" w:id="2457"/>
    <w:p>
      <w:pPr>
        <w:spacing w:after="0"/>
        <w:ind w:left="0"/>
        <w:jc w:val="both"/>
      </w:pPr>
      <w:r>
        <w:rPr>
          <w:rFonts w:ascii="Times New Roman"/>
          <w:b w:val="false"/>
          <w:i w:val="false"/>
          <w:color w:val="000000"/>
          <w:sz w:val="28"/>
        </w:rPr>
        <w:t>
      Экологиялық сипаттамалары және пайдалану деректері</w:t>
      </w:r>
    </w:p>
    <w:bookmarkEnd w:id="2457"/>
    <w:bookmarkStart w:name="z2578" w:id="2458"/>
    <w:p>
      <w:pPr>
        <w:spacing w:after="0"/>
        <w:ind w:left="0"/>
        <w:jc w:val="both"/>
      </w:pPr>
      <w:r>
        <w:rPr>
          <w:rFonts w:ascii="Times New Roman"/>
          <w:b w:val="false"/>
          <w:i w:val="false"/>
          <w:color w:val="000000"/>
          <w:sz w:val="28"/>
        </w:rPr>
        <w:t>
      Электр газын тазартудың негізгі артықшылықтары:</w:t>
      </w:r>
    </w:p>
    <w:bookmarkEnd w:id="2458"/>
    <w:bookmarkStart w:name="z2579" w:id="2459"/>
    <w:p>
      <w:pPr>
        <w:spacing w:after="0"/>
        <w:ind w:left="0"/>
        <w:jc w:val="both"/>
      </w:pPr>
      <w:r>
        <w:rPr>
          <w:rFonts w:ascii="Times New Roman"/>
          <w:b w:val="false"/>
          <w:i w:val="false"/>
          <w:color w:val="000000"/>
          <w:sz w:val="28"/>
        </w:rPr>
        <w:t>
      өндірімділік ауқымы кең – бірнеше м</w:t>
      </w:r>
      <w:r>
        <w:rPr>
          <w:rFonts w:ascii="Times New Roman"/>
          <w:b w:val="false"/>
          <w:i w:val="false"/>
          <w:color w:val="000000"/>
          <w:vertAlign w:val="superscript"/>
        </w:rPr>
        <w:t>3</w:t>
      </w:r>
      <w:r>
        <w:rPr>
          <w:rFonts w:ascii="Times New Roman"/>
          <w:b w:val="false"/>
          <w:i w:val="false"/>
          <w:color w:val="000000"/>
          <w:sz w:val="28"/>
        </w:rPr>
        <w:t>/сағ бастап миллион м</w:t>
      </w:r>
      <w:r>
        <w:rPr>
          <w:rFonts w:ascii="Times New Roman"/>
          <w:b w:val="false"/>
          <w:i w:val="false"/>
          <w:color w:val="000000"/>
          <w:vertAlign w:val="superscript"/>
        </w:rPr>
        <w:t>3</w:t>
      </w:r>
      <w:r>
        <w:rPr>
          <w:rFonts w:ascii="Times New Roman"/>
          <w:b w:val="false"/>
          <w:i w:val="false"/>
          <w:color w:val="000000"/>
          <w:sz w:val="28"/>
        </w:rPr>
        <w:t>/сағ;</w:t>
      </w:r>
    </w:p>
    <w:bookmarkEnd w:id="2459"/>
    <w:bookmarkStart w:name="z2580" w:id="2460"/>
    <w:p>
      <w:pPr>
        <w:spacing w:after="0"/>
        <w:ind w:left="0"/>
        <w:jc w:val="both"/>
      </w:pPr>
      <w:r>
        <w:rPr>
          <w:rFonts w:ascii="Times New Roman"/>
          <w:b w:val="false"/>
          <w:i w:val="false"/>
          <w:color w:val="000000"/>
          <w:sz w:val="28"/>
        </w:rPr>
        <w:t>
      тозаңнан тазарту тиімділігі 96,5 %-дан бастап 99,95 %-ға дейін өзгереді;</w:t>
      </w:r>
    </w:p>
    <w:bookmarkEnd w:id="2460"/>
    <w:bookmarkStart w:name="z2581" w:id="2461"/>
    <w:p>
      <w:pPr>
        <w:spacing w:after="0"/>
        <w:ind w:left="0"/>
        <w:jc w:val="both"/>
      </w:pPr>
      <w:r>
        <w:rPr>
          <w:rFonts w:ascii="Times New Roman"/>
          <w:b w:val="false"/>
          <w:i w:val="false"/>
          <w:color w:val="000000"/>
          <w:sz w:val="28"/>
        </w:rPr>
        <w:t>
      гидравликалық кедергісі – 0,2 кПа көп емес (төмен пайдалагу шығындарының негізгі себебі болып табылады);</w:t>
      </w:r>
    </w:p>
    <w:bookmarkEnd w:id="2461"/>
    <w:bookmarkStart w:name="z2582" w:id="2462"/>
    <w:p>
      <w:pPr>
        <w:spacing w:after="0"/>
        <w:ind w:left="0"/>
        <w:jc w:val="both"/>
      </w:pPr>
      <w:r>
        <w:rPr>
          <w:rFonts w:ascii="Times New Roman"/>
          <w:b w:val="false"/>
          <w:i w:val="false"/>
          <w:color w:val="000000"/>
          <w:sz w:val="28"/>
        </w:rPr>
        <w:t>
      электрсүзгілер құрғақ бөлшектерді, сұйықтық тамшыларын және тұман бөлшектерін ұстай алады;</w:t>
      </w:r>
    </w:p>
    <w:bookmarkEnd w:id="2462"/>
    <w:bookmarkStart w:name="z2583" w:id="2463"/>
    <w:p>
      <w:pPr>
        <w:spacing w:after="0"/>
        <w:ind w:left="0"/>
        <w:jc w:val="both"/>
      </w:pPr>
      <w:r>
        <w:rPr>
          <w:rFonts w:ascii="Times New Roman"/>
          <w:b w:val="false"/>
          <w:i w:val="false"/>
          <w:color w:val="000000"/>
          <w:sz w:val="28"/>
        </w:rPr>
        <w:t>
      электрсүзгілерде мөлшері 0,01 мкм-ден (вирустар, темекі түтіні) ондаған микронға дейінгі бөлшектер ұсталады.</w:t>
      </w:r>
    </w:p>
    <w:bookmarkEnd w:id="2463"/>
    <w:bookmarkStart w:name="z2584" w:id="2464"/>
    <w:p>
      <w:pPr>
        <w:spacing w:after="0"/>
        <w:ind w:left="0"/>
        <w:jc w:val="both"/>
      </w:pPr>
      <w:r>
        <w:rPr>
          <w:rFonts w:ascii="Times New Roman"/>
          <w:b w:val="false"/>
          <w:i w:val="false"/>
          <w:color w:val="000000"/>
          <w:sz w:val="28"/>
        </w:rPr>
        <w:t>
      Электрсүзгілер Ресей, ТМД елдері, Бельгия, Финляндия, Швеция, Ирландия кәсіпорындарында табысты пайдаланылып отыр.</w:t>
      </w:r>
    </w:p>
    <w:bookmarkEnd w:id="2464"/>
    <w:bookmarkStart w:name="z2585" w:id="2465"/>
    <w:p>
      <w:pPr>
        <w:spacing w:after="0"/>
        <w:ind w:left="0"/>
        <w:jc w:val="both"/>
      </w:pPr>
      <w:r>
        <w:rPr>
          <w:rFonts w:ascii="Times New Roman"/>
          <w:b w:val="false"/>
          <w:i w:val="false"/>
          <w:color w:val="000000"/>
          <w:sz w:val="28"/>
        </w:rPr>
        <w:t>
      Кросс-медиа әсерлер</w:t>
      </w:r>
    </w:p>
    <w:bookmarkEnd w:id="2465"/>
    <w:bookmarkStart w:name="z2586" w:id="2466"/>
    <w:p>
      <w:pPr>
        <w:spacing w:after="0"/>
        <w:ind w:left="0"/>
        <w:jc w:val="both"/>
      </w:pPr>
      <w:r>
        <w:rPr>
          <w:rFonts w:ascii="Times New Roman"/>
          <w:b w:val="false"/>
          <w:i w:val="false"/>
          <w:color w:val="000000"/>
          <w:sz w:val="28"/>
        </w:rPr>
        <w:t>
      Тозаң жинау тиімділігінің жоғарылауына қоса электр энергиясын тұтыну артады. Электр сүзгісіне қызмет көрсету кезінде қосымша қалдықтар пайда болуы мүмкін. Егер тозаңды қайта пайдалану мүмкін болмаса, оны қайта өңдеу қажет болады.</w:t>
      </w:r>
    </w:p>
    <w:bookmarkEnd w:id="2466"/>
    <w:bookmarkStart w:name="z2587" w:id="2467"/>
    <w:p>
      <w:pPr>
        <w:spacing w:after="0"/>
        <w:ind w:left="0"/>
        <w:jc w:val="both"/>
      </w:pPr>
      <w:r>
        <w:rPr>
          <w:rFonts w:ascii="Times New Roman"/>
          <w:b w:val="false"/>
          <w:i w:val="false"/>
          <w:color w:val="000000"/>
          <w:sz w:val="28"/>
        </w:rPr>
        <w:t>
      Қолданылуына қатысты техникалық пайымдаулар</w:t>
      </w:r>
    </w:p>
    <w:bookmarkEnd w:id="2467"/>
    <w:bookmarkStart w:name="z2588" w:id="2468"/>
    <w:p>
      <w:pPr>
        <w:spacing w:after="0"/>
        <w:ind w:left="0"/>
        <w:jc w:val="both"/>
      </w:pPr>
      <w:r>
        <w:rPr>
          <w:rFonts w:ascii="Times New Roman"/>
          <w:b w:val="false"/>
          <w:i w:val="false"/>
          <w:color w:val="000000"/>
          <w:sz w:val="28"/>
        </w:rPr>
        <w:t xml:space="preserve">
      Электрсүзгілер өздерінің жоғары тиімділігіне, төмен гидравликалық кедергісіне, жоғары жұмыс қабілеттілігіне және энергетикалық тиімділігіне байланысты негізгі технологиялық жабдықтан бөлінетін газдардан тозаңды ұстауға арналған ең табысты қондырғыларға айналды. </w:t>
      </w:r>
    </w:p>
    <w:bookmarkEnd w:id="2468"/>
    <w:bookmarkStart w:name="z2589" w:id="2469"/>
    <w:p>
      <w:pPr>
        <w:spacing w:after="0"/>
        <w:ind w:left="0"/>
        <w:jc w:val="both"/>
      </w:pPr>
      <w:r>
        <w:rPr>
          <w:rFonts w:ascii="Times New Roman"/>
          <w:b w:val="false"/>
          <w:i w:val="false"/>
          <w:color w:val="000000"/>
          <w:sz w:val="28"/>
        </w:rPr>
        <w:t>
      Электрсүзгілерді жаңа және қолданыстағы қондырғыларға орнатуға болады. Жылжымалы қабатты электрсүзгілерді қолданыстағы электрсүзгінің соңғы өрісі ретінде немесе өз корпусындағы жеке блок ретінде орнатуға болады, бірақ кез келген түрін орналастыру және орнату мүмкіндігі белгілі бір орынға байланысты болады.</w:t>
      </w:r>
    </w:p>
    <w:bookmarkEnd w:id="2469"/>
    <w:bookmarkStart w:name="z2590" w:id="2470"/>
    <w:p>
      <w:pPr>
        <w:spacing w:after="0"/>
        <w:ind w:left="0"/>
        <w:jc w:val="both"/>
      </w:pPr>
      <w:r>
        <w:rPr>
          <w:rFonts w:ascii="Times New Roman"/>
          <w:b w:val="false"/>
          <w:i w:val="false"/>
          <w:color w:val="000000"/>
          <w:sz w:val="28"/>
        </w:rPr>
        <w:t xml:space="preserve">
      Экономика </w:t>
      </w:r>
    </w:p>
    <w:bookmarkEnd w:id="2470"/>
    <w:bookmarkStart w:name="z2591" w:id="2471"/>
    <w:p>
      <w:pPr>
        <w:spacing w:after="0"/>
        <w:ind w:left="0"/>
        <w:jc w:val="both"/>
      </w:pPr>
      <w:r>
        <w:rPr>
          <w:rFonts w:ascii="Times New Roman"/>
          <w:b w:val="false"/>
          <w:i w:val="false"/>
          <w:color w:val="000000"/>
          <w:sz w:val="28"/>
        </w:rPr>
        <w:t xml:space="preserve">
      Әрбір жеке жағдайда техниканың құны әртүрлі болады. </w:t>
      </w:r>
    </w:p>
    <w:bookmarkEnd w:id="2471"/>
    <w:bookmarkStart w:name="z2592" w:id="2472"/>
    <w:p>
      <w:pPr>
        <w:spacing w:after="0"/>
        <w:ind w:left="0"/>
        <w:jc w:val="both"/>
      </w:pPr>
      <w:r>
        <w:rPr>
          <w:rFonts w:ascii="Times New Roman"/>
          <w:b w:val="false"/>
          <w:i w:val="false"/>
          <w:color w:val="000000"/>
          <w:sz w:val="28"/>
        </w:rPr>
        <w:t>
      Ендірудің қозғаушы күші</w:t>
      </w:r>
    </w:p>
    <w:bookmarkEnd w:id="2472"/>
    <w:bookmarkStart w:name="z2593" w:id="2473"/>
    <w:p>
      <w:pPr>
        <w:spacing w:after="0"/>
        <w:ind w:left="0"/>
        <w:jc w:val="both"/>
      </w:pPr>
      <w:r>
        <w:rPr>
          <w:rFonts w:ascii="Times New Roman"/>
          <w:b w:val="false"/>
          <w:i w:val="false"/>
          <w:color w:val="000000"/>
          <w:sz w:val="28"/>
        </w:rPr>
        <w:t xml:space="preserve">
      Тозаң шығарындыларын қайта пайдалану мүмкіндігімен азайту. </w:t>
      </w:r>
    </w:p>
    <w:bookmarkEnd w:id="2473"/>
    <w:bookmarkStart w:name="z2594" w:id="2474"/>
    <w:p>
      <w:pPr>
        <w:spacing w:after="0"/>
        <w:ind w:left="0"/>
        <w:jc w:val="both"/>
      </w:pPr>
      <w:r>
        <w:rPr>
          <w:rFonts w:ascii="Times New Roman"/>
          <w:b w:val="false"/>
          <w:i w:val="false"/>
          <w:color w:val="000000"/>
          <w:sz w:val="28"/>
        </w:rPr>
        <w:t>
      Егер тозаңды процеске қайтаруға болатын болса, шикізатты үнемдеу.</w:t>
      </w:r>
    </w:p>
    <w:bookmarkEnd w:id="24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5" w:id="2475"/>
    <w:p>
      <w:pPr>
        <w:spacing w:after="0"/>
        <w:ind w:left="0"/>
        <w:jc w:val="left"/>
      </w:pPr>
      <w:r>
        <w:rPr>
          <w:rFonts w:ascii="Times New Roman"/>
          <w:b/>
          <w:i w:val="false"/>
          <w:color w:val="000000"/>
        </w:rPr>
        <w:t xml:space="preserve"> 5.4.2.4. Қапшық сүзгілер </w:t>
      </w:r>
    </w:p>
    <w:bookmarkEnd w:id="2475"/>
    <w:bookmarkStart w:name="z2596" w:id="2476"/>
    <w:p>
      <w:pPr>
        <w:spacing w:after="0"/>
        <w:ind w:left="0"/>
        <w:jc w:val="both"/>
      </w:pPr>
      <w:r>
        <w:rPr>
          <w:rFonts w:ascii="Times New Roman"/>
          <w:b w:val="false"/>
          <w:i w:val="false"/>
          <w:color w:val="000000"/>
          <w:sz w:val="28"/>
        </w:rPr>
        <w:t xml:space="preserve">
      Сипаттау </w:t>
      </w:r>
    </w:p>
    <w:bookmarkEnd w:id="2476"/>
    <w:bookmarkStart w:name="z2597" w:id="2477"/>
    <w:p>
      <w:pPr>
        <w:spacing w:after="0"/>
        <w:ind w:left="0"/>
        <w:jc w:val="both"/>
      </w:pPr>
      <w:r>
        <w:rPr>
          <w:rFonts w:ascii="Times New Roman"/>
          <w:b w:val="false"/>
          <w:i w:val="false"/>
          <w:color w:val="000000"/>
          <w:sz w:val="28"/>
        </w:rPr>
        <w:t>
      Тығыз тоқылған немесе киізден жасалған матадан өткізу арқылы бөлінетін газдарды тозаңнан тазарту, нәтижесінде қатты бөлшектер сүзу немесе басқа тәсілдермен матада жиналады.</w:t>
      </w:r>
    </w:p>
    <w:bookmarkEnd w:id="2477"/>
    <w:bookmarkStart w:name="z2598" w:id="2478"/>
    <w:p>
      <w:pPr>
        <w:spacing w:after="0"/>
        <w:ind w:left="0"/>
        <w:jc w:val="both"/>
      </w:pPr>
      <w:r>
        <w:rPr>
          <w:rFonts w:ascii="Times New Roman"/>
          <w:b w:val="false"/>
          <w:i w:val="false"/>
          <w:color w:val="000000"/>
          <w:sz w:val="28"/>
        </w:rPr>
        <w:t>
      Техникалық сипаттама</w:t>
      </w:r>
    </w:p>
    <w:bookmarkEnd w:id="2478"/>
    <w:bookmarkStart w:name="z2599" w:id="2479"/>
    <w:p>
      <w:pPr>
        <w:spacing w:after="0"/>
        <w:ind w:left="0"/>
        <w:jc w:val="both"/>
      </w:pPr>
      <w:r>
        <w:rPr>
          <w:rFonts w:ascii="Times New Roman"/>
          <w:b w:val="false"/>
          <w:i w:val="false"/>
          <w:color w:val="000000"/>
          <w:sz w:val="28"/>
        </w:rPr>
        <w:t xml:space="preserve">
      Қапшық сүзгілер кеуекті матадан немесе киіз матадан жасалады, бөлшектерді кетіру үшін газ сүзгімен сүзіледі.  Мата сүзгіні пайдалану бөлінетін газдың сипаттамаларына және максималды жұмыс температурасына сәйкес келетін матаны таңдауды қажет етеді. Әдетте Қапшық сүзгілер сүзгілеу материалын тазалау әдісіне сәйкес жіктеледі. Экстракцияның тиімділігін сақтау үшін матаны тозаңнан тазартып отыру керек. </w:t>
      </w:r>
    </w:p>
    <w:bookmarkEnd w:id="2479"/>
    <w:bookmarkStart w:name="z2600" w:id="2480"/>
    <w:p>
      <w:pPr>
        <w:spacing w:after="0"/>
        <w:ind w:left="0"/>
        <w:jc w:val="both"/>
      </w:pPr>
      <w:r>
        <w:rPr>
          <w:rFonts w:ascii="Times New Roman"/>
          <w:b w:val="false"/>
          <w:i w:val="false"/>
          <w:color w:val="000000"/>
          <w:sz w:val="28"/>
        </w:rPr>
        <w:t xml:space="preserve">
      Ең көп таралған тазарту әдістері - кері ауа ағыны, механикалық сілкілеу, діріл, төмен қысымды ауа пульсациясы және сығылған ауа пульсациясы. Акустикалық шөміштер сүзгі жеңдерін тазарту үшін де қолданылады. Стандартты тазалау механизмдері жеңнің бастапқы күйіне оралуын қамтамасыз етпейді, өйткені матаның тереңдігінде орналасқан бөлшектер талшықтар арасындағы тесіктердің мөлшерін азайтады, дегенмен бұл субмикронды буды тазартудың жоғары тиімділігімен қамтамасыз етеді. </w:t>
      </w:r>
    </w:p>
    <w:bookmarkEnd w:id="2480"/>
    <w:bookmarkStart w:name="z2601" w:id="2481"/>
    <w:p>
      <w:pPr>
        <w:spacing w:after="0"/>
        <w:ind w:left="0"/>
        <w:jc w:val="both"/>
      </w:pPr>
      <w:r>
        <w:rPr>
          <w:rFonts w:ascii="Times New Roman"/>
          <w:b w:val="false"/>
          <w:i w:val="false"/>
          <w:color w:val="000000"/>
          <w:sz w:val="28"/>
        </w:rPr>
        <w:t xml:space="preserve">
      </w:t>
      </w:r>
    </w:p>
    <w:bookmarkEnd w:id="2481"/>
    <w:p>
      <w:pPr>
        <w:spacing w:after="0"/>
        <w:ind w:left="0"/>
        <w:jc w:val="both"/>
      </w:pPr>
      <w:r>
        <w:drawing>
          <wp:inline distT="0" distB="0" distL="0" distR="0">
            <wp:extent cx="47879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7879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2" w:id="2482"/>
    <w:p>
      <w:pPr>
        <w:spacing w:after="0"/>
        <w:ind w:left="0"/>
        <w:jc w:val="both"/>
      </w:pPr>
      <w:r>
        <w:rPr>
          <w:rFonts w:ascii="Times New Roman"/>
          <w:b w:val="false"/>
          <w:i w:val="false"/>
          <w:color w:val="000000"/>
          <w:sz w:val="28"/>
        </w:rPr>
        <w:t>
      5.13-сурет. Қапшық сүзгінің конструкциясы</w:t>
      </w:r>
    </w:p>
    <w:bookmarkEnd w:id="2482"/>
    <w:bookmarkStart w:name="z2603" w:id="2483"/>
    <w:p>
      <w:pPr>
        <w:spacing w:after="0"/>
        <w:ind w:left="0"/>
        <w:jc w:val="both"/>
      </w:pPr>
      <w:r>
        <w:rPr>
          <w:rFonts w:ascii="Times New Roman"/>
          <w:b w:val="false"/>
          <w:i w:val="false"/>
          <w:color w:val="000000"/>
          <w:sz w:val="28"/>
        </w:rPr>
        <w:t xml:space="preserve">
      Қапшық сүзгілердегі тазалау тиімділігі негізінен аппараттың жеңдері жасалатын сүзгілеу матасының қасиеттеріне, сондай-ақ бұл қасиеттер тазартылатын ортаның және ондағы қалқыма бөлшектердің қасиеттеріне қаншалықты сәйкес келетініне байланысты. Матаны таңдағанда газдардың құрамын, тозаң бөлшектерінің қасиеті мен мөлшерін, тазалау әдісін, қажетті тиімділігі мен экономикалық көрсеткіштерін ескеру қажет. Сондай-ақ, газдың температурасы, егер бар болса, газды салқындату әдісі, пайда болған су буы және қышқылдың қайнау температурасы ескеріледі. </w:t>
      </w:r>
    </w:p>
    <w:bookmarkEnd w:id="2483"/>
    <w:bookmarkStart w:name="z2604" w:id="2484"/>
    <w:p>
      <w:pPr>
        <w:spacing w:after="0"/>
        <w:ind w:left="0"/>
        <w:jc w:val="both"/>
      </w:pPr>
      <w:r>
        <w:rPr>
          <w:rFonts w:ascii="Times New Roman"/>
          <w:b w:val="false"/>
          <w:i w:val="false"/>
          <w:color w:val="000000"/>
          <w:sz w:val="28"/>
        </w:rPr>
        <w:t xml:space="preserve">
      5.9-кестеде тазалау кезінде кеңінен қолданылатын маталардың түрлері келтірілген. </w:t>
      </w:r>
    </w:p>
    <w:bookmarkEnd w:id="2484"/>
    <w:bookmarkStart w:name="z2605" w:id="2485"/>
    <w:p>
      <w:pPr>
        <w:spacing w:after="0"/>
        <w:ind w:left="0"/>
        <w:jc w:val="both"/>
      </w:pPr>
      <w:r>
        <w:rPr>
          <w:rFonts w:ascii="Times New Roman"/>
          <w:b w:val="false"/>
          <w:i w:val="false"/>
          <w:color w:val="000000"/>
          <w:sz w:val="28"/>
        </w:rPr>
        <w:t>
      5.9-кесте. Әртүрлі мата сүзгі жүйелерін салыстыру</w:t>
      </w:r>
    </w:p>
    <w:bookmarkEnd w:id="2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Импульстық тазалау сүзгісі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мембраналық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сүзгі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 шыны талшық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х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Қапқа жұмсалатын матаның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матаға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интервалы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Қапты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bookmarkStart w:name="z2606" w:id="2486"/>
    <w:p>
      <w:pPr>
        <w:spacing w:after="0"/>
        <w:ind w:left="0"/>
        <w:jc w:val="both"/>
      </w:pPr>
      <w:r>
        <w:rPr>
          <w:rFonts w:ascii="Times New Roman"/>
          <w:b w:val="false"/>
          <w:i w:val="false"/>
          <w:color w:val="000000"/>
          <w:sz w:val="28"/>
        </w:rPr>
        <w:t xml:space="preserve">
      Сүзгі материалдарының әртүрлі түрлері қолданылатын бірнеше түрлі Қапшық сүзгі конструкциялары болады. Мембраналық сүзгілеу (беттік сүзу) технологияларын қолдану пайдалану мерзімін қосымша ұлғайтуға, температура шегін жоғарылатуға (260 °C дейін) және салыстырмалы түрде техникалық қызмет көрсету шығынын азайтуға мүмкіндік береді. Мембраналық сүзгілеу қап негіз материалына кіріктірілген кеңейтілген политетрафторэтиленнен (ПТФЭ) жасалған ультра жұқа мембранадан тұрады. Бөлінетін газ ағынындағы бөлшектер қаптің бетінде ұсталады. Ішкі бөлігінде жиналатын тұнбаның орнына немесе қаптің матасына  кіріп кетудің орнына бөлшектер мембранаға соғылып, көлемі жағынан кішірек шөгінді түзеді. </w:t>
      </w:r>
    </w:p>
    <w:bookmarkEnd w:id="2486"/>
    <w:bookmarkStart w:name="z2607" w:id="2487"/>
    <w:p>
      <w:pPr>
        <w:spacing w:after="0"/>
        <w:ind w:left="0"/>
        <w:jc w:val="both"/>
      </w:pPr>
      <w:r>
        <w:rPr>
          <w:rFonts w:ascii="Times New Roman"/>
          <w:b w:val="false"/>
          <w:i w:val="false"/>
          <w:color w:val="000000"/>
          <w:sz w:val="28"/>
        </w:rPr>
        <w:t>
      Тефлон/шыны талшық сияқты синтетикалық сүзгілеу маталары Қапшық сүзгілердің ұзақ қызмет ету мерзімін қамтамасыз ете отырып процестердің кең спектрінде пайдалануға мүмкіндік береді. Заманауи сүзгілеу материалдарының тиімділігі жоғары температурада немесе абразивті жағдайда жеткілікті деңгейде жоғары болады, ал мата өндірушілер белгілі бір қолданысқа арналған  материалды анықтауға көмектесе алады. Тозаң түріне сәйкес тиісті конструкцияны қолданған кезде, ерекше жағдайларда тозаң шығарындыларының өте төмен деңгейі қамтамасыз етілуі мүмкін. Қапшық сүзгілердің жоғары сенімділігі және ұзақ қызмет ету мерзімі заманауи Қапшық сүзгілердің шығындарын өтейді. Тозаң шығарындыларының төмен деңгейіне қол жеткізу  өте маңызды, өйткені тозаңда айтарлықтай мөлшерде металл болуы мүмкін. Тазартылмаған газдардың атмосфераға жылыстап кетуіне жол бермеу үшін тарату коллекторларының деформациясының әсерін және қаптардің дұрыс герметикалануын ескеру қажет.</w:t>
      </w:r>
    </w:p>
    <w:bookmarkEnd w:id="2487"/>
    <w:bookmarkStart w:name="z2608" w:id="2488"/>
    <w:p>
      <w:pPr>
        <w:spacing w:after="0"/>
        <w:ind w:left="0"/>
        <w:jc w:val="both"/>
      </w:pPr>
      <w:r>
        <w:rPr>
          <w:rFonts w:ascii="Times New Roman"/>
          <w:b w:val="false"/>
          <w:i w:val="false"/>
          <w:color w:val="000000"/>
          <w:sz w:val="28"/>
        </w:rPr>
        <w:t xml:space="preserve">
      Белгілі бір жағдайларда сүзгілердің бітеліп қалу себебіне (мысалы, жабысқақ тозаң болған жағдайда немесе конденсация температурасындағы ауа ағындарында қолданған кезде) және отқа шыдамайтынына байланысты, бұл сүзгілер кез келген мақсатта қолдануға жарамайды. Сүзгілерді қолданыстағы Қапшық сүзгілермен бірге пайдалануға болады және оларды жаңартуға болады. Атап айтқанда, жыл сайынғы техникалық қызмет көрсету кезінде қапты тығыздау жүйесін жақсартуға болады, ал сүзгілегіш қаптарды стандартты ауыстыру кестелеріне сәйкес заманауи материалдармен ауыстыруға болады, бұл болашақ шығындарды да төмендетуі мүмкін. </w:t>
      </w:r>
    </w:p>
    <w:bookmarkEnd w:id="2488"/>
    <w:bookmarkStart w:name="z2609" w:id="2489"/>
    <w:p>
      <w:pPr>
        <w:spacing w:after="0"/>
        <w:ind w:left="0"/>
        <w:jc w:val="both"/>
      </w:pPr>
      <w:r>
        <w:rPr>
          <w:rFonts w:ascii="Times New Roman"/>
          <w:b w:val="false"/>
          <w:i w:val="false"/>
          <w:color w:val="000000"/>
          <w:sz w:val="28"/>
        </w:rPr>
        <w:t xml:space="preserve">
      Қолданылатын сүзгілердің ең көп таралған түрі қап түріндегі Қапшық сүзгілер болып табылады, бұл ретте матадан жасалған бірнеше жекелеген сүзгілегіш элементтер бір топқа бірге орналастырылады. Қапшық сүзгілер парақтар немесе картридждер түрінде де болуы мүмкін. </w:t>
      </w:r>
    </w:p>
    <w:bookmarkEnd w:id="2489"/>
    <w:bookmarkStart w:name="z2610" w:id="2490"/>
    <w:p>
      <w:pPr>
        <w:spacing w:after="0"/>
        <w:ind w:left="0"/>
        <w:jc w:val="both"/>
      </w:pPr>
      <w:r>
        <w:rPr>
          <w:rFonts w:ascii="Times New Roman"/>
          <w:b w:val="false"/>
          <w:i w:val="false"/>
          <w:color w:val="000000"/>
          <w:sz w:val="28"/>
        </w:rPr>
        <w:t>
      Сүзгі бірнеше секциядан тұрады, олардың бір бөлігі тазартылатын газды сүзу режимінде, ал екінші бөлігі регенерациялау режимінде, яғни қаптарда тұтылған тозаңды кетіру режимінде жұмыс істейді. Тазалау режимінде тозаңданған газ қаптің тесіктері арқылы сүзіледі, ал тозаң оның бетіне шөгеді. Уақыт өте келе жеңнің гидравликалық кедергісі жиналған тозаң қабатына қоса ұлғаяды және шөгу әсері өседі. Бұл ретте сүзгінің газды өткізу қабілеті едәуір төмендейді және тозаңды механикалық (сілкілеу, бұрау) және (немесе) аэродинамикалық (сығылған ауамен импульсті үрлеу) тәсілмен кетіру үшін секцияны регенерациялау үшін тоқтатады.  Өңделетін газ ағыны қаптің ішінен сыртқа немесе қаптің сыртынан ішке қарай бағытталуы мүмкін. Келіп түскен пайдаланылған ірі бөлшектер ұсталған жағдайда, салыстырмалы түрде Қапшық сүзгіге жүктемені азайту үшін, әсіресе кірудегі бөлшектердің концентрациясы жоғары болған кезде, механикалық коллекторлар (циклондар, электростатикалық сүзгілер және т.б.) қосымша алдын ала тазалау үшін пайдаланылуы мүмкін.</w:t>
      </w:r>
    </w:p>
    <w:bookmarkEnd w:id="2490"/>
    <w:bookmarkStart w:name="z2611" w:id="2491"/>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p>
    <w:bookmarkEnd w:id="2491"/>
    <w:bookmarkStart w:name="z2612" w:id="2492"/>
    <w:p>
      <w:pPr>
        <w:spacing w:after="0"/>
        <w:ind w:left="0"/>
        <w:jc w:val="both"/>
      </w:pPr>
      <w:r>
        <w:rPr>
          <w:rFonts w:ascii="Times New Roman"/>
          <w:b w:val="false"/>
          <w:i w:val="false"/>
          <w:color w:val="000000"/>
          <w:sz w:val="28"/>
        </w:rPr>
        <w:t>
      Сүзгінің дұрыс жұмыс істеуін қамтамасыз ету үшін келесі функциялардың біреуін немесе бірнешеуін қолдану керек.</w:t>
      </w:r>
    </w:p>
    <w:bookmarkEnd w:id="2492"/>
    <w:bookmarkStart w:name="z2613" w:id="2493"/>
    <w:p>
      <w:pPr>
        <w:spacing w:after="0"/>
        <w:ind w:left="0"/>
        <w:jc w:val="both"/>
      </w:pPr>
      <w:r>
        <w:rPr>
          <w:rFonts w:ascii="Times New Roman"/>
          <w:b w:val="false"/>
          <w:i w:val="false"/>
          <w:color w:val="000000"/>
          <w:sz w:val="28"/>
        </w:rPr>
        <w:t>
      Сүзгі материалын таңдауға және бекіту және тығыздау жүйесінің сенімділігіне, тиісті техникалық қызмет көрсету жүргізілуіне ерекше назар аударылады. Қазіргі заманғы сүзгілеу материалдары, қағида бойынша, өте берік және ұзақ уақытқа шыдайды. Көп жағдайда заманауи материалдарға жұмсалған қосымша шығындар ұзақ қолданылу мерзімімен өтеледі.</w:t>
      </w:r>
    </w:p>
    <w:bookmarkEnd w:id="2493"/>
    <w:bookmarkStart w:name="z2614" w:id="2494"/>
    <w:p>
      <w:pPr>
        <w:spacing w:after="0"/>
        <w:ind w:left="0"/>
        <w:jc w:val="both"/>
      </w:pPr>
      <w:r>
        <w:rPr>
          <w:rFonts w:ascii="Times New Roman"/>
          <w:b w:val="false"/>
          <w:i w:val="false"/>
          <w:color w:val="000000"/>
          <w:sz w:val="28"/>
        </w:rPr>
        <w:t>
      Жұмыс температурасы газдың конденсация нүктесінен жоғары. Ыстыққа төзімді жеңдер мен бекітпелер жоғары жұмыс температурасында қолданылады.</w:t>
      </w:r>
    </w:p>
    <w:bookmarkEnd w:id="2494"/>
    <w:bookmarkStart w:name="z2615" w:id="2495"/>
    <w:p>
      <w:pPr>
        <w:spacing w:after="0"/>
        <w:ind w:left="0"/>
        <w:jc w:val="both"/>
      </w:pPr>
      <w:r>
        <w:rPr>
          <w:rFonts w:ascii="Times New Roman"/>
          <w:b w:val="false"/>
          <w:i w:val="false"/>
          <w:color w:val="000000"/>
          <w:sz w:val="28"/>
        </w:rPr>
        <w:t>
      Сүзгінің бұзылуын анықтау үшін оптикалық немесе трибоэлектрлік құрылғыларды пайдалану және тозаңның құрамын ұстау арқылы үздіксіз бақылау. Қажет болса, құрылғының тозған немесе зақымдалған қаптары бар жеке секцияларды анықтауы үшін ол сүзгіні тазалау жүйесімен өзара әрекеттесуі керек.</w:t>
      </w:r>
    </w:p>
    <w:bookmarkEnd w:id="2495"/>
    <w:bookmarkStart w:name="z2616" w:id="2496"/>
    <w:p>
      <w:pPr>
        <w:spacing w:after="0"/>
        <w:ind w:left="0"/>
        <w:jc w:val="both"/>
      </w:pPr>
      <w:r>
        <w:rPr>
          <w:rFonts w:ascii="Times New Roman"/>
          <w:b w:val="false"/>
          <w:i w:val="false"/>
          <w:color w:val="000000"/>
          <w:sz w:val="28"/>
        </w:rPr>
        <w:t>
      Қажет болса, газды салқындатуды және ұшқынды сөндіруді қолдану. Циклондар ұшқынды сөндіруге арналған қолайлы құрылғылар болып саналады. Қазіргі заманғы сүзгілердің көпшілігі бірнеше бөліктерде орналасқан, сондықтан қажет болған жағдайда зақымдалған бөліктерді оқшаулауға болады.</w:t>
      </w:r>
    </w:p>
    <w:bookmarkEnd w:id="2496"/>
    <w:bookmarkStart w:name="z2617" w:id="2497"/>
    <w:p>
      <w:pPr>
        <w:spacing w:after="0"/>
        <w:ind w:left="0"/>
        <w:jc w:val="both"/>
      </w:pPr>
      <w:r>
        <w:rPr>
          <w:rFonts w:ascii="Times New Roman"/>
          <w:b w:val="false"/>
          <w:i w:val="false"/>
          <w:color w:val="000000"/>
          <w:sz w:val="28"/>
        </w:rPr>
        <w:t>
      Өртті анықтау үшін температура мен ұшқын мониторингін қолдануға болады. Өрт шығу қаупі туындаған жағдайда инертті газдар жүйесін қарастыруға немесе бөлінетін газға инертті материалдарды (мысалы, кальций гидроксиді) қосуға болады. Матаның есептелген шектен тыс қызып кетуі улы газ тәрізді шығарындыларды шығаруы мүмкін.</w:t>
      </w:r>
    </w:p>
    <w:bookmarkEnd w:id="2497"/>
    <w:bookmarkStart w:name="z2618" w:id="2498"/>
    <w:p>
      <w:pPr>
        <w:spacing w:after="0"/>
        <w:ind w:left="0"/>
        <w:jc w:val="both"/>
      </w:pPr>
      <w:r>
        <w:rPr>
          <w:rFonts w:ascii="Times New Roman"/>
          <w:b w:val="false"/>
          <w:i w:val="false"/>
          <w:color w:val="000000"/>
          <w:sz w:val="28"/>
        </w:rPr>
        <w:t>
      Тазалау механизмін бақылау үшін қысымның төмендеуін бақылау қажет.</w:t>
      </w:r>
    </w:p>
    <w:bookmarkEnd w:id="2498"/>
    <w:bookmarkStart w:name="z2619" w:id="249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499"/>
    <w:bookmarkStart w:name="z2620" w:id="2500"/>
    <w:p>
      <w:pPr>
        <w:spacing w:after="0"/>
        <w:ind w:left="0"/>
        <w:jc w:val="both"/>
      </w:pPr>
      <w:r>
        <w:rPr>
          <w:rFonts w:ascii="Times New Roman"/>
          <w:b w:val="false"/>
          <w:i w:val="false"/>
          <w:color w:val="000000"/>
          <w:sz w:val="28"/>
        </w:rPr>
        <w:t xml:space="preserve">
      Өлшемі 2,5 мкм-ге дейінгі қатты бөлшектерді жою. Белгілі бір газ тәрізді ластағыш заттарды жою Қапшық сүзгілері бар тозаңтұтқыш камерадан кейін орналасқан және қосымша материалдарды енгізуге байланысты, оның ішінде әк/натрий бикарбонатын абсорбциялау және құрғақ үрлеумен  байланысты жүйелермен біріктірген жағдайда мүмкін болады.  </w:t>
      </w:r>
    </w:p>
    <w:bookmarkEnd w:id="2500"/>
    <w:bookmarkStart w:name="z2621" w:id="2501"/>
    <w:p>
      <w:pPr>
        <w:spacing w:after="0"/>
        <w:ind w:left="0"/>
        <w:jc w:val="both"/>
      </w:pPr>
      <w:r>
        <w:rPr>
          <w:rFonts w:ascii="Times New Roman"/>
          <w:b w:val="false"/>
          <w:i w:val="false"/>
          <w:color w:val="000000"/>
          <w:sz w:val="28"/>
        </w:rPr>
        <w:t>
      Қапшық сүзгінің бөлінетін газдар ағынында тозаң деңгейін және бір мезгілде ауыр металл шығарындыларын азайтуда тиімділігі жоғары. Қоспалармен күшейтілген Қапшық сүзгілер сонымен қатар ПХДД/Ф, тұз қышқылының (HCl), плавикті қышқылдың (HF) және аз мөлшерде күкірт қышқылының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азайтады. Атап айтқанда, ПХДД/Ф шығарындылары едәуір азайтылуы мүмкін. </w:t>
      </w:r>
    </w:p>
    <w:bookmarkEnd w:id="2501"/>
    <w:bookmarkStart w:name="z2622" w:id="2502"/>
    <w:p>
      <w:pPr>
        <w:spacing w:after="0"/>
        <w:ind w:left="0"/>
        <w:jc w:val="both"/>
      </w:pPr>
      <w:r>
        <w:rPr>
          <w:rFonts w:ascii="Times New Roman"/>
          <w:b w:val="false"/>
          <w:i w:val="false"/>
          <w:color w:val="000000"/>
          <w:sz w:val="28"/>
        </w:rPr>
        <w:t>
      Әк пен көміртекті қосу диоксин шығарындыларын &lt;0,1 нг I TEQ/Нм</w:t>
      </w:r>
      <w:r>
        <w:rPr>
          <w:rFonts w:ascii="Times New Roman"/>
          <w:b w:val="false"/>
          <w:i w:val="false"/>
          <w:color w:val="000000"/>
          <w:vertAlign w:val="superscript"/>
        </w:rPr>
        <w:t>3</w:t>
      </w:r>
      <w:r>
        <w:rPr>
          <w:rFonts w:ascii="Times New Roman"/>
          <w:b w:val="false"/>
          <w:i w:val="false"/>
          <w:color w:val="000000"/>
          <w:sz w:val="28"/>
        </w:rPr>
        <w:t xml:space="preserve"> дейін төмендетуге мүмкіндік береді. Ұшпа ауыр металдар мен ҰОҚ құрамында көміртегі бар қоспалар мен цеолитті қолдану арқылы бір уақытта азайтылады. Мысалы, сынап мөлшері 80–95 %-ға төмендейді.</w:t>
      </w:r>
    </w:p>
    <w:bookmarkEnd w:id="2502"/>
    <w:bookmarkStart w:name="z2623" w:id="2503"/>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-ні сөнген әктің көмегімен шамамен 30–80 %-ға азайтуға және натрий бикарбонатының көмегімен  90 %-ға дейін азайтуға болады.  </w:t>
      </w:r>
    </w:p>
    <w:bookmarkEnd w:id="2503"/>
    <w:bookmarkStart w:name="z2624" w:id="2504"/>
    <w:p>
      <w:pPr>
        <w:spacing w:after="0"/>
        <w:ind w:left="0"/>
        <w:jc w:val="both"/>
      </w:pPr>
      <w:r>
        <w:rPr>
          <w:rFonts w:ascii="Times New Roman"/>
          <w:b w:val="false"/>
          <w:i w:val="false"/>
          <w:color w:val="000000"/>
          <w:sz w:val="28"/>
        </w:rPr>
        <w:t>
      Қосылатын әктің немесе натрий бикарбонатының мөлшеріне қарай CO</w:t>
      </w:r>
      <w:r>
        <w:rPr>
          <w:rFonts w:ascii="Times New Roman"/>
          <w:b w:val="false"/>
          <w:i w:val="false"/>
          <w:color w:val="000000"/>
          <w:vertAlign w:val="subscript"/>
        </w:rPr>
        <w:t xml:space="preserve">2 </w:t>
      </w:r>
      <w:r>
        <w:rPr>
          <w:rFonts w:ascii="Times New Roman"/>
          <w:b w:val="false"/>
          <w:i w:val="false"/>
          <w:color w:val="000000"/>
          <w:sz w:val="28"/>
        </w:rPr>
        <w:t>шығарындылары бойынша нәтиже 100 мг/Нм</w:t>
      </w:r>
      <w:r>
        <w:rPr>
          <w:rFonts w:ascii="Times New Roman"/>
          <w:b w:val="false"/>
          <w:i w:val="false"/>
          <w:color w:val="000000"/>
          <w:vertAlign w:val="superscript"/>
        </w:rPr>
        <w:t>3</w:t>
      </w:r>
      <w:r>
        <w:rPr>
          <w:rFonts w:ascii="Times New Roman"/>
          <w:b w:val="false"/>
          <w:i w:val="false"/>
          <w:color w:val="000000"/>
          <w:sz w:val="28"/>
        </w:rPr>
        <w:t xml:space="preserve"> бастап 500 мг/Нм</w:t>
      </w:r>
      <w:r>
        <w:rPr>
          <w:rFonts w:ascii="Times New Roman"/>
          <w:b w:val="false"/>
          <w:i w:val="false"/>
          <w:color w:val="000000"/>
          <w:vertAlign w:val="superscript"/>
        </w:rPr>
        <w:t xml:space="preserve">3 </w:t>
      </w:r>
      <w:r>
        <w:rPr>
          <w:rFonts w:ascii="Times New Roman"/>
          <w:b w:val="false"/>
          <w:i w:val="false"/>
          <w:color w:val="000000"/>
          <w:sz w:val="28"/>
        </w:rPr>
        <w:t>дейінгі диапазонда болуы мүмкін. Келіп түсетін SO</w:t>
      </w:r>
      <w:r>
        <w:rPr>
          <w:rFonts w:ascii="Times New Roman"/>
          <w:b w:val="false"/>
          <w:i w:val="false"/>
          <w:color w:val="000000"/>
          <w:vertAlign w:val="subscript"/>
        </w:rPr>
        <w:t xml:space="preserve">2 </w:t>
      </w:r>
      <w:r>
        <w:rPr>
          <w:rFonts w:ascii="Times New Roman"/>
          <w:b w:val="false"/>
          <w:i w:val="false"/>
          <w:color w:val="000000"/>
          <w:sz w:val="28"/>
        </w:rPr>
        <w:t>мөлшеріне қарай іс жүзінде SO</w:t>
      </w:r>
      <w:r>
        <w:rPr>
          <w:rFonts w:ascii="Times New Roman"/>
          <w:b w:val="false"/>
          <w:i w:val="false"/>
          <w:color w:val="000000"/>
          <w:vertAlign w:val="subscript"/>
        </w:rPr>
        <w:t>X</w:t>
      </w:r>
      <w:r>
        <w:rPr>
          <w:rFonts w:ascii="Times New Roman"/>
          <w:b w:val="false"/>
          <w:i w:val="false"/>
          <w:color w:val="000000"/>
          <w:sz w:val="28"/>
        </w:rPr>
        <w:t>-нің 350 мг/Нм</w:t>
      </w:r>
      <w:r>
        <w:rPr>
          <w:rFonts w:ascii="Times New Roman"/>
          <w:b w:val="false"/>
          <w:i w:val="false"/>
          <w:color w:val="000000"/>
          <w:vertAlign w:val="superscript"/>
        </w:rPr>
        <w:t xml:space="preserve">3 </w:t>
      </w:r>
      <w:r>
        <w:rPr>
          <w:rFonts w:ascii="Times New Roman"/>
          <w:b w:val="false"/>
          <w:i w:val="false"/>
          <w:color w:val="000000"/>
          <w:sz w:val="28"/>
        </w:rPr>
        <w:t>аз орташа тәуліктік мәніне қол жеткізілді. Әк қосқанда HF 0,2–1 мг/Нм</w:t>
      </w:r>
      <w:r>
        <w:rPr>
          <w:rFonts w:ascii="Times New Roman"/>
          <w:b w:val="false"/>
          <w:i w:val="false"/>
          <w:color w:val="000000"/>
          <w:vertAlign w:val="superscript"/>
        </w:rPr>
        <w:t>3</w:t>
      </w:r>
      <w:r>
        <w:rPr>
          <w:rFonts w:ascii="Times New Roman"/>
          <w:b w:val="false"/>
          <w:i w:val="false"/>
          <w:color w:val="000000"/>
          <w:sz w:val="28"/>
        </w:rPr>
        <w:t xml:space="preserve"> шығарындылар концентрациясына және HCl 1-10 мг/Нм</w:t>
      </w:r>
      <w:r>
        <w:rPr>
          <w:rFonts w:ascii="Times New Roman"/>
          <w:b w:val="false"/>
          <w:i w:val="false"/>
          <w:color w:val="000000"/>
          <w:vertAlign w:val="superscript"/>
        </w:rPr>
        <w:t>3</w:t>
      </w:r>
      <w:r>
        <w:rPr>
          <w:rFonts w:ascii="Times New Roman"/>
          <w:b w:val="false"/>
          <w:i w:val="false"/>
          <w:color w:val="000000"/>
          <w:sz w:val="28"/>
        </w:rPr>
        <w:t xml:space="preserve"> шығарындылар концентрациясына (орташа есеппен бір тәулікте) қол жеткізуге болады.</w:t>
      </w:r>
    </w:p>
    <w:bookmarkEnd w:id="2504"/>
    <w:bookmarkStart w:name="z2625" w:id="2505"/>
    <w:p>
      <w:pPr>
        <w:spacing w:after="0"/>
        <w:ind w:left="0"/>
        <w:jc w:val="both"/>
      </w:pPr>
      <w:r>
        <w:rPr>
          <w:rFonts w:ascii="Times New Roman"/>
          <w:b w:val="false"/>
          <w:i w:val="false"/>
          <w:color w:val="000000"/>
          <w:sz w:val="28"/>
        </w:rPr>
        <w:t>
      Қапшық сүзгілерді қолдану құрамында ауыр металдар бар диоксиндер мен қалдықтардың рециркуляциясын арттыруға көмектеседі. Бір мысалда домна газынан шыққан рециркуляцияланған тозаңның мөлшері жылына 6000 тоннадан 39000 тоннаға дейін ұлғайтылды.</w:t>
      </w:r>
    </w:p>
    <w:bookmarkEnd w:id="2505"/>
    <w:bookmarkStart w:name="z2626" w:id="250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506"/>
    <w:bookmarkStart w:name="z2627" w:id="2507"/>
    <w:p>
      <w:pPr>
        <w:spacing w:after="0"/>
        <w:ind w:left="0"/>
        <w:jc w:val="both"/>
      </w:pPr>
      <w:r>
        <w:rPr>
          <w:rFonts w:ascii="Times New Roman"/>
          <w:b w:val="false"/>
          <w:i w:val="false"/>
          <w:color w:val="000000"/>
          <w:sz w:val="28"/>
        </w:rPr>
        <w:t xml:space="preserve">
      Белгілі бір газ тәрізді ластағыш заттарды жою Қапшық сүзгілері бар тозаңтұтқыш камерадан кейін орналасқан және қосымша материалдарды енгізуге байланысты, оның ішінде әк/натрий бикарбонатын абсорбциялау және құрғақ үрлеумен  байланысты жүйелермен біріктірген жағдайда мүмкін болады. Қапшық сүзгілерді пайдаланған кезде шламдар мен сарқынды суларды тазарту қажет болмайды. </w:t>
      </w:r>
    </w:p>
    <w:bookmarkEnd w:id="2507"/>
    <w:bookmarkStart w:name="z2628" w:id="250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508"/>
    <w:bookmarkStart w:name="z2629" w:id="2509"/>
    <w:p>
      <w:pPr>
        <w:spacing w:after="0"/>
        <w:ind w:left="0"/>
        <w:jc w:val="both"/>
      </w:pPr>
      <w:r>
        <w:rPr>
          <w:rFonts w:ascii="Times New Roman"/>
          <w:b w:val="false"/>
          <w:i w:val="false"/>
          <w:color w:val="000000"/>
          <w:sz w:val="28"/>
        </w:rPr>
        <w:t xml:space="preserve">
      Сүзгілеу матасын, егер оны регенерациялау мүмкін болмаса, әрбір 2-4 жыл сайын ауыстырып тұру керек (қолданылу мерзімі әртүрлі факторларға байланысты). Қосымша энергия тұтынуға әкелетін тарту арқылы өтеуге болатын қысымның түсуі. Мата сүзгілері майда дипсерсті бөлшектерді ұстауда өте тиімді болғандықтан, олар субмикрондық бөлшектер түрінде түтін газдарының тозаңында болатын ауыр металдардың шығарындыларын азайтуда да тиімді. </w:t>
      </w:r>
    </w:p>
    <w:bookmarkEnd w:id="2509"/>
    <w:bookmarkStart w:name="z2630" w:id="2510"/>
    <w:p>
      <w:pPr>
        <w:spacing w:after="0"/>
        <w:ind w:left="0"/>
        <w:jc w:val="both"/>
      </w:pPr>
      <w:r>
        <w:rPr>
          <w:rFonts w:ascii="Times New Roman"/>
          <w:b w:val="false"/>
          <w:i w:val="false"/>
          <w:color w:val="000000"/>
          <w:sz w:val="28"/>
        </w:rPr>
        <w:t>
      Сонымен қатар тазарту циклі үшін сығылған ауа шығыны артуы мүмкін.</w:t>
      </w:r>
    </w:p>
    <w:bookmarkEnd w:id="2510"/>
    <w:bookmarkStart w:name="z2631" w:id="2511"/>
    <w:p>
      <w:pPr>
        <w:spacing w:after="0"/>
        <w:ind w:left="0"/>
        <w:jc w:val="both"/>
      </w:pPr>
      <w:r>
        <w:rPr>
          <w:rFonts w:ascii="Times New Roman"/>
          <w:b w:val="false"/>
          <w:i w:val="false"/>
          <w:color w:val="000000"/>
          <w:sz w:val="28"/>
        </w:rPr>
        <w:t>
      Техникалық қызмет көрсету кезінде қосымша қалдықтар пайда болуы мүмкін.</w:t>
      </w:r>
    </w:p>
    <w:bookmarkEnd w:id="2511"/>
    <w:bookmarkStart w:name="z2632" w:id="251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пайымдаулар</w:t>
      </w:r>
    </w:p>
    <w:bookmarkEnd w:id="2512"/>
    <w:bookmarkStart w:name="z2633" w:id="2513"/>
    <w:p>
      <w:pPr>
        <w:spacing w:after="0"/>
        <w:ind w:left="0"/>
        <w:jc w:val="both"/>
      </w:pPr>
      <w:r>
        <w:rPr>
          <w:rFonts w:ascii="Times New Roman"/>
          <w:b w:val="false"/>
          <w:i w:val="false"/>
          <w:color w:val="000000"/>
          <w:sz w:val="28"/>
        </w:rPr>
        <w:t>
      Жалпы қолданылады.</w:t>
      </w:r>
    </w:p>
    <w:bookmarkEnd w:id="2513"/>
    <w:bookmarkStart w:name="z2634" w:id="251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14"/>
    <w:bookmarkStart w:name="z2635" w:id="2515"/>
    <w:p>
      <w:pPr>
        <w:spacing w:after="0"/>
        <w:ind w:left="0"/>
        <w:jc w:val="both"/>
      </w:pPr>
      <w:r>
        <w:rPr>
          <w:rFonts w:ascii="Times New Roman"/>
          <w:b w:val="false"/>
          <w:i w:val="false"/>
          <w:color w:val="000000"/>
          <w:sz w:val="28"/>
        </w:rPr>
        <w:t>
      Әрбір нақты жағдайда қолданылатын әдіске (қолданылатын сүзгі қаптарының түрі мен санына) байланысты. Сүзгілердің құны жабдықтың тиімділігіне (сүзгіге жүктеме), қолданылатын тазарту жүйелеріне (интеграцияланған немесе қосалқы), сондай-ақ сүзгінің дифференциалды қысым көрсеткішіне байланысты. Инвестициялық шығындарды төмендету жоғарыда аталған факторлардың тығыз өзара әрекеттесуін ұйымдастыру арқылы, атап айтқанда дифференциалды қысымның ең төменгі мәндері және тазалау кезінде ауа үшін минималды, сондай-ақ ауа-қаптаманың мүмкін болатын ең жоғары қатынастары арқылы мүмкін болады.</w:t>
      </w:r>
    </w:p>
    <w:bookmarkEnd w:id="2515"/>
    <w:bookmarkStart w:name="z2636" w:id="2516"/>
    <w:p>
      <w:pPr>
        <w:spacing w:after="0"/>
        <w:ind w:left="0"/>
        <w:jc w:val="both"/>
      </w:pPr>
      <w:r>
        <w:rPr>
          <w:rFonts w:ascii="Times New Roman"/>
          <w:b w:val="false"/>
          <w:i w:val="false"/>
          <w:color w:val="000000"/>
          <w:sz w:val="28"/>
        </w:rPr>
        <w:t>
      Ағынды беру блогы бар Қапшық сүзгінің құнын бағалау кезінде бұл қондырғылар тозаңды бөлу үшін ғана емес, сонымен қатар ПХДД/Ф, ауыр металдардың және HF, HCl және SO</w:t>
      </w:r>
      <w:r>
        <w:rPr>
          <w:rFonts w:ascii="Times New Roman"/>
          <w:b w:val="false"/>
          <w:i w:val="false"/>
          <w:color w:val="000000"/>
          <w:vertAlign w:val="subscript"/>
        </w:rPr>
        <w:t xml:space="preserve">2 </w:t>
      </w:r>
      <w:r>
        <w:rPr>
          <w:rFonts w:ascii="Times New Roman"/>
          <w:b w:val="false"/>
          <w:i w:val="false"/>
          <w:color w:val="000000"/>
          <w:sz w:val="28"/>
        </w:rPr>
        <w:t>сияқты қышқыл газдардың мөлшерін азайту үшін де қолданылатынын есте ұстаған жөн.</w:t>
      </w:r>
    </w:p>
    <w:bookmarkEnd w:id="2516"/>
    <w:bookmarkStart w:name="z2637" w:id="2517"/>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517"/>
    <w:bookmarkStart w:name="z2638" w:id="2518"/>
    <w:p>
      <w:pPr>
        <w:spacing w:after="0"/>
        <w:ind w:left="0"/>
        <w:jc w:val="both"/>
      </w:pPr>
      <w:r>
        <w:rPr>
          <w:rFonts w:ascii="Times New Roman"/>
          <w:b w:val="false"/>
          <w:i w:val="false"/>
          <w:color w:val="000000"/>
          <w:sz w:val="28"/>
        </w:rPr>
        <w:t>
      Қоршаған ортаға шығарындыларды азайту. Экологиялық заңнаманың талаптары. Ресурстарды үнемдеу.</w:t>
      </w:r>
    </w:p>
    <w:bookmarkEnd w:id="2518"/>
    <w:bookmarkStart w:name="z2639" w:id="2519"/>
    <w:p>
      <w:pPr>
        <w:spacing w:after="0"/>
        <w:ind w:left="0"/>
        <w:jc w:val="left"/>
      </w:pPr>
      <w:r>
        <w:rPr>
          <w:rFonts w:ascii="Times New Roman"/>
          <w:b/>
          <w:i w:val="false"/>
          <w:color w:val="000000"/>
        </w:rPr>
        <w:t xml:space="preserve"> 5.4.2.5. Ылғалды скрубберлер </w:t>
      </w:r>
    </w:p>
    <w:bookmarkEnd w:id="2519"/>
    <w:bookmarkStart w:name="z2640" w:id="2520"/>
    <w:p>
      <w:pPr>
        <w:spacing w:after="0"/>
        <w:ind w:left="0"/>
        <w:jc w:val="both"/>
      </w:pPr>
      <w:r>
        <w:rPr>
          <w:rFonts w:ascii="Times New Roman"/>
          <w:b w:val="false"/>
          <w:i w:val="false"/>
          <w:color w:val="000000"/>
          <w:sz w:val="28"/>
        </w:rPr>
        <w:t>
      Сипаттау</w:t>
      </w:r>
    </w:p>
    <w:bookmarkEnd w:id="2520"/>
    <w:bookmarkStart w:name="z2641" w:id="2521"/>
    <w:p>
      <w:pPr>
        <w:spacing w:after="0"/>
        <w:ind w:left="0"/>
        <w:jc w:val="both"/>
      </w:pPr>
      <w:r>
        <w:rPr>
          <w:rFonts w:ascii="Times New Roman"/>
          <w:b w:val="false"/>
          <w:i w:val="false"/>
          <w:color w:val="000000"/>
          <w:sz w:val="28"/>
        </w:rPr>
        <w:t>
      Газдарды қолайлы сұйықтыққа, көбінесе суға немесе сулы ерітіндіге тасымалдау арқылы технологиялық бөлінетін газдан немесе бөлінетін газ ағынынан қатты ластағыш заттарды кетіру.</w:t>
      </w:r>
    </w:p>
    <w:bookmarkEnd w:id="2521"/>
    <w:bookmarkStart w:name="z2642" w:id="2522"/>
    <w:p>
      <w:pPr>
        <w:spacing w:after="0"/>
        <w:ind w:left="0"/>
        <w:jc w:val="both"/>
      </w:pPr>
      <w:r>
        <w:rPr>
          <w:rFonts w:ascii="Times New Roman"/>
          <w:b w:val="false"/>
          <w:i w:val="false"/>
          <w:color w:val="000000"/>
          <w:sz w:val="28"/>
        </w:rPr>
        <w:t>
      Техникалық сипаттама</w:t>
      </w:r>
    </w:p>
    <w:bookmarkEnd w:id="2522"/>
    <w:bookmarkStart w:name="z2643" w:id="2523"/>
    <w:p>
      <w:pPr>
        <w:spacing w:after="0"/>
        <w:ind w:left="0"/>
        <w:jc w:val="both"/>
      </w:pPr>
      <w:r>
        <w:rPr>
          <w:rFonts w:ascii="Times New Roman"/>
          <w:b w:val="false"/>
          <w:i w:val="false"/>
          <w:color w:val="000000"/>
          <w:sz w:val="28"/>
        </w:rPr>
        <w:t>
      Бөлшектерді ылғалды скрубберлермен ұстау үш негізгі механизмді қолдануды қамтиды: инерциялық соқтығысу, ұстау және тарату. Жиналған бөлшектердің мөлшері, сондай-ақ олардың сулану қабілеті аса маңызды болады. Радиалды ылғалды скруббер құрылғысының схемасы 5.14-суретте көрсетілген.</w:t>
      </w:r>
    </w:p>
    <w:bookmarkEnd w:id="2523"/>
    <w:bookmarkStart w:name="z2644" w:id="2524"/>
    <w:p>
      <w:pPr>
        <w:spacing w:after="0"/>
        <w:ind w:left="0"/>
        <w:jc w:val="both"/>
      </w:pPr>
      <w:r>
        <w:rPr>
          <w:rFonts w:ascii="Times New Roman"/>
          <w:b w:val="false"/>
          <w:i w:val="false"/>
          <w:color w:val="000000"/>
          <w:sz w:val="28"/>
        </w:rPr>
        <w:t xml:space="preserve">
      </w:t>
      </w:r>
    </w:p>
    <w:bookmarkEnd w:id="2524"/>
    <w:p>
      <w:pPr>
        <w:spacing w:after="0"/>
        <w:ind w:left="0"/>
        <w:jc w:val="both"/>
      </w:pPr>
      <w:r>
        <w:drawing>
          <wp:inline distT="0" distB="0" distL="0" distR="0">
            <wp:extent cx="61976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1976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5" w:id="2525"/>
    <w:p>
      <w:pPr>
        <w:spacing w:after="0"/>
        <w:ind w:left="0"/>
        <w:jc w:val="both"/>
      </w:pPr>
      <w:r>
        <w:rPr>
          <w:rFonts w:ascii="Times New Roman"/>
          <w:b w:val="false"/>
          <w:i w:val="false"/>
          <w:color w:val="000000"/>
          <w:sz w:val="28"/>
        </w:rPr>
        <w:t>
      5.14-сурет. Радиалды ылғалды скруббер</w:t>
      </w:r>
    </w:p>
    <w:bookmarkEnd w:id="2525"/>
    <w:bookmarkStart w:name="z2646" w:id="2526"/>
    <w:p>
      <w:pPr>
        <w:spacing w:after="0"/>
        <w:ind w:left="0"/>
        <w:jc w:val="both"/>
      </w:pPr>
      <w:r>
        <w:rPr>
          <w:rFonts w:ascii="Times New Roman"/>
          <w:b w:val="false"/>
          <w:i w:val="false"/>
          <w:color w:val="000000"/>
          <w:sz w:val="28"/>
        </w:rPr>
        <w:t xml:space="preserve">
      Ылғалды скрубберлер газды салқындату, қанықтыру және алдын ала тазарту үшін, мысалы, ылғалды электрсүзгілердің алдына орнатылған кезде қолданылады. Олардың айрықша ерекшелігі - шлам түрінде аппараттардан шығарылатын ұсталған бөлшектерді сұйықтықпен қармау. Ылғалды тозаң тұтқыштарда суару сұйықтығы ретінде көбінесе су қолданылады. </w:t>
      </w:r>
    </w:p>
    <w:bookmarkEnd w:id="2526"/>
    <w:bookmarkStart w:name="z2647" w:id="2527"/>
    <w:p>
      <w:pPr>
        <w:spacing w:after="0"/>
        <w:ind w:left="0"/>
        <w:jc w:val="both"/>
      </w:pPr>
      <w:r>
        <w:rPr>
          <w:rFonts w:ascii="Times New Roman"/>
          <w:b w:val="false"/>
          <w:i w:val="false"/>
          <w:color w:val="000000"/>
          <w:sz w:val="28"/>
        </w:rPr>
        <w:t>
      Газдарды бірге тозаң жинау және химиялық тазарту кезінде суару сұйықтығын (абсорбентті) таңдау абсорбция процесіне байланысты болады.</w:t>
      </w:r>
    </w:p>
    <w:bookmarkEnd w:id="2527"/>
    <w:bookmarkStart w:name="z2648" w:id="2528"/>
    <w:p>
      <w:pPr>
        <w:spacing w:after="0"/>
        <w:ind w:left="0"/>
        <w:jc w:val="both"/>
      </w:pPr>
      <w:r>
        <w:rPr>
          <w:rFonts w:ascii="Times New Roman"/>
          <w:b w:val="false"/>
          <w:i w:val="false"/>
          <w:color w:val="000000"/>
          <w:sz w:val="28"/>
        </w:rPr>
        <w:t>
      Ылғалды құрылғылардың келесі артықшылықтары бар: құрылысы қарапайым және салыстырмалы түрде құны төмен; инерциялық типтегі құрғақ механикалық тозаң жинағыштармен салыстырғанда тиімділігі жоғары; мата сүзгілермен және электрсүзгілерімен салыстырғанда көлемі ықшамды; жоғары температурада және жоғары ылғалдылықта газдарды пайдалану мүмкіндігі; қалқыма бөлшектермен бірге буды және газ тәрізді компоненттерді ұстау. Типтік мысалдары: Вентури скруббері немесе қысым түсуі реттелетін радиалды  скруббер.</w:t>
      </w:r>
    </w:p>
    <w:bookmarkEnd w:id="2528"/>
    <w:bookmarkStart w:name="z2649" w:id="2529"/>
    <w:p>
      <w:pPr>
        <w:spacing w:after="0"/>
        <w:ind w:left="0"/>
        <w:jc w:val="both"/>
      </w:pPr>
      <w:r>
        <w:rPr>
          <w:rFonts w:ascii="Times New Roman"/>
          <w:b w:val="false"/>
          <w:i w:val="false"/>
          <w:color w:val="000000"/>
          <w:sz w:val="28"/>
        </w:rPr>
        <w:t xml:space="preserve">
      Ең қарапайым Вентури скрубберінде (рисунок 5.15, а) Вентури құбыры  (5.15-сурет, б) жіне тік ағынды циклон болады. </w:t>
      </w:r>
    </w:p>
    <w:bookmarkEnd w:id="2529"/>
    <w:bookmarkStart w:name="z2650" w:id="2530"/>
    <w:p>
      <w:pPr>
        <w:spacing w:after="0"/>
        <w:ind w:left="0"/>
        <w:jc w:val="both"/>
      </w:pPr>
      <w:r>
        <w:rPr>
          <w:rFonts w:ascii="Times New Roman"/>
          <w:b w:val="false"/>
          <w:i w:val="false"/>
          <w:color w:val="000000"/>
          <w:sz w:val="28"/>
        </w:rPr>
        <w:t xml:space="preserve">
      </w:t>
      </w:r>
    </w:p>
    <w:bookmarkEnd w:id="2530"/>
    <w:p>
      <w:pPr>
        <w:spacing w:after="0"/>
        <w:ind w:left="0"/>
        <w:jc w:val="both"/>
      </w:pPr>
      <w:r>
        <w:drawing>
          <wp:inline distT="0" distB="0" distL="0" distR="0">
            <wp:extent cx="5765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7658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1" w:id="2531"/>
    <w:p>
      <w:pPr>
        <w:spacing w:after="0"/>
        <w:ind w:left="0"/>
        <w:jc w:val="both"/>
      </w:pPr>
      <w:r>
        <w:rPr>
          <w:rFonts w:ascii="Times New Roman"/>
          <w:b w:val="false"/>
          <w:i w:val="false"/>
          <w:color w:val="000000"/>
          <w:sz w:val="28"/>
        </w:rPr>
        <w:t>
      1-конфузор, 2-мойны, 3-диффузор, 4-су беру, 5-тамшы ұстағыш;</w:t>
      </w:r>
    </w:p>
    <w:bookmarkEnd w:id="2531"/>
    <w:bookmarkStart w:name="z2652" w:id="2532"/>
    <w:p>
      <w:pPr>
        <w:spacing w:after="0"/>
        <w:ind w:left="0"/>
        <w:jc w:val="both"/>
      </w:pPr>
      <w:r>
        <w:rPr>
          <w:rFonts w:ascii="Times New Roman"/>
          <w:b w:val="false"/>
          <w:i w:val="false"/>
          <w:color w:val="000000"/>
          <w:sz w:val="28"/>
        </w:rPr>
        <w:t>
      а-жалпы түрі, б-қалыптанған Вентури құбыры</w:t>
      </w:r>
    </w:p>
    <w:bookmarkEnd w:id="2532"/>
    <w:bookmarkStart w:name="z2653" w:id="2533"/>
    <w:p>
      <w:pPr>
        <w:spacing w:after="0"/>
        <w:ind w:left="0"/>
        <w:jc w:val="both"/>
      </w:pPr>
      <w:r>
        <w:rPr>
          <w:rFonts w:ascii="Times New Roman"/>
          <w:b w:val="false"/>
          <w:i w:val="false"/>
          <w:color w:val="000000"/>
          <w:sz w:val="28"/>
        </w:rPr>
        <w:t>
      5.15-сурет. Вентури скруббері</w:t>
      </w:r>
    </w:p>
    <w:bookmarkEnd w:id="2533"/>
    <w:bookmarkStart w:name="z2654" w:id="2534"/>
    <w:p>
      <w:pPr>
        <w:spacing w:after="0"/>
        <w:ind w:left="0"/>
        <w:jc w:val="both"/>
      </w:pPr>
      <w:r>
        <w:rPr>
          <w:rFonts w:ascii="Times New Roman"/>
          <w:b w:val="false"/>
          <w:i w:val="false"/>
          <w:color w:val="000000"/>
          <w:sz w:val="28"/>
        </w:rPr>
        <w:t xml:space="preserve">
      Вентури құбыры суармалау құрылғысы орнатылатын жылдамдықты үлкейту үшін қолданылатын  конфузордан, коагуляция процестері жүретін мойыннан тұрады, сондай-ақ, жылдамдықты төмендету арқылы мойындағы газдың жоғары жылдамдығын жасауға жұмсалған қысымның бір бөлігі қалпына келтіріледі. Газды тангенциалды енгізу тамшы ұстағышта газ ағыны айнала бастайды, нәтижесінде ылғалданған және үлкейтілген тозаң бөлшектері қабырғаларға лақтырылады және тамшы ұстағыштан шлам түрінде үздіксіз шығарылады. </w:t>
      </w:r>
    </w:p>
    <w:bookmarkEnd w:id="2534"/>
    <w:bookmarkStart w:name="z2655" w:id="2535"/>
    <w:p>
      <w:pPr>
        <w:spacing w:after="0"/>
        <w:ind w:left="0"/>
        <w:jc w:val="both"/>
      </w:pPr>
      <w:r>
        <w:rPr>
          <w:rFonts w:ascii="Times New Roman"/>
          <w:b w:val="false"/>
          <w:i w:val="false"/>
          <w:color w:val="000000"/>
          <w:sz w:val="28"/>
        </w:rPr>
        <w:t>
      Орталықтан тепкіш скрубберлерде газдарды салқындатумен қатарлас олардан SO</w:t>
      </w:r>
      <w:r>
        <w:rPr>
          <w:rFonts w:ascii="Times New Roman"/>
          <w:b w:val="false"/>
          <w:i w:val="false"/>
          <w:color w:val="000000"/>
          <w:vertAlign w:val="subscript"/>
        </w:rPr>
        <w:t xml:space="preserve">2 </w:t>
      </w:r>
      <w:r>
        <w:rPr>
          <w:rFonts w:ascii="Times New Roman"/>
          <w:b w:val="false"/>
          <w:i w:val="false"/>
          <w:color w:val="000000"/>
          <w:sz w:val="28"/>
        </w:rPr>
        <w:t>адсорбциялау жүреді. Тазалау дәрежесінің төмендігіне байланысты ЦС-ВТЦ типті орталықтан тепкіш скрубберлер тозаң ұстағыш аппараттар ретінде қазіргі уақытта қолданылмайды, алайда олар Вентури скрубберлерінде тамшы ұстағыш ретінде кеңінен қолданылады. Бұл жағдайда суаруға су берілмейді.</w:t>
      </w:r>
    </w:p>
    <w:bookmarkEnd w:id="2535"/>
    <w:bookmarkStart w:name="z2656" w:id="253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536"/>
    <w:bookmarkStart w:name="z2657" w:id="2537"/>
    <w:p>
      <w:pPr>
        <w:spacing w:after="0"/>
        <w:ind w:left="0"/>
        <w:jc w:val="both"/>
      </w:pPr>
      <w:r>
        <w:rPr>
          <w:rFonts w:ascii="Times New Roman"/>
          <w:b w:val="false"/>
          <w:i w:val="false"/>
          <w:color w:val="000000"/>
          <w:sz w:val="28"/>
        </w:rPr>
        <w:t>
      Ылғалды тозаң жинағыштар конструкциясыы бойынша қарапайым, бірақ сонымен бірге ең күрделі құрғақ тозаң жинағыштарға тән тиімділікке ие болады. Оларды тікелей химия зауытында жасау оңай; қағида бойынша, оларда көбінесе құрғақ тозаң жинағыштар жабдықталатын жылжымалы тораптар болмайды (мысалы, Қапшық сүзгілердегі сілкілеу тораптары).</w:t>
      </w:r>
    </w:p>
    <w:bookmarkEnd w:id="2537"/>
    <w:bookmarkStart w:name="z2658" w:id="2538"/>
    <w:p>
      <w:pPr>
        <w:spacing w:after="0"/>
        <w:ind w:left="0"/>
        <w:jc w:val="both"/>
      </w:pPr>
      <w:r>
        <w:rPr>
          <w:rFonts w:ascii="Times New Roman"/>
          <w:b w:val="false"/>
          <w:i w:val="false"/>
          <w:color w:val="000000"/>
          <w:sz w:val="28"/>
        </w:rPr>
        <w:t>
      Құрғақ типтегі аппараттармен салыстырғанда ылғалды тозаң жинағыштардың артықшылықтары:</w:t>
      </w:r>
    </w:p>
    <w:bookmarkEnd w:id="2538"/>
    <w:bookmarkStart w:name="z2659" w:id="2539"/>
    <w:p>
      <w:pPr>
        <w:spacing w:after="0"/>
        <w:ind w:left="0"/>
        <w:jc w:val="both"/>
      </w:pPr>
      <w:r>
        <w:rPr>
          <w:rFonts w:ascii="Times New Roman"/>
          <w:b w:val="false"/>
          <w:i w:val="false"/>
          <w:color w:val="000000"/>
          <w:sz w:val="28"/>
        </w:rPr>
        <w:t>
      қалқыма бөлшектерді ұстаудың жоғары тиімділігі;</w:t>
      </w:r>
    </w:p>
    <w:bookmarkEnd w:id="2539"/>
    <w:bookmarkStart w:name="z2660" w:id="2540"/>
    <w:p>
      <w:pPr>
        <w:spacing w:after="0"/>
        <w:ind w:left="0"/>
        <w:jc w:val="both"/>
      </w:pPr>
      <w:r>
        <w:rPr>
          <w:rFonts w:ascii="Times New Roman"/>
          <w:b w:val="false"/>
          <w:i w:val="false"/>
          <w:color w:val="000000"/>
          <w:sz w:val="28"/>
        </w:rPr>
        <w:t>
      газдарды ұсақ бөлшектерден тазарту мүмкіндігі (ең үздік ылғалды құрылғыларда өлшемдері шамамен 0,1 мкм болатын бөлшектерді кетіруге болады);</w:t>
      </w:r>
    </w:p>
    <w:bookmarkEnd w:id="2540"/>
    <w:bookmarkStart w:name="z2661" w:id="2541"/>
    <w:p>
      <w:pPr>
        <w:spacing w:after="0"/>
        <w:ind w:left="0"/>
        <w:jc w:val="both"/>
      </w:pPr>
      <w:r>
        <w:rPr>
          <w:rFonts w:ascii="Times New Roman"/>
          <w:b w:val="false"/>
          <w:i w:val="false"/>
          <w:color w:val="000000"/>
          <w:sz w:val="28"/>
        </w:rPr>
        <w:t xml:space="preserve">
      жоғары температурада және жоғары ылғалдылықта газдарды тазартуға болатыны. </w:t>
      </w:r>
    </w:p>
    <w:bookmarkEnd w:id="2541"/>
    <w:bookmarkStart w:name="z2662" w:id="2542"/>
    <w:p>
      <w:pPr>
        <w:spacing w:after="0"/>
        <w:ind w:left="0"/>
        <w:jc w:val="both"/>
      </w:pPr>
      <w:r>
        <w:rPr>
          <w:rFonts w:ascii="Times New Roman"/>
          <w:b w:val="false"/>
          <w:i w:val="false"/>
          <w:color w:val="000000"/>
          <w:sz w:val="28"/>
        </w:rPr>
        <w:t>
      Кемшіліктері:</w:t>
      </w:r>
    </w:p>
    <w:bookmarkEnd w:id="2542"/>
    <w:bookmarkStart w:name="z2663" w:id="2543"/>
    <w:p>
      <w:pPr>
        <w:spacing w:after="0"/>
        <w:ind w:left="0"/>
        <w:jc w:val="both"/>
      </w:pPr>
      <w:r>
        <w:rPr>
          <w:rFonts w:ascii="Times New Roman"/>
          <w:b w:val="false"/>
          <w:i w:val="false"/>
          <w:color w:val="000000"/>
          <w:sz w:val="28"/>
        </w:rPr>
        <w:t>
      сарқынды суларды өңдеу қажеттілігіне байланысты, яғни процесті қымбаттата отырып шлам түрінде ұсталған тозаңды шығару;</w:t>
      </w:r>
    </w:p>
    <w:bookmarkEnd w:id="2543"/>
    <w:bookmarkStart w:name="z2664" w:id="2544"/>
    <w:p>
      <w:pPr>
        <w:spacing w:after="0"/>
        <w:ind w:left="0"/>
        <w:jc w:val="both"/>
      </w:pPr>
      <w:r>
        <w:rPr>
          <w:rFonts w:ascii="Times New Roman"/>
          <w:b w:val="false"/>
          <w:i w:val="false"/>
          <w:color w:val="000000"/>
          <w:sz w:val="28"/>
        </w:rPr>
        <w:t>
      сұйықтық тамшыларын әкету және оларды газ құбырлары мен түтін сорғыштардағы тозаңмен тұндыру мүмкіндігі;</w:t>
      </w:r>
    </w:p>
    <w:bookmarkEnd w:id="2544"/>
    <w:bookmarkStart w:name="z2665" w:id="2545"/>
    <w:p>
      <w:pPr>
        <w:spacing w:after="0"/>
        <w:ind w:left="0"/>
        <w:jc w:val="both"/>
      </w:pPr>
      <w:r>
        <w:rPr>
          <w:rFonts w:ascii="Times New Roman"/>
          <w:b w:val="false"/>
          <w:i w:val="false"/>
          <w:color w:val="000000"/>
          <w:sz w:val="28"/>
        </w:rPr>
        <w:t>
      агрессивті газдарды тазарту жағдайында жабдықтар мен коммуникацияларды коррозияға қарсы материалдармен қорғау қажет.</w:t>
      </w:r>
    </w:p>
    <w:bookmarkEnd w:id="2545"/>
    <w:bookmarkStart w:name="z2666" w:id="2546"/>
    <w:p>
      <w:pPr>
        <w:spacing w:after="0"/>
        <w:ind w:left="0"/>
        <w:jc w:val="both"/>
      </w:pPr>
      <w:r>
        <w:rPr>
          <w:rFonts w:ascii="Times New Roman"/>
          <w:b w:val="false"/>
          <w:i w:val="false"/>
          <w:color w:val="000000"/>
          <w:sz w:val="28"/>
        </w:rPr>
        <w:t>
      Ылғалды тозаң тұтқыштарда суару сұйықтығы ретінде көбінесе су қолданылады. Газдарды бірге тозаң жинау және химиялық тазарту кезінде суару сұйықтығын (абсорбентті) таңдау абсорбция процесіне байланысты болады.</w:t>
      </w:r>
    </w:p>
    <w:bookmarkEnd w:id="2546"/>
    <w:bookmarkStart w:name="z2667" w:id="2547"/>
    <w:p>
      <w:pPr>
        <w:spacing w:after="0"/>
        <w:ind w:left="0"/>
        <w:jc w:val="both"/>
      </w:pPr>
      <w:r>
        <w:rPr>
          <w:rFonts w:ascii="Times New Roman"/>
          <w:b w:val="false"/>
          <w:i w:val="false"/>
          <w:color w:val="000000"/>
          <w:sz w:val="28"/>
        </w:rPr>
        <w:t xml:space="preserve">
      Тозаңданған газ ағынының сұйықтықпен жанасуы нәтижесінде ылғалды тозаң жинағыштарда фазааралық байланыс беті пайда болады. Әр түрлі аппараттарда фазалық жанасу бетінің сипаты әртүрлі: ол газ ағындарынан, көпіршіктерден, сұйық ағындардан, тамшылардан, сұйықтық үлдірлерінен тұруы мүмкін. Тозаң тұтқыштарда әртүрлі беттер болатындықтан, оларда тозаң әртүрлі механизмдер арқылы ұсталады. </w:t>
      </w:r>
    </w:p>
    <w:bookmarkEnd w:id="2547"/>
    <w:bookmarkStart w:name="z2668" w:id="254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548"/>
    <w:bookmarkStart w:name="z2669" w:id="2549"/>
    <w:p>
      <w:pPr>
        <w:spacing w:after="0"/>
        <w:ind w:left="0"/>
        <w:jc w:val="both"/>
      </w:pPr>
      <w:r>
        <w:rPr>
          <w:rFonts w:ascii="Times New Roman"/>
          <w:b w:val="false"/>
          <w:i w:val="false"/>
          <w:color w:val="000000"/>
          <w:sz w:val="28"/>
        </w:rPr>
        <w:t>
      Вентури скрубберлері жоғары тиімділікпен жұмыс істей алады (бөлшектерінің орташа өлшемі 1-2 мкм болатын тозаңдарда 96–99 %) және газдағы бастапқы концентрациясының кең ауқымында: 0,05–100 г/м</w:t>
      </w:r>
      <w:r>
        <w:rPr>
          <w:rFonts w:ascii="Times New Roman"/>
          <w:b w:val="false"/>
          <w:i w:val="false"/>
          <w:color w:val="000000"/>
          <w:vertAlign w:val="superscript"/>
        </w:rPr>
        <w:t xml:space="preserve">3 </w:t>
      </w:r>
      <w:r>
        <w:rPr>
          <w:rFonts w:ascii="Times New Roman"/>
          <w:b w:val="false"/>
          <w:i w:val="false"/>
          <w:color w:val="000000"/>
          <w:sz w:val="28"/>
        </w:rPr>
        <w:t>жоғары дисперсті тозаң бөлшектерін ұстайды (субмикрондық өлшемдерге дейін). Газды тазалау режимінде жұмыс істегенде, мойындағы газдардың жылдамдығы 100–150 м/с шегінде, ал меншікті су шығыны – 0,5–1,2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шегінде сақталуы тиіс. Бұл қысымның үлкен айырмашылығын қажет етеді (</w:t>
      </w:r>
      <w:r>
        <w:rPr>
          <w:rFonts w:ascii="Times New Roman"/>
          <w:b w:val="false"/>
          <w:i w:val="false"/>
          <w:color w:val="000000"/>
          <w:sz w:val="28"/>
        </w:rPr>
        <w:t>D</w:t>
      </w:r>
      <w:r>
        <w:rPr>
          <w:rFonts w:ascii="Times New Roman"/>
          <w:b w:val="false"/>
          <w:i w:val="false"/>
          <w:color w:val="000000"/>
          <w:sz w:val="28"/>
        </w:rPr>
        <w:t>р=10÷20 кПа), демек, газды тазарту үшін айтарлықтай энергия шығындарын қажет етеді. SO</w:t>
      </w:r>
      <w:r>
        <w:rPr>
          <w:rFonts w:ascii="Times New Roman"/>
          <w:b w:val="false"/>
          <w:i w:val="false"/>
          <w:color w:val="000000"/>
          <w:vertAlign w:val="subscript"/>
        </w:rPr>
        <w:t>2</w:t>
      </w:r>
      <w:r>
        <w:rPr>
          <w:rFonts w:ascii="Times New Roman"/>
          <w:b w:val="false"/>
          <w:i w:val="false"/>
          <w:color w:val="000000"/>
          <w:sz w:val="28"/>
        </w:rPr>
        <w:t xml:space="preserve"> сумен ұстау деңгейі әдетте 40–50 %-ды құрайды.</w:t>
      </w:r>
    </w:p>
    <w:bookmarkEnd w:id="2549"/>
    <w:bookmarkStart w:name="z2670" w:id="255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550"/>
    <w:bookmarkStart w:name="z2671" w:id="2551"/>
    <w:p>
      <w:pPr>
        <w:spacing w:after="0"/>
        <w:ind w:left="0"/>
        <w:jc w:val="both"/>
      </w:pPr>
      <w:r>
        <w:rPr>
          <w:rFonts w:ascii="Times New Roman"/>
          <w:b w:val="false"/>
          <w:i w:val="false"/>
          <w:color w:val="000000"/>
          <w:sz w:val="28"/>
        </w:rPr>
        <w:t>
      Ылғалды тазартылған газдардың атмосферада таралу жағдайлары нашарлауы мүмкін (қосымша тазалау қажет болуы мүмкін). Энергия шығындары көп (әсіресе турбулентті тозаң жинағыштар үшін).</w:t>
      </w:r>
    </w:p>
    <w:bookmarkEnd w:id="2551"/>
    <w:bookmarkStart w:name="z2672" w:id="2552"/>
    <w:p>
      <w:pPr>
        <w:spacing w:after="0"/>
        <w:ind w:left="0"/>
        <w:jc w:val="both"/>
      </w:pPr>
      <w:r>
        <w:rPr>
          <w:rFonts w:ascii="Times New Roman"/>
          <w:b w:val="false"/>
          <w:i w:val="false"/>
          <w:color w:val="000000"/>
          <w:sz w:val="28"/>
        </w:rPr>
        <w:t xml:space="preserve">
      Суды тұтыну көбінесе газ тәрізді қосылыстардың кіру және шығу концентрациясына байланысты. Булану шығындары негізінен кіретін газ ағынының температурасымен және ылғалдылығымен анықталады. Бөлінетін газ ағыны көп жағдайда су буымен толығымен қаныққан болады. Әдетте рециркуляциялық сұйықтықты оның ыдырауына және булану шығындарына байланысты тазарту қажет. </w:t>
      </w:r>
    </w:p>
    <w:bookmarkEnd w:id="2552"/>
    <w:bookmarkStart w:name="z2673" w:id="2553"/>
    <w:p>
      <w:pPr>
        <w:spacing w:after="0"/>
        <w:ind w:left="0"/>
        <w:jc w:val="both"/>
      </w:pPr>
      <w:r>
        <w:rPr>
          <w:rFonts w:ascii="Times New Roman"/>
          <w:b w:val="false"/>
          <w:i w:val="false"/>
          <w:color w:val="000000"/>
          <w:sz w:val="28"/>
        </w:rPr>
        <w:t>
      Сіңіру нәтижесінде қалдық сұйықтық пайда болады (сарқынды сулар мен шлам түрінде), егер оны қайта пайдалану мүмкін болмаса, оны одан әрі өңдеуді немесе жоюды қажет етеді (әсіресе агрессивті компоненттер болған кезде). Бұл әдісті қолдану кезінде туындайтын проблема эрозия болып табылады, ол арнадағы жоғары жылдамдыққа байланысты болуы мүмкін. Бұл коррозияға қарсы және кейбір жағдайларда қымбат және тапшы құрылымдық материалдарды қолдану қажеттілігін тудырады.</w:t>
      </w:r>
    </w:p>
    <w:bookmarkEnd w:id="2553"/>
    <w:bookmarkStart w:name="z2674" w:id="255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пайымдаулар</w:t>
      </w:r>
    </w:p>
    <w:bookmarkEnd w:id="2554"/>
    <w:bookmarkStart w:name="z2675" w:id="2555"/>
    <w:p>
      <w:pPr>
        <w:spacing w:after="0"/>
        <w:ind w:left="0"/>
        <w:jc w:val="both"/>
      </w:pPr>
      <w:r>
        <w:rPr>
          <w:rFonts w:ascii="Times New Roman"/>
          <w:b w:val="false"/>
          <w:i w:val="false"/>
          <w:color w:val="000000"/>
          <w:sz w:val="28"/>
        </w:rPr>
        <w:t>
      Жаңғырту кезінде және жаңа құрылыс кезінде қолданылады.</w:t>
      </w:r>
    </w:p>
    <w:bookmarkEnd w:id="2555"/>
    <w:bookmarkStart w:name="z2676" w:id="255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56"/>
    <w:bookmarkStart w:name="z2677" w:id="255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557"/>
    <w:bookmarkStart w:name="z2678" w:id="2558"/>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558"/>
    <w:bookmarkStart w:name="z2679" w:id="2559"/>
    <w:p>
      <w:pPr>
        <w:spacing w:after="0"/>
        <w:ind w:left="0"/>
        <w:jc w:val="both"/>
      </w:pPr>
      <w:r>
        <w:rPr>
          <w:rFonts w:ascii="Times New Roman"/>
          <w:b w:val="false"/>
          <w:i w:val="false"/>
          <w:color w:val="000000"/>
          <w:sz w:val="28"/>
        </w:rPr>
        <w:t xml:space="preserve">
      Атмосфералық ауаға шығарындыларды азайту. </w:t>
      </w:r>
    </w:p>
    <w:bookmarkEnd w:id="2559"/>
    <w:bookmarkStart w:name="z2680" w:id="2560"/>
    <w:p>
      <w:pPr>
        <w:spacing w:after="0"/>
        <w:ind w:left="0"/>
        <w:jc w:val="both"/>
      </w:pPr>
      <w:r>
        <w:rPr>
          <w:rFonts w:ascii="Times New Roman"/>
          <w:b w:val="false"/>
          <w:i w:val="false"/>
          <w:color w:val="000000"/>
          <w:sz w:val="28"/>
        </w:rPr>
        <w:t xml:space="preserve">
      Экологиялық заңнаманың талаптары. </w:t>
      </w:r>
    </w:p>
    <w:bookmarkEnd w:id="2560"/>
    <w:bookmarkStart w:name="z2681" w:id="2561"/>
    <w:p>
      <w:pPr>
        <w:spacing w:after="0"/>
        <w:ind w:left="0"/>
        <w:jc w:val="both"/>
      </w:pPr>
      <w:r>
        <w:rPr>
          <w:rFonts w:ascii="Times New Roman"/>
          <w:b w:val="false"/>
          <w:i w:val="false"/>
          <w:color w:val="000000"/>
          <w:sz w:val="28"/>
        </w:rPr>
        <w:t>
      Экономикалық пайда.</w:t>
      </w:r>
    </w:p>
    <w:bookmarkEnd w:id="2561"/>
    <w:bookmarkStart w:name="z2682" w:id="2562"/>
    <w:p>
      <w:pPr>
        <w:spacing w:after="0"/>
        <w:ind w:left="0"/>
        <w:jc w:val="left"/>
      </w:pPr>
      <w:r>
        <w:rPr>
          <w:rFonts w:ascii="Times New Roman"/>
          <w:b/>
          <w:i w:val="false"/>
          <w:color w:val="000000"/>
        </w:rPr>
        <w:t xml:space="preserve"> 5.4.2.6. Импульстік тазарту жүйесі бар сүзгілер </w:t>
      </w:r>
    </w:p>
    <w:bookmarkEnd w:id="2562"/>
    <w:bookmarkStart w:name="z2683" w:id="2563"/>
    <w:p>
      <w:pPr>
        <w:spacing w:after="0"/>
        <w:ind w:left="0"/>
        <w:jc w:val="both"/>
      </w:pPr>
      <w:r>
        <w:rPr>
          <w:rFonts w:ascii="Times New Roman"/>
          <w:b w:val="false"/>
          <w:i w:val="false"/>
          <w:color w:val="000000"/>
          <w:sz w:val="28"/>
        </w:rPr>
        <w:t>
      Сипаттау</w:t>
      </w:r>
    </w:p>
    <w:bookmarkEnd w:id="2563"/>
    <w:bookmarkStart w:name="z2684" w:id="2564"/>
    <w:p>
      <w:pPr>
        <w:spacing w:after="0"/>
        <w:ind w:left="0"/>
        <w:jc w:val="both"/>
      </w:pPr>
      <w:r>
        <w:rPr>
          <w:rFonts w:ascii="Times New Roman"/>
          <w:b w:val="false"/>
          <w:i w:val="false"/>
          <w:color w:val="000000"/>
          <w:sz w:val="28"/>
        </w:rPr>
        <w:t>
      Импульстік Қапшық сүзгі ауа массасын әртүрлі майда дисперстік тозаң-тозаңнан тазартуға арналған. Бұл құрылғыларға сығылған ауа массасымен импульстік үрлеп тазалауды регенерациялау жүйесі монтаждап қойылған. Металл тіректердегі жеңдер тазартқыш элемент ретінде жұмыс істейді.</w:t>
      </w:r>
    </w:p>
    <w:bookmarkEnd w:id="2564"/>
    <w:bookmarkStart w:name="z2685" w:id="2565"/>
    <w:p>
      <w:pPr>
        <w:spacing w:after="0"/>
        <w:ind w:left="0"/>
        <w:jc w:val="both"/>
      </w:pPr>
      <w:r>
        <w:rPr>
          <w:rFonts w:ascii="Times New Roman"/>
          <w:b w:val="false"/>
          <w:i w:val="false"/>
          <w:color w:val="000000"/>
          <w:sz w:val="28"/>
        </w:rPr>
        <w:t>
      Техникалық сипаттама</w:t>
      </w:r>
    </w:p>
    <w:bookmarkEnd w:id="2565"/>
    <w:bookmarkStart w:name="z2686" w:id="2566"/>
    <w:p>
      <w:pPr>
        <w:spacing w:after="0"/>
        <w:ind w:left="0"/>
        <w:jc w:val="both"/>
      </w:pPr>
      <w:r>
        <w:rPr>
          <w:rFonts w:ascii="Times New Roman"/>
          <w:b w:val="false"/>
          <w:i w:val="false"/>
          <w:color w:val="000000"/>
          <w:sz w:val="28"/>
        </w:rPr>
        <w:t xml:space="preserve">
      Тозаң қабатының жиналуына байланысты тазалау тиімділігінің төмендеп кетуін болдырмау үшін Қапшық сүзгілерді импульстік үрлеп тазалау қолданылады. Оны пайдалану жабдықтың жұмыс қабілеттілігін қалпына келтіруді және тазалау тиімділігінің төмендеуін болдырмауды қамтамасыз етеді. </w:t>
      </w:r>
    </w:p>
    <w:bookmarkEnd w:id="2566"/>
    <w:bookmarkStart w:name="z2687" w:id="2567"/>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элементтерін сипаттау Қапшық сүзгінің жұмыс істеу қағидатын түсінікті етеді:</w:t>
      </w:r>
    </w:p>
    <w:bookmarkEnd w:id="2567"/>
    <w:bookmarkStart w:name="z2688" w:id="2568"/>
    <w:p>
      <w:pPr>
        <w:spacing w:after="0"/>
        <w:ind w:left="0"/>
        <w:jc w:val="both"/>
      </w:pPr>
      <w:r>
        <w:rPr>
          <w:rFonts w:ascii="Times New Roman"/>
          <w:b w:val="false"/>
          <w:i w:val="false"/>
          <w:color w:val="000000"/>
          <w:sz w:val="28"/>
        </w:rPr>
        <w:t xml:space="preserve">
      </w:t>
      </w:r>
      <w:r>
        <w:rPr>
          <w:rFonts w:ascii="Times New Roman"/>
          <w:b/>
          <w:i w:val="false"/>
          <w:color w:val="000000"/>
          <w:sz w:val="28"/>
        </w:rPr>
        <w:t>Тозаңданған ағын аппараттың кіру клапанына жіберіледі. Қолда бар инфрақұрылымға байланысты көмекші элементтер – пневматикалық сорғылар, компрессорлар, қысымды желдеткіштер, өзге де айдағыштар пайдаланылуы мүмкін. Жоғары температуралы ағынды өңдеу жағдайында сүзгіге таза салқын/атмосфералық ауаны қосу жүзеге асырылуы мүмкін.</w:t>
      </w:r>
    </w:p>
    <w:bookmarkEnd w:id="2568"/>
    <w:bookmarkStart w:name="z2689" w:id="2569"/>
    <w:p>
      <w:pPr>
        <w:spacing w:after="0"/>
        <w:ind w:left="0"/>
        <w:jc w:val="both"/>
      </w:pPr>
      <w:r>
        <w:rPr>
          <w:rFonts w:ascii="Times New Roman"/>
          <w:b w:val="false"/>
          <w:i w:val="false"/>
          <w:color w:val="000000"/>
          <w:sz w:val="28"/>
        </w:rPr>
        <w:t xml:space="preserve">
      </w:t>
      </w:r>
      <w:r>
        <w:rPr>
          <w:rFonts w:ascii="Times New Roman"/>
          <w:b/>
          <w:i w:val="false"/>
          <w:color w:val="000000"/>
          <w:sz w:val="28"/>
        </w:rPr>
        <w:t>Ауа ағыны тығыз тоқыма емес жеңдердің сыртқы бетімен жанасады, тозаң бөлшектері қаптардың сыртына қонады, ал таза ауа қаңқалардың ішіне өтіп, таза камераға түседі, ол жерден өндірістік үй-жайға немесе сыртқы атмосфераға шығарылады.</w:t>
      </w:r>
    </w:p>
    <w:bookmarkEnd w:id="2569"/>
    <w:bookmarkStart w:name="z2690" w:id="2570"/>
    <w:p>
      <w:pPr>
        <w:spacing w:after="0"/>
        <w:ind w:left="0"/>
        <w:jc w:val="both"/>
      </w:pPr>
      <w:r>
        <w:rPr>
          <w:rFonts w:ascii="Times New Roman"/>
          <w:b w:val="false"/>
          <w:i w:val="false"/>
          <w:color w:val="000000"/>
          <w:sz w:val="28"/>
        </w:rPr>
        <w:t xml:space="preserve">
      </w:t>
      </w:r>
      <w:r>
        <w:rPr>
          <w:rFonts w:ascii="Times New Roman"/>
          <w:b/>
          <w:i w:val="false"/>
          <w:color w:val="000000"/>
          <w:sz w:val="28"/>
        </w:rPr>
        <w:t>Тозаң қосындылары жеңдердің бетіне қонған сайын, ұлғайып келе жатқан механикалық тосқауылдан ауаның "өтуі" қиындай түседі және аппараттың өнімділігі төмендейді - жеңдерді регенерациялау қажет.</w:t>
      </w:r>
    </w:p>
    <w:bookmarkEnd w:id="2570"/>
    <w:bookmarkStart w:name="z2691" w:id="2571"/>
    <w:p>
      <w:pPr>
        <w:spacing w:after="0"/>
        <w:ind w:left="0"/>
        <w:jc w:val="both"/>
      </w:pPr>
      <w:r>
        <w:rPr>
          <w:rFonts w:ascii="Times New Roman"/>
          <w:b w:val="false"/>
          <w:i w:val="false"/>
          <w:color w:val="000000"/>
          <w:sz w:val="28"/>
        </w:rPr>
        <w:t xml:space="preserve">
      </w:t>
      </w:r>
      <w:r>
        <w:rPr>
          <w:rFonts w:ascii="Times New Roman"/>
          <w:b/>
          <w:i w:val="false"/>
          <w:color w:val="000000"/>
          <w:sz w:val="28"/>
        </w:rPr>
        <w:t>Имплементацияланған регенерация жүйесіне байланысты кері импульсті үрлеу, шайқау немесе сүзгі элементтеріне басқа әсер ету жүргізіледі, мұның өзі  олардың бетін тозаңнан тазартуға және құрылғының номиналды ПӘК қалпына келтіруге мүмкіндік береді.</w:t>
      </w:r>
    </w:p>
    <w:bookmarkEnd w:id="2571"/>
    <w:bookmarkStart w:name="z2692" w:id="2572"/>
    <w:p>
      <w:pPr>
        <w:spacing w:after="0"/>
        <w:ind w:left="0"/>
        <w:jc w:val="both"/>
      </w:pPr>
      <w:r>
        <w:rPr>
          <w:rFonts w:ascii="Times New Roman"/>
          <w:b w:val="false"/>
          <w:i w:val="false"/>
          <w:color w:val="000000"/>
          <w:sz w:val="28"/>
        </w:rPr>
        <w:t xml:space="preserve">
      </w:t>
      </w:r>
      <w:r>
        <w:rPr>
          <w:rFonts w:ascii="Times New Roman"/>
          <w:b/>
          <w:i w:val="false"/>
          <w:color w:val="000000"/>
          <w:sz w:val="28"/>
        </w:rPr>
        <w:t>Тозаң бункерге түседі, цикл қайталанады.</w:t>
      </w:r>
    </w:p>
    <w:bookmarkEnd w:id="2572"/>
    <w:bookmarkStart w:name="z2693" w:id="2573"/>
    <w:p>
      <w:pPr>
        <w:spacing w:after="0"/>
        <w:ind w:left="0"/>
        <w:jc w:val="both"/>
      </w:pPr>
      <w:r>
        <w:rPr>
          <w:rFonts w:ascii="Times New Roman"/>
          <w:b w:val="false"/>
          <w:i w:val="false"/>
          <w:color w:val="000000"/>
          <w:sz w:val="28"/>
        </w:rPr>
        <w:t xml:space="preserve">
      </w:t>
      </w:r>
      <w:r>
        <w:rPr>
          <w:rFonts w:ascii="Times New Roman"/>
          <w:b/>
          <w:i w:val="false"/>
          <w:color w:val="000000"/>
          <w:sz w:val="28"/>
        </w:rPr>
        <w:t>Мынадай диапазондағы техникалық сипаттамалары бар тозаң тұтқыштар ерекшеленеді:</w:t>
      </w:r>
    </w:p>
    <w:bookmarkEnd w:id="2573"/>
    <w:bookmarkStart w:name="z2694" w:id="2574"/>
    <w:p>
      <w:pPr>
        <w:spacing w:after="0"/>
        <w:ind w:left="0"/>
        <w:jc w:val="both"/>
      </w:pPr>
      <w:r>
        <w:rPr>
          <w:rFonts w:ascii="Times New Roman"/>
          <w:b w:val="false"/>
          <w:i w:val="false"/>
          <w:color w:val="000000"/>
          <w:sz w:val="28"/>
        </w:rPr>
        <w:t>
      орта бойынша өнімділігі – 100 000 м</w:t>
      </w:r>
      <w:r>
        <w:rPr>
          <w:rFonts w:ascii="Times New Roman"/>
          <w:b w:val="false"/>
          <w:i w:val="false"/>
          <w:color w:val="000000"/>
          <w:vertAlign w:val="superscript"/>
        </w:rPr>
        <w:t>3</w:t>
      </w:r>
      <w:r>
        <w:rPr>
          <w:rFonts w:ascii="Times New Roman"/>
          <w:b w:val="false"/>
          <w:i w:val="false"/>
          <w:color w:val="000000"/>
          <w:sz w:val="28"/>
        </w:rPr>
        <w:t>/сағ дейін;</w:t>
      </w:r>
    </w:p>
    <w:bookmarkEnd w:id="2574"/>
    <w:bookmarkStart w:name="z2695" w:id="2575"/>
    <w:p>
      <w:pPr>
        <w:spacing w:after="0"/>
        <w:ind w:left="0"/>
        <w:jc w:val="both"/>
      </w:pPr>
      <w:r>
        <w:rPr>
          <w:rFonts w:ascii="Times New Roman"/>
          <w:b w:val="false"/>
          <w:i w:val="false"/>
          <w:color w:val="000000"/>
          <w:sz w:val="28"/>
        </w:rPr>
        <w:t>
      дисперстігі/ұсталатын тозаңның өлшемі&gt; 0,5 мкм;</w:t>
      </w:r>
    </w:p>
    <w:bookmarkEnd w:id="2575"/>
    <w:bookmarkStart w:name="z2696" w:id="2576"/>
    <w:p>
      <w:pPr>
        <w:spacing w:after="0"/>
        <w:ind w:left="0"/>
        <w:jc w:val="both"/>
      </w:pPr>
      <w:r>
        <w:rPr>
          <w:rFonts w:ascii="Times New Roman"/>
          <w:b w:val="false"/>
          <w:i w:val="false"/>
          <w:color w:val="000000"/>
          <w:sz w:val="28"/>
        </w:rPr>
        <w:t>
      тозаңдылығы кез келген деңгейдегі ауа ағындарымен жұмыс істеу;</w:t>
      </w:r>
    </w:p>
    <w:bookmarkEnd w:id="2576"/>
    <w:bookmarkStart w:name="z2697" w:id="2577"/>
    <w:p>
      <w:pPr>
        <w:spacing w:after="0"/>
        <w:ind w:left="0"/>
        <w:jc w:val="both"/>
      </w:pPr>
      <w:r>
        <w:rPr>
          <w:rFonts w:ascii="Times New Roman"/>
          <w:b w:val="false"/>
          <w:i w:val="false"/>
          <w:color w:val="000000"/>
          <w:sz w:val="28"/>
        </w:rPr>
        <w:t>
      жеңдерді өздігінен тазартудың импульстік әдісі – арнайы конструкциялы Вентуридің тегіс саптамаларын қолданудың арқасында картридждерден тозаңды кетірудің үздіксіздігі, жоғары жылдамдығы және тиімділігі;</w:t>
      </w:r>
    </w:p>
    <w:bookmarkEnd w:id="2577"/>
    <w:bookmarkStart w:name="z2698" w:id="2578"/>
    <w:p>
      <w:pPr>
        <w:spacing w:after="0"/>
        <w:ind w:left="0"/>
        <w:jc w:val="both"/>
      </w:pPr>
      <w:r>
        <w:rPr>
          <w:rFonts w:ascii="Times New Roman"/>
          <w:b w:val="false"/>
          <w:i w:val="false"/>
          <w:color w:val="000000"/>
          <w:sz w:val="28"/>
        </w:rPr>
        <w:t>
      сүзгіш материал – инетесімді тоқылмаған талшық;</w:t>
      </w:r>
    </w:p>
    <w:bookmarkEnd w:id="2578"/>
    <w:bookmarkStart w:name="z2699" w:id="2579"/>
    <w:p>
      <w:pPr>
        <w:spacing w:after="0"/>
        <w:ind w:left="0"/>
        <w:jc w:val="both"/>
      </w:pPr>
      <w:r>
        <w:rPr>
          <w:rFonts w:ascii="Times New Roman"/>
          <w:b w:val="false"/>
          <w:i w:val="false"/>
          <w:color w:val="000000"/>
          <w:sz w:val="28"/>
        </w:rPr>
        <w:t>
      температурасы 200 градус Цельсияға дейінгі ағындарды өңдеу мүмкіндігі;</w:t>
      </w:r>
    </w:p>
    <w:bookmarkEnd w:id="2579"/>
    <w:bookmarkStart w:name="z2700" w:id="2580"/>
    <w:p>
      <w:pPr>
        <w:spacing w:after="0"/>
        <w:ind w:left="0"/>
        <w:jc w:val="both"/>
      </w:pPr>
      <w:r>
        <w:rPr>
          <w:rFonts w:ascii="Times New Roman"/>
          <w:b w:val="false"/>
          <w:i w:val="false"/>
          <w:color w:val="000000"/>
          <w:sz w:val="28"/>
        </w:rPr>
        <w:t>
      электрондық контроллер арқылы аппаратты басқару жүйесін автоматтандыру;</w:t>
      </w:r>
    </w:p>
    <w:bookmarkEnd w:id="2580"/>
    <w:bookmarkStart w:name="z2701" w:id="2581"/>
    <w:p>
      <w:pPr>
        <w:spacing w:after="0"/>
        <w:ind w:left="0"/>
        <w:jc w:val="both"/>
      </w:pPr>
      <w:r>
        <w:rPr>
          <w:rFonts w:ascii="Times New Roman"/>
          <w:b w:val="false"/>
          <w:i w:val="false"/>
          <w:color w:val="000000"/>
          <w:sz w:val="28"/>
        </w:rPr>
        <w:t>
      опциондық – агрегатты басқару үшін контроллермен үйлесімді дифференциалды манометрді орнату;</w:t>
      </w:r>
    </w:p>
    <w:bookmarkEnd w:id="2581"/>
    <w:bookmarkStart w:name="z2702" w:id="2582"/>
    <w:p>
      <w:pPr>
        <w:spacing w:after="0"/>
        <w:ind w:left="0"/>
        <w:jc w:val="both"/>
      </w:pPr>
      <w:r>
        <w:rPr>
          <w:rFonts w:ascii="Times New Roman"/>
          <w:b w:val="false"/>
          <w:i w:val="false"/>
          <w:color w:val="000000"/>
          <w:sz w:val="28"/>
        </w:rPr>
        <w:t>
      опциондық – тозаң жинағыш бункерге діріл жүйесін орнату – жоғары адгезиялы тозаңның қабырғаларға жабысып қалуын болдырмау үшін. Бункерді тозаңды үздіксіз түсіруге арналған иірмекпен жабдықтауға болады;</w:t>
      </w:r>
    </w:p>
    <w:bookmarkEnd w:id="2582"/>
    <w:bookmarkStart w:name="z2703" w:id="2583"/>
    <w:p>
      <w:pPr>
        <w:spacing w:after="0"/>
        <w:ind w:left="0"/>
        <w:jc w:val="both"/>
      </w:pPr>
      <w:r>
        <w:rPr>
          <w:rFonts w:ascii="Times New Roman"/>
          <w:b w:val="false"/>
          <w:i w:val="false"/>
          <w:color w:val="000000"/>
          <w:sz w:val="28"/>
        </w:rPr>
        <w:t>
      сенімділік, ықшамдылық және беріктік;</w:t>
      </w:r>
    </w:p>
    <w:bookmarkEnd w:id="2583"/>
    <w:bookmarkStart w:name="z2704" w:id="2584"/>
    <w:p>
      <w:pPr>
        <w:spacing w:after="0"/>
        <w:ind w:left="0"/>
        <w:jc w:val="both"/>
      </w:pPr>
      <w:r>
        <w:rPr>
          <w:rFonts w:ascii="Times New Roman"/>
          <w:b w:val="false"/>
          <w:i w:val="false"/>
          <w:color w:val="000000"/>
          <w:sz w:val="28"/>
        </w:rPr>
        <w:t>
      Қол жеткізілген экологиялық пайда</w:t>
      </w:r>
    </w:p>
    <w:bookmarkEnd w:id="2584"/>
    <w:bookmarkStart w:name="z2705" w:id="2585"/>
    <w:p>
      <w:pPr>
        <w:spacing w:after="0"/>
        <w:ind w:left="0"/>
        <w:jc w:val="both"/>
      </w:pPr>
      <w:r>
        <w:rPr>
          <w:rFonts w:ascii="Times New Roman"/>
          <w:b w:val="false"/>
          <w:i w:val="false"/>
          <w:color w:val="000000"/>
          <w:sz w:val="28"/>
        </w:rPr>
        <w:t>
      Тозаң шығарындыларын азайту.</w:t>
      </w:r>
    </w:p>
    <w:bookmarkEnd w:id="2585"/>
    <w:bookmarkStart w:name="z2706" w:id="2586"/>
    <w:p>
      <w:pPr>
        <w:spacing w:after="0"/>
        <w:ind w:left="0"/>
        <w:jc w:val="both"/>
      </w:pPr>
      <w:r>
        <w:rPr>
          <w:rFonts w:ascii="Times New Roman"/>
          <w:b w:val="false"/>
          <w:i w:val="false"/>
          <w:color w:val="000000"/>
          <w:sz w:val="28"/>
        </w:rPr>
        <w:t>
      Экологиялық сипаттамалары және пайдалану деректері</w:t>
      </w:r>
    </w:p>
    <w:bookmarkEnd w:id="2586"/>
    <w:bookmarkStart w:name="z2707" w:id="2587"/>
    <w:p>
      <w:pPr>
        <w:spacing w:after="0"/>
        <w:ind w:left="0"/>
        <w:jc w:val="both"/>
      </w:pPr>
      <w:r>
        <w:rPr>
          <w:rFonts w:ascii="Times New Roman"/>
          <w:b w:val="false"/>
          <w:i w:val="false"/>
          <w:color w:val="000000"/>
          <w:sz w:val="28"/>
        </w:rPr>
        <w:t xml:space="preserve">
      Тозаңсыздандыру тиімділігі – 99.9 %-ға дейін (пайдалану қағидалары сақталған жағдайда және сүзгі тиісті деңгейде бапталған/тураланған кезде). </w:t>
      </w:r>
    </w:p>
    <w:bookmarkEnd w:id="2587"/>
    <w:bookmarkStart w:name="z2708" w:id="2588"/>
    <w:p>
      <w:pPr>
        <w:spacing w:after="0"/>
        <w:ind w:left="0"/>
        <w:jc w:val="both"/>
      </w:pPr>
      <w:r>
        <w:rPr>
          <w:rFonts w:ascii="Times New Roman"/>
          <w:b w:val="false"/>
          <w:i w:val="false"/>
          <w:color w:val="000000"/>
          <w:sz w:val="28"/>
        </w:rPr>
        <w:t>
      Кросс-медиа әсерлер</w:t>
      </w:r>
    </w:p>
    <w:bookmarkEnd w:id="2588"/>
    <w:bookmarkStart w:name="z2709" w:id="2589"/>
    <w:p>
      <w:pPr>
        <w:spacing w:after="0"/>
        <w:ind w:left="0"/>
        <w:jc w:val="both"/>
      </w:pPr>
      <w:r>
        <w:rPr>
          <w:rFonts w:ascii="Times New Roman"/>
          <w:b w:val="false"/>
          <w:i w:val="false"/>
          <w:color w:val="000000"/>
          <w:sz w:val="28"/>
        </w:rPr>
        <w:t>
      Мәліметтер жоқ.</w:t>
      </w:r>
    </w:p>
    <w:bookmarkEnd w:id="2589"/>
    <w:bookmarkStart w:name="z2710" w:id="2590"/>
    <w:p>
      <w:pPr>
        <w:spacing w:after="0"/>
        <w:ind w:left="0"/>
        <w:jc w:val="both"/>
      </w:pPr>
      <w:r>
        <w:rPr>
          <w:rFonts w:ascii="Times New Roman"/>
          <w:b w:val="false"/>
          <w:i w:val="false"/>
          <w:color w:val="000000"/>
          <w:sz w:val="28"/>
        </w:rPr>
        <w:t>
      Қолданылуына қатысты техникалық пайымдаулар</w:t>
      </w:r>
    </w:p>
    <w:bookmarkEnd w:id="2590"/>
    <w:bookmarkStart w:name="z2711" w:id="2591"/>
    <w:p>
      <w:pPr>
        <w:spacing w:after="0"/>
        <w:ind w:left="0"/>
        <w:jc w:val="both"/>
      </w:pPr>
      <w:r>
        <w:rPr>
          <w:rFonts w:ascii="Times New Roman"/>
          <w:b w:val="false"/>
          <w:i w:val="false"/>
          <w:color w:val="000000"/>
          <w:sz w:val="28"/>
        </w:rPr>
        <w:t>
      Қолданылады.</w:t>
      </w:r>
    </w:p>
    <w:bookmarkEnd w:id="2591"/>
    <w:bookmarkStart w:name="z2712" w:id="2592"/>
    <w:p>
      <w:pPr>
        <w:spacing w:after="0"/>
        <w:ind w:left="0"/>
        <w:jc w:val="both"/>
      </w:pPr>
      <w:r>
        <w:rPr>
          <w:rFonts w:ascii="Times New Roman"/>
          <w:b w:val="false"/>
          <w:i w:val="false"/>
          <w:color w:val="000000"/>
          <w:sz w:val="28"/>
        </w:rPr>
        <w:t>
      Экономика</w:t>
      </w:r>
    </w:p>
    <w:bookmarkEnd w:id="2592"/>
    <w:bookmarkStart w:name="z2713" w:id="2593"/>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593"/>
    <w:bookmarkStart w:name="z2714" w:id="2594"/>
    <w:p>
      <w:pPr>
        <w:spacing w:after="0"/>
        <w:ind w:left="0"/>
        <w:jc w:val="both"/>
      </w:pPr>
      <w:r>
        <w:rPr>
          <w:rFonts w:ascii="Times New Roman"/>
          <w:b w:val="false"/>
          <w:i w:val="false"/>
          <w:color w:val="000000"/>
          <w:sz w:val="28"/>
        </w:rPr>
        <w:t>
      Ендірудің қозғаушы күші</w:t>
      </w:r>
    </w:p>
    <w:bookmarkEnd w:id="2594"/>
    <w:bookmarkStart w:name="z2715" w:id="2595"/>
    <w:p>
      <w:pPr>
        <w:spacing w:after="0"/>
        <w:ind w:left="0"/>
        <w:jc w:val="both"/>
      </w:pPr>
      <w:r>
        <w:rPr>
          <w:rFonts w:ascii="Times New Roman"/>
          <w:b w:val="false"/>
          <w:i w:val="false"/>
          <w:color w:val="000000"/>
          <w:sz w:val="28"/>
        </w:rPr>
        <w:t>
      Тозаң шығарындыларын азайту.</w:t>
      </w:r>
    </w:p>
    <w:bookmarkEnd w:id="2595"/>
    <w:bookmarkStart w:name="z2716" w:id="2596"/>
    <w:p>
      <w:pPr>
        <w:spacing w:after="0"/>
        <w:ind w:left="0"/>
        <w:jc w:val="left"/>
      </w:pPr>
      <w:r>
        <w:rPr>
          <w:rFonts w:ascii="Times New Roman"/>
          <w:b/>
          <w:i w:val="false"/>
          <w:color w:val="000000"/>
        </w:rPr>
        <w:t xml:space="preserve"> 5.4.2.7. Ұсақкөзді керамикалық және металл сүзгілер  </w:t>
      </w:r>
    </w:p>
    <w:bookmarkEnd w:id="2596"/>
    <w:bookmarkStart w:name="z2717" w:id="2597"/>
    <w:p>
      <w:pPr>
        <w:spacing w:after="0"/>
        <w:ind w:left="0"/>
        <w:jc w:val="both"/>
      </w:pPr>
      <w:r>
        <w:rPr>
          <w:rFonts w:ascii="Times New Roman"/>
          <w:b w:val="false"/>
          <w:i w:val="false"/>
          <w:color w:val="000000"/>
          <w:sz w:val="28"/>
        </w:rPr>
        <w:t>
      Сипаттау</w:t>
      </w:r>
    </w:p>
    <w:bookmarkEnd w:id="2597"/>
    <w:bookmarkStart w:name="z2718" w:id="2598"/>
    <w:p>
      <w:pPr>
        <w:spacing w:after="0"/>
        <w:ind w:left="0"/>
        <w:jc w:val="both"/>
      </w:pPr>
      <w:r>
        <w:rPr>
          <w:rFonts w:ascii="Times New Roman"/>
          <w:b w:val="false"/>
          <w:i w:val="false"/>
          <w:color w:val="000000"/>
          <w:sz w:val="28"/>
        </w:rPr>
        <w:t>
      Жұмыс істеу қағидаттары, жалпы құрылысы және тазалау мүмкіндіктері тұрғысынан ұсақ көзді керамикалық сүзгілер Қапшық сүзгілерге ұқсас. Оларда металл қаңқларадағы мата жеңдерінің орнына формасы білтеге ұқсайтын қатты сүзгіш элементтер пайдаланылады.</w:t>
      </w:r>
    </w:p>
    <w:bookmarkEnd w:id="2598"/>
    <w:bookmarkStart w:name="z2719" w:id="2599"/>
    <w:p>
      <w:pPr>
        <w:spacing w:after="0"/>
        <w:ind w:left="0"/>
        <w:jc w:val="both"/>
      </w:pPr>
      <w:r>
        <w:rPr>
          <w:rFonts w:ascii="Times New Roman"/>
          <w:b w:val="false"/>
          <w:i w:val="false"/>
          <w:color w:val="000000"/>
          <w:sz w:val="28"/>
        </w:rPr>
        <w:t>
      Техникалық сипаттама</w:t>
      </w:r>
    </w:p>
    <w:bookmarkEnd w:id="2599"/>
    <w:bookmarkStart w:name="z2720" w:id="2600"/>
    <w:p>
      <w:pPr>
        <w:spacing w:after="0"/>
        <w:ind w:left="0"/>
        <w:jc w:val="both"/>
      </w:pPr>
      <w:r>
        <w:rPr>
          <w:rFonts w:ascii="Times New Roman"/>
          <w:b w:val="false"/>
          <w:i w:val="false"/>
          <w:color w:val="000000"/>
          <w:sz w:val="28"/>
        </w:rPr>
        <w:t>
      Осындай сүзгілердің көмегімен майда дисперстік бөлшектер, оның ішінде PM</w:t>
      </w:r>
      <w:r>
        <w:rPr>
          <w:rFonts w:ascii="Times New Roman"/>
          <w:b w:val="false"/>
          <w:i w:val="false"/>
          <w:color w:val="000000"/>
          <w:vertAlign w:val="subscript"/>
        </w:rPr>
        <w:t>10</w:t>
      </w:r>
      <w:r>
        <w:rPr>
          <w:rFonts w:ascii="Times New Roman"/>
          <w:b w:val="false"/>
          <w:i w:val="false"/>
          <w:color w:val="000000"/>
          <w:vertAlign w:val="subscript"/>
        </w:rPr>
        <w:t xml:space="preserve"> </w:t>
      </w:r>
      <w:r>
        <w:rPr>
          <w:rFonts w:ascii="Times New Roman"/>
          <w:b w:val="false"/>
          <w:i w:val="false"/>
          <w:color w:val="000000"/>
          <w:sz w:val="28"/>
        </w:rPr>
        <w:t>сүзіледі. Сүзгілердің термиялық төзімділігі жоғары және көбінесе жұмыс температурасының жоғарғы шекарасын айқындайтын сүзгі корпусы болып табылады. Жоғары температура жағдайында тірек құрылымының ісінуі де маңызды фактор болып табылады, өйткені корпустағы сүзгі элементтерінің герметикалығы бұзылады, мұның өзі тазартылмаған газдың тазартылған газ ағынына қосылып кетуіне әкеледі. Істен шығуларды нақты уақыт режимінде  анықтау жүйелері Қапшық сүзгілерге ұқсас қолданылады. Керамикалық және металл торлы сүзгілер Қапшық сүзгілер сияқты иілгіш емес. Мұндай сүзгілерді үрлеп тазалау кезінде ұсақ тозаң мата сүзгідегідей тиімділікпен жойылмайды, мұның өзі сүзгінің ішінде майда тозаңның жиналуына және осылайша оның өнімділігінің төмендеуіне әкеледі. Бұл өте ұсақ тозаңның жиналуына байланысты орын алады.</w:t>
      </w:r>
    </w:p>
    <w:bookmarkEnd w:id="2600"/>
    <w:bookmarkStart w:name="z2721" w:id="2601"/>
    <w:p>
      <w:pPr>
        <w:spacing w:after="0"/>
        <w:ind w:left="0"/>
        <w:jc w:val="both"/>
      </w:pPr>
      <w:r>
        <w:rPr>
          <w:rFonts w:ascii="Times New Roman"/>
          <w:b w:val="false"/>
          <w:i w:val="false"/>
          <w:color w:val="000000"/>
          <w:sz w:val="28"/>
        </w:rPr>
        <w:t>
      Керамикалық сүзгілер алюминий силикаттарынан жасалады және химиялық немесе қышқылға төзімділікті жақсарту немесе басқа ластағыш заттарды сүзу үшін әртүрлі сүзгіш материалдар қабатымен жабындалуы мүмкін. Сүзгіш элементтермен жаңа кезінде салыстырмалы түрде жұмыс істеу оңай, бірақ жоғары температураға ұшырағатылғаннан кейін олар осал болып қалады және техникалық қызмет көрсету кезінде немесе тазалау әрекеттері кезінде абайсызда зақымдап алуға болады. Жабысқақ тозаңның немесе шайырдың болуы әлеуетті проблема болып табылады, өйткені оларды әдеттегі тазалау кезінде сүзгіден шығару қиын, ал бұл қысымның төмендеуіне әкелуі мүмкін. Температураның сүзгіш материалға әсер ету нәтижесі жинақталады, сондықтан қондырғыны жобалау кезінде оны ескеру қажет. Тиісті материалдар мен конструкцияларды қолданған кезде шығарындылардың өте төмен деңгейіне қол жеткізуге болады. Шығарындыларды азайту маңызды фактор болып табылады, өйткені тозаңның құрамында көп мөлшерде металл болады.</w:t>
      </w:r>
    </w:p>
    <w:bookmarkEnd w:id="2601"/>
    <w:bookmarkStart w:name="z2722" w:id="2602"/>
    <w:p>
      <w:pPr>
        <w:spacing w:after="0"/>
        <w:ind w:left="0"/>
        <w:jc w:val="both"/>
      </w:pPr>
      <w:r>
        <w:rPr>
          <w:rFonts w:ascii="Times New Roman"/>
          <w:b w:val="false"/>
          <w:i w:val="false"/>
          <w:color w:val="000000"/>
          <w:sz w:val="28"/>
        </w:rPr>
        <w:t>
      Жаңартылған металл торлы сүзгінің жоғары температура жағдайындағы нәтижесі де осыған ұқсас. Технологияның дамуы тиісті аймақ пайдаланудан шығарылған кезде тазалау жүргізілгеннен кейінгі тозаң қабығының тез пайда болуын қамтамасыз етеді.</w:t>
      </w:r>
    </w:p>
    <w:bookmarkEnd w:id="2602"/>
    <w:bookmarkStart w:name="z2723" w:id="2603"/>
    <w:p>
      <w:pPr>
        <w:spacing w:after="0"/>
        <w:ind w:left="0"/>
        <w:jc w:val="both"/>
      </w:pPr>
      <w:r>
        <w:rPr>
          <w:rFonts w:ascii="Times New Roman"/>
          <w:b w:val="false"/>
          <w:i w:val="false"/>
          <w:color w:val="000000"/>
          <w:sz w:val="28"/>
        </w:rPr>
        <w:t>
      Кейбір жағдайларда сүзгіш материалдың бітеліп қалуы мүмкін болғандықтан (мысалы, жабысқақ тозаң немесе шық нүктесіне жақын ауа ағындарының температурасы), бұл әдістер кез келген пайдалану жағдайына сәйкес келмейді. Олар қолданыстағы керамикалық сүзгілерде қолданылуы мүмкін және оларды өзгертуге болады. Атап айтқанда, жоспарлы техникалық қызмет көрсету кезінде тығыздау жүйесін жақсартуға болады.</w:t>
      </w:r>
    </w:p>
    <w:bookmarkEnd w:id="2603"/>
    <w:bookmarkStart w:name="z2724" w:id="2604"/>
    <w:p>
      <w:pPr>
        <w:spacing w:after="0"/>
        <w:ind w:left="0"/>
        <w:jc w:val="both"/>
      </w:pPr>
      <w:r>
        <w:rPr>
          <w:rFonts w:ascii="Times New Roman"/>
          <w:b w:val="false"/>
          <w:i w:val="false"/>
          <w:color w:val="000000"/>
          <w:sz w:val="28"/>
        </w:rPr>
        <w:t>
      Қол жеткізілген экологиялық пайда</w:t>
      </w:r>
    </w:p>
    <w:bookmarkEnd w:id="2604"/>
    <w:bookmarkStart w:name="z2725" w:id="2605"/>
    <w:p>
      <w:pPr>
        <w:spacing w:after="0"/>
        <w:ind w:left="0"/>
        <w:jc w:val="both"/>
      </w:pPr>
      <w:r>
        <w:rPr>
          <w:rFonts w:ascii="Times New Roman"/>
          <w:b w:val="false"/>
          <w:i w:val="false"/>
          <w:color w:val="000000"/>
          <w:sz w:val="28"/>
        </w:rPr>
        <w:t>
      ЦФ2-6–1 орталықтан тепкіш сүзгіні құмды пневмотасымалдау жүйесі жағдайында өнеркәсіптік сынау, алты арналы орталықтан тепкіш сүзгідегі құм бөлшектерінен газ-тозаң ағынын тазарту тиімділігі 98,65 %-ға жеткенін  анықтауға мүмкіндік берді. Орталықтан тепкіш сүзгіден және ФКИ керамикалық импульстік сүзгіден тұратын газды тазартудың екі сатылы жүйесін қолдану, ағынның бастапқы тозаңдылығы 127878 мг/м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болған кезде осындай қондырғының шығуында қатты бөлшектердің қалдық концентрациясын 5 мг/м</w:t>
      </w:r>
      <w:r>
        <w:rPr>
          <w:rFonts w:ascii="Times New Roman"/>
          <w:b w:val="false"/>
          <w:i w:val="false"/>
          <w:color w:val="000000"/>
          <w:vertAlign w:val="superscript"/>
        </w:rPr>
        <w:t>3</w:t>
      </w:r>
      <w:r>
        <w:rPr>
          <w:rFonts w:ascii="Times New Roman"/>
          <w:b w:val="false"/>
          <w:i w:val="false"/>
          <w:color w:val="000000"/>
          <w:sz w:val="28"/>
        </w:rPr>
        <w:t xml:space="preserve">  жеткізуге мүмкіндік береді. Керамика негізді қатты сүзгіш элементтерді температурасы 1000 °С дейінгі газдарды тазарту үшін қолдануға болады.  </w:t>
      </w:r>
    </w:p>
    <w:bookmarkEnd w:id="2605"/>
    <w:bookmarkStart w:name="z2726" w:id="2606"/>
    <w:p>
      <w:pPr>
        <w:spacing w:after="0"/>
        <w:ind w:left="0"/>
        <w:jc w:val="both"/>
      </w:pPr>
      <w:r>
        <w:rPr>
          <w:rFonts w:ascii="Times New Roman"/>
          <w:b w:val="false"/>
          <w:i w:val="false"/>
          <w:color w:val="000000"/>
          <w:sz w:val="28"/>
        </w:rPr>
        <w:t xml:space="preserve">
      2004 жылы Молдавия металлургия зауытында диаметрі 1200 мм болатты вакуумдау қондырғысының циклоны ЦФ1-4–10 ортадан тепкіш сүзгісіне ауыстырылды. Циклонды ауыстыру тазарту үшін тоқтатпай газсыздандыру циклдарының санын 4 есе арттыруға мүмкіндік берді. </w:t>
      </w:r>
    </w:p>
    <w:bookmarkEnd w:id="2606"/>
    <w:bookmarkStart w:name="z2727" w:id="2607"/>
    <w:p>
      <w:pPr>
        <w:spacing w:after="0"/>
        <w:ind w:left="0"/>
        <w:jc w:val="both"/>
      </w:pPr>
      <w:r>
        <w:rPr>
          <w:rFonts w:ascii="Times New Roman"/>
          <w:b w:val="false"/>
          <w:i w:val="false"/>
          <w:color w:val="000000"/>
          <w:sz w:val="28"/>
        </w:rPr>
        <w:t xml:space="preserve">
      Кросс-медиа әсерлер </w:t>
      </w:r>
    </w:p>
    <w:bookmarkEnd w:id="2607"/>
    <w:bookmarkStart w:name="z2728" w:id="2608"/>
    <w:p>
      <w:pPr>
        <w:spacing w:after="0"/>
        <w:ind w:left="0"/>
        <w:jc w:val="both"/>
      </w:pPr>
      <w:r>
        <w:rPr>
          <w:rFonts w:ascii="Times New Roman"/>
          <w:b w:val="false"/>
          <w:i w:val="false"/>
          <w:color w:val="000000"/>
          <w:sz w:val="28"/>
        </w:rPr>
        <w:t xml:space="preserve">
      Тозаң жинау тиімділігінің жоғарылауымен электр энергиясын тұтыну артады. Су объектілеріне металдар мен басқа заттардың төгілуін болдырмау үшін одан әрі өңдеуді қажет ететін сарқынды сулардың пайда болуы. </w:t>
      </w:r>
    </w:p>
    <w:bookmarkEnd w:id="2608"/>
    <w:bookmarkStart w:name="z2729" w:id="2609"/>
    <w:p>
      <w:pPr>
        <w:spacing w:after="0"/>
        <w:ind w:left="0"/>
        <w:jc w:val="both"/>
      </w:pPr>
      <w:r>
        <w:rPr>
          <w:rFonts w:ascii="Times New Roman"/>
          <w:b w:val="false"/>
          <w:i w:val="false"/>
          <w:color w:val="000000"/>
          <w:sz w:val="28"/>
        </w:rPr>
        <w:t>
      Қолданылуына қатысты техникалық пайымдаулар</w:t>
      </w:r>
    </w:p>
    <w:bookmarkEnd w:id="2609"/>
    <w:bookmarkStart w:name="z2730" w:id="2610"/>
    <w:p>
      <w:pPr>
        <w:spacing w:after="0"/>
        <w:ind w:left="0"/>
        <w:jc w:val="both"/>
      </w:pPr>
      <w:r>
        <w:rPr>
          <w:rFonts w:ascii="Times New Roman"/>
          <w:b w:val="false"/>
          <w:i w:val="false"/>
          <w:color w:val="000000"/>
          <w:sz w:val="28"/>
        </w:rPr>
        <w:t>
      Қолданылады.</w:t>
      </w:r>
    </w:p>
    <w:bookmarkEnd w:id="2610"/>
    <w:bookmarkStart w:name="z2731" w:id="2611"/>
    <w:p>
      <w:pPr>
        <w:spacing w:after="0"/>
        <w:ind w:left="0"/>
        <w:jc w:val="both"/>
      </w:pPr>
      <w:r>
        <w:rPr>
          <w:rFonts w:ascii="Times New Roman"/>
          <w:b w:val="false"/>
          <w:i w:val="false"/>
          <w:color w:val="000000"/>
          <w:sz w:val="28"/>
        </w:rPr>
        <w:t xml:space="preserve">
      Экономика </w:t>
      </w:r>
    </w:p>
    <w:bookmarkEnd w:id="2611"/>
    <w:bookmarkStart w:name="z2732" w:id="2612"/>
    <w:p>
      <w:pPr>
        <w:spacing w:after="0"/>
        <w:ind w:left="0"/>
        <w:jc w:val="both"/>
      </w:pPr>
      <w:r>
        <w:rPr>
          <w:rFonts w:ascii="Times New Roman"/>
          <w:b w:val="false"/>
          <w:i w:val="false"/>
          <w:color w:val="000000"/>
          <w:sz w:val="28"/>
        </w:rPr>
        <w:t>
      Әрбір жағдайда техниканың құны әртүрлі, бірақ процестер үнемді жұмыс істейді.</w:t>
      </w:r>
    </w:p>
    <w:bookmarkEnd w:id="2612"/>
    <w:bookmarkStart w:name="z2733" w:id="2613"/>
    <w:p>
      <w:pPr>
        <w:spacing w:after="0"/>
        <w:ind w:left="0"/>
        <w:jc w:val="both"/>
      </w:pPr>
      <w:r>
        <w:rPr>
          <w:rFonts w:ascii="Times New Roman"/>
          <w:b w:val="false"/>
          <w:i w:val="false"/>
          <w:color w:val="000000"/>
          <w:sz w:val="28"/>
        </w:rPr>
        <w:t>
      Ендірудің қозғаушы күші</w:t>
      </w:r>
    </w:p>
    <w:bookmarkEnd w:id="2613"/>
    <w:bookmarkStart w:name="z2734" w:id="2614"/>
    <w:p>
      <w:pPr>
        <w:spacing w:after="0"/>
        <w:ind w:left="0"/>
        <w:jc w:val="both"/>
      </w:pPr>
      <w:r>
        <w:rPr>
          <w:rFonts w:ascii="Times New Roman"/>
          <w:b w:val="false"/>
          <w:i w:val="false"/>
          <w:color w:val="000000"/>
          <w:sz w:val="28"/>
        </w:rPr>
        <w:t>
      Тозаң шығарындыларын азайту. Егер тозаңды процеске қайтаруға болатын болса, шикізатты үнемдеу.</w:t>
      </w:r>
    </w:p>
    <w:bookmarkEnd w:id="2614"/>
    <w:bookmarkStart w:name="z2735" w:id="2615"/>
    <w:p>
      <w:pPr>
        <w:spacing w:after="0"/>
        <w:ind w:left="0"/>
        <w:jc w:val="left"/>
      </w:pPr>
      <w:r>
        <w:rPr>
          <w:rFonts w:ascii="Times New Roman"/>
          <w:b/>
          <w:i w:val="false"/>
          <w:color w:val="000000"/>
        </w:rPr>
        <w:t xml:space="preserve"> 5.4.2.8. Тозаң, күкірт аз бөлінетін және NO</w:t>
      </w:r>
      <w:r>
        <w:rPr>
          <w:rFonts w:ascii="Times New Roman"/>
          <w:b/>
          <w:i w:val="false"/>
          <w:color w:val="000000"/>
          <w:vertAlign w:val="subscript"/>
        </w:rPr>
        <w:t>X</w:t>
      </w:r>
      <w:r>
        <w:rPr>
          <w:rFonts w:ascii="Times New Roman"/>
          <w:b/>
          <w:i w:val="false"/>
          <w:color w:val="000000"/>
        </w:rPr>
        <w:t xml:space="preserve"> түзілу қасиеті төмен отынды немесе отындардың комбинациясын пайдалану </w:t>
      </w:r>
    </w:p>
    <w:bookmarkEnd w:id="2615"/>
    <w:bookmarkStart w:name="z2736" w:id="2616"/>
    <w:p>
      <w:pPr>
        <w:spacing w:after="0"/>
        <w:ind w:left="0"/>
        <w:jc w:val="both"/>
      </w:pPr>
      <w:r>
        <w:rPr>
          <w:rFonts w:ascii="Times New Roman"/>
          <w:b w:val="false"/>
          <w:i w:val="false"/>
          <w:color w:val="000000"/>
          <w:sz w:val="28"/>
        </w:rPr>
        <w:t>
      Сипаттау</w:t>
      </w:r>
    </w:p>
    <w:bookmarkEnd w:id="2616"/>
    <w:bookmarkStart w:name="z2737" w:id="2617"/>
    <w:p>
      <w:pPr>
        <w:spacing w:after="0"/>
        <w:ind w:left="0"/>
        <w:jc w:val="both"/>
      </w:pPr>
      <w:r>
        <w:rPr>
          <w:rFonts w:ascii="Times New Roman"/>
          <w:b w:val="false"/>
          <w:i w:val="false"/>
          <w:color w:val="000000"/>
          <w:sz w:val="28"/>
        </w:rPr>
        <w:t>
      Технологиялық газдарды басқару жүйесі шойын және болат өндірісінің технологиялық газдарын олардың болуына (қолжетімділігіне) байланысты қайта қыздыру және/немесе термоөңдеу пешінде бағыттауға мүмкіндік береді. Шойын мен болат өндірісінің құрамындағы тозаң мен күлдің мөлшері орташа төмен, сондай-ақ күкірттің орташа мөлшері төмен және NO</w:t>
      </w:r>
      <w:r>
        <w:rPr>
          <w:rFonts w:ascii="Times New Roman"/>
          <w:b w:val="false"/>
          <w:i w:val="false"/>
          <w:color w:val="000000"/>
          <w:vertAlign w:val="subscript"/>
        </w:rPr>
        <w:t>X</w:t>
      </w:r>
      <w:r>
        <w:rPr>
          <w:rFonts w:ascii="Times New Roman"/>
          <w:b w:val="false"/>
          <w:i w:val="false"/>
          <w:color w:val="000000"/>
          <w:sz w:val="28"/>
        </w:rPr>
        <w:t xml:space="preserve"> түзілу қасиеті төмен технологиялық газдары іріктеп алынады.  </w:t>
      </w:r>
    </w:p>
    <w:bookmarkEnd w:id="2617"/>
    <w:bookmarkStart w:name="z2738" w:id="2618"/>
    <w:p>
      <w:pPr>
        <w:spacing w:after="0"/>
        <w:ind w:left="0"/>
        <w:jc w:val="both"/>
      </w:pPr>
      <w:r>
        <w:rPr>
          <w:rFonts w:ascii="Times New Roman"/>
          <w:b w:val="false"/>
          <w:i w:val="false"/>
          <w:color w:val="000000"/>
          <w:sz w:val="28"/>
        </w:rPr>
        <w:t>
      Техникалық сипаттама</w:t>
      </w:r>
    </w:p>
    <w:bookmarkEnd w:id="2618"/>
    <w:bookmarkStart w:name="z2739" w:id="2619"/>
    <w:p>
      <w:pPr>
        <w:spacing w:after="0"/>
        <w:ind w:left="0"/>
        <w:jc w:val="both"/>
      </w:pPr>
      <w:r>
        <w:rPr>
          <w:rFonts w:ascii="Times New Roman"/>
          <w:b w:val="false"/>
          <w:i w:val="false"/>
          <w:color w:val="000000"/>
          <w:sz w:val="28"/>
        </w:rPr>
        <w:t>
      Технологиялық газды басқару жүйесі:</w:t>
      </w:r>
    </w:p>
    <w:bookmarkEnd w:id="2619"/>
    <w:bookmarkStart w:name="z2740" w:id="2620"/>
    <w:p>
      <w:pPr>
        <w:spacing w:after="0"/>
        <w:ind w:left="0"/>
        <w:jc w:val="both"/>
      </w:pPr>
      <w:r>
        <w:rPr>
          <w:rFonts w:ascii="Times New Roman"/>
          <w:b w:val="false"/>
          <w:i w:val="false"/>
          <w:color w:val="000000"/>
          <w:sz w:val="28"/>
        </w:rPr>
        <w:t>
      толық циклді металлургиялық зауыт жағдайында технологиялық газдарды басқару жүйесі осы газдардың тиімді пайдаланылуын оңтайландыру мақсатында қайта қыздыру және/немесе термиялық өңдеу пешінде шойын мен болат өндірісінің газдарын бағыттауға мүмкіндік береді.</w:t>
      </w:r>
    </w:p>
    <w:bookmarkEnd w:id="2620"/>
    <w:bookmarkStart w:name="z2741" w:id="2621"/>
    <w:p>
      <w:pPr>
        <w:spacing w:after="0"/>
        <w:ind w:left="0"/>
        <w:jc w:val="both"/>
      </w:pPr>
      <w:r>
        <w:rPr>
          <w:rFonts w:ascii="Times New Roman"/>
          <w:b w:val="false"/>
          <w:i w:val="false"/>
          <w:color w:val="000000"/>
          <w:sz w:val="28"/>
        </w:rPr>
        <w:t>
      Мақсаттардың басымдылығы келесідей түрде анықталады:</w:t>
      </w:r>
    </w:p>
    <w:bookmarkEnd w:id="2621"/>
    <w:bookmarkStart w:name="z2742" w:id="2622"/>
    <w:p>
      <w:pPr>
        <w:spacing w:after="0"/>
        <w:ind w:left="0"/>
        <w:jc w:val="both"/>
      </w:pPr>
      <w:r>
        <w:rPr>
          <w:rFonts w:ascii="Times New Roman"/>
          <w:b w:val="false"/>
          <w:i w:val="false"/>
          <w:color w:val="000000"/>
          <w:sz w:val="28"/>
        </w:rPr>
        <w:t>
      болат өндіру процестерінде газдардың жылу потенциалын ішкі пайдалану;</w:t>
      </w:r>
    </w:p>
    <w:bookmarkEnd w:id="2622"/>
    <w:bookmarkStart w:name="z2743" w:id="2623"/>
    <w:p>
      <w:pPr>
        <w:spacing w:after="0"/>
        <w:ind w:left="0"/>
        <w:jc w:val="both"/>
      </w:pPr>
      <w:r>
        <w:rPr>
          <w:rFonts w:ascii="Times New Roman"/>
          <w:b w:val="false"/>
          <w:i w:val="false"/>
          <w:color w:val="000000"/>
          <w:sz w:val="28"/>
        </w:rPr>
        <w:t>
      технологиялық газдарды байыту кезінде көмекші отын ретінде және бөлек жағылатын отын ретінде табиғи газды және басқа отын түрлерін пайдалануды барынша азайту;</w:t>
      </w:r>
    </w:p>
    <w:bookmarkEnd w:id="2623"/>
    <w:bookmarkStart w:name="z2744" w:id="2624"/>
    <w:p>
      <w:pPr>
        <w:spacing w:after="0"/>
        <w:ind w:left="0"/>
        <w:jc w:val="both"/>
      </w:pPr>
      <w:r>
        <w:rPr>
          <w:rFonts w:ascii="Times New Roman"/>
          <w:b w:val="false"/>
          <w:i w:val="false"/>
          <w:color w:val="000000"/>
          <w:sz w:val="28"/>
        </w:rPr>
        <w:t>
      алауда жағу кезінде энергия ысырап болмауы үшін бу және/немесе электр энергиясын өндіруде газдарды оңтайлы пайдалану;</w:t>
      </w:r>
    </w:p>
    <w:bookmarkEnd w:id="2624"/>
    <w:bookmarkStart w:name="z2745" w:id="2625"/>
    <w:p>
      <w:pPr>
        <w:spacing w:after="0"/>
        <w:ind w:left="0"/>
        <w:jc w:val="both"/>
      </w:pPr>
      <w:r>
        <w:rPr>
          <w:rFonts w:ascii="Times New Roman"/>
          <w:b w:val="false"/>
          <w:i w:val="false"/>
          <w:color w:val="000000"/>
          <w:sz w:val="28"/>
        </w:rPr>
        <w:t>
      технологиялық процеске интеграцияланған техникалардың көмегімен отын газын пайдалануды азайту.</w:t>
      </w:r>
    </w:p>
    <w:bookmarkEnd w:id="2625"/>
    <w:bookmarkStart w:name="z2746" w:id="2626"/>
    <w:p>
      <w:pPr>
        <w:spacing w:after="0"/>
        <w:ind w:left="0"/>
        <w:jc w:val="both"/>
      </w:pPr>
      <w:r>
        <w:rPr>
          <w:rFonts w:ascii="Times New Roman"/>
          <w:b w:val="false"/>
          <w:i w:val="false"/>
          <w:color w:val="000000"/>
          <w:sz w:val="28"/>
        </w:rPr>
        <w:t xml:space="preserve">
      Қара металлургиядағы үш негізгі технологиялық газдың (мысалы, кокс пештерінің газы, домна газы және оттегімен қамтамасыз етілген негізгі болат балқыту пешінің газы) химиялық құрамы мен сипаттамалары әртүрлі (мысалы, жылу шығару қабілеті) және кейбір айырмашылықтарды теңестіру және жылу шығару қабілетін арттыру үшін домна газын байыту үшін пешке қайта қыздыру және термиялық өңдеу алдында араластыруға болады. Технологиялық газдарды үздіксіз жеткізумен қамтамасыз ету үшін қосалқы отынмен де (мысалы, табиғи газ немесе сұйық отын) толықтыруға болады. </w:t>
      </w:r>
    </w:p>
    <w:bookmarkEnd w:id="2626"/>
    <w:bookmarkStart w:name="z2747" w:id="2627"/>
    <w:p>
      <w:pPr>
        <w:spacing w:after="0"/>
        <w:ind w:left="0"/>
        <w:jc w:val="both"/>
      </w:pPr>
      <w:r>
        <w:rPr>
          <w:rFonts w:ascii="Times New Roman"/>
          <w:b w:val="false"/>
          <w:i w:val="false"/>
          <w:color w:val="000000"/>
          <w:sz w:val="28"/>
        </w:rPr>
        <w:t xml:space="preserve">
      Әртүрлі газдардың сапасы (жылу шығару қабілеті мен құрамы) мен көлемі айтарлықтай ерекшеленеді және бұл факторлар отынның тиімді пайдаланылуына әсер етеді. </w:t>
      </w:r>
    </w:p>
    <w:bookmarkEnd w:id="2627"/>
    <w:bookmarkStart w:name="z2748" w:id="2628"/>
    <w:p>
      <w:pPr>
        <w:spacing w:after="0"/>
        <w:ind w:left="0"/>
        <w:jc w:val="both"/>
      </w:pPr>
      <w:r>
        <w:rPr>
          <w:rFonts w:ascii="Times New Roman"/>
          <w:b w:val="false"/>
          <w:i w:val="false"/>
          <w:color w:val="000000"/>
          <w:sz w:val="28"/>
        </w:rPr>
        <w:t>
      Болат құю өнеркәсібіндегі энергияны басқарудың негізгі мақсаты технологиялық газдарды тиімді бөлу және пайдалану болып табылады. Әрбір объект толық циклді металлургия зауыттарының әртүрлі конфигурацияларын ескере отырып, бүкіл объект үшін ең қолайлы жеке энергия тұтынуды басқару жүйесін айқындайды.</w:t>
      </w:r>
    </w:p>
    <w:bookmarkEnd w:id="2628"/>
    <w:bookmarkStart w:name="z2749" w:id="2629"/>
    <w:p>
      <w:pPr>
        <w:spacing w:after="0"/>
        <w:ind w:left="0"/>
        <w:jc w:val="both"/>
      </w:pPr>
      <w:r>
        <w:rPr>
          <w:rFonts w:ascii="Times New Roman"/>
          <w:b w:val="false"/>
          <w:i w:val="false"/>
          <w:color w:val="000000"/>
          <w:sz w:val="28"/>
        </w:rPr>
        <w:t xml:space="preserve">
      Қара металлургияның технологиялық газдары қара металлургияның одан әрі қайта өңдеу бұйымдарын қайта қыздыру және термоөңдеу пештерінде бөлек немесе қосалқы газдармен (мысалы, табиғи газ, сұйытылған газ) бірге пайдаланылғанда, газдар құрамында тозаң мен күлдің орташа мөлшері төмен және күкірттің орташа мөлшері төмен болатындай етіп өңделеді. </w:t>
      </w:r>
    </w:p>
    <w:bookmarkEnd w:id="2629"/>
    <w:bookmarkStart w:name="z2750" w:id="2630"/>
    <w:p>
      <w:pPr>
        <w:spacing w:after="0"/>
        <w:ind w:left="0"/>
        <w:jc w:val="both"/>
      </w:pPr>
      <w:r>
        <w:rPr>
          <w:rFonts w:ascii="Times New Roman"/>
          <w:b w:val="false"/>
          <w:i w:val="false"/>
          <w:color w:val="000000"/>
          <w:sz w:val="28"/>
        </w:rPr>
        <w:t>
      Кокс газы</w:t>
      </w:r>
    </w:p>
    <w:bookmarkEnd w:id="2630"/>
    <w:bookmarkStart w:name="z2751" w:id="2631"/>
    <w:p>
      <w:pPr>
        <w:spacing w:after="0"/>
        <w:ind w:left="0"/>
        <w:jc w:val="both"/>
      </w:pPr>
      <w:r>
        <w:rPr>
          <w:rFonts w:ascii="Times New Roman"/>
          <w:b w:val="false"/>
          <w:i w:val="false"/>
          <w:color w:val="000000"/>
          <w:sz w:val="28"/>
        </w:rPr>
        <w:t>
      Кокс газындағы күкірт қыздыру пештерінен шығарылатын SO</w:t>
      </w:r>
      <w:r>
        <w:rPr>
          <w:rFonts w:ascii="Times New Roman"/>
          <w:b w:val="false"/>
          <w:i w:val="false"/>
          <w:color w:val="000000"/>
          <w:vertAlign w:val="subscript"/>
        </w:rPr>
        <w:t>2</w:t>
      </w:r>
      <w:r>
        <w:rPr>
          <w:rFonts w:ascii="Times New Roman"/>
          <w:b w:val="false"/>
          <w:i w:val="false"/>
          <w:color w:val="000000"/>
          <w:sz w:val="28"/>
        </w:rPr>
        <w:t xml:space="preserve"> шығарындыларының негізгі көзі болып табылады. ЕҚТ күкіртсіздендіру арқылы кокс газындағы күкіртті азайтуды білдіреді. </w:t>
      </w:r>
    </w:p>
    <w:bookmarkEnd w:id="2631"/>
    <w:bookmarkStart w:name="z2752" w:id="2632"/>
    <w:p>
      <w:pPr>
        <w:spacing w:after="0"/>
        <w:ind w:left="0"/>
        <w:jc w:val="both"/>
      </w:pPr>
      <w:r>
        <w:rPr>
          <w:rFonts w:ascii="Times New Roman"/>
          <w:b w:val="false"/>
          <w:i w:val="false"/>
          <w:color w:val="000000"/>
          <w:sz w:val="28"/>
        </w:rPr>
        <w:t xml:space="preserve">
      Сұйытылған газ (домна газы және оттегімен қамтамасыз етілген негізгі болат балқыту пешінің газы). Домна газы мен оттегімен қамтамасыз етілген негізгі болат балқыту пешінің газының құрамында күкірт төмен концентрацияда болады. Дегенмен, бұл газдарды тазарту тозаң шығарындыларын азайту үшін жүзеге асырылады. Домна газы мен оттегімен қамтамасыз етілген негізгі болат балқыту пешінің газын тазарту үшін қолдана отырып, жаңа және жұмыс істейтін қондырғылар үшін құрғақ тозаңсыздандыру әдістерін (мысалы, электрсүзгі) немесе жұмыс істеп тұрған қондырғылар үшін ылғалды тозаңсыздандыру әдістерін (мысалы, ылғалды электрсүзгі немесе скруббер) қолдана отырып жақсы нәтижеге қол жеткізуге болады. </w:t>
      </w:r>
    </w:p>
    <w:bookmarkEnd w:id="2632"/>
    <w:bookmarkStart w:name="z2753" w:id="2633"/>
    <w:p>
      <w:pPr>
        <w:spacing w:after="0"/>
        <w:ind w:left="0"/>
        <w:jc w:val="both"/>
      </w:pPr>
      <w:r>
        <w:rPr>
          <w:rFonts w:ascii="Times New Roman"/>
          <w:b w:val="false"/>
          <w:i w:val="false"/>
          <w:color w:val="000000"/>
          <w:sz w:val="28"/>
        </w:rPr>
        <w:t>
      Қол жеткізілген экологиялық пайда</w:t>
      </w:r>
    </w:p>
    <w:bookmarkEnd w:id="2633"/>
    <w:bookmarkStart w:name="z2754" w:id="2634"/>
    <w:p>
      <w:pPr>
        <w:spacing w:after="0"/>
        <w:ind w:left="0"/>
        <w:jc w:val="both"/>
      </w:pPr>
      <w:r>
        <w:rPr>
          <w:rFonts w:ascii="Times New Roman"/>
          <w:b w:val="false"/>
          <w:i w:val="false"/>
          <w:color w:val="000000"/>
          <w:sz w:val="28"/>
        </w:rPr>
        <w:t>
      Энергетикалық ресурстарды тиімді пайдалану.</w:t>
      </w:r>
    </w:p>
    <w:bookmarkEnd w:id="2634"/>
    <w:bookmarkStart w:name="z2755" w:id="2635"/>
    <w:p>
      <w:pPr>
        <w:spacing w:after="0"/>
        <w:ind w:left="0"/>
        <w:jc w:val="both"/>
      </w:pPr>
      <w:r>
        <w:rPr>
          <w:rFonts w:ascii="Times New Roman"/>
          <w:b w:val="false"/>
          <w:i w:val="false"/>
          <w:color w:val="000000"/>
          <w:sz w:val="28"/>
        </w:rPr>
        <w:t>
      Экологиялық сипаттамалары және пайдалану деректері</w:t>
      </w:r>
    </w:p>
    <w:bookmarkEnd w:id="2635"/>
    <w:bookmarkStart w:name="z2756" w:id="2636"/>
    <w:p>
      <w:pPr>
        <w:spacing w:after="0"/>
        <w:ind w:left="0"/>
        <w:jc w:val="both"/>
      </w:pPr>
      <w:r>
        <w:rPr>
          <w:rFonts w:ascii="Times New Roman"/>
          <w:b w:val="false"/>
          <w:i w:val="false"/>
          <w:color w:val="000000"/>
          <w:sz w:val="28"/>
        </w:rPr>
        <w:t>
      Ешқандай ақпарат ұсынылған жоқ.</w:t>
      </w:r>
    </w:p>
    <w:bookmarkEnd w:id="2636"/>
    <w:bookmarkStart w:name="z2757" w:id="2637"/>
    <w:p>
      <w:pPr>
        <w:spacing w:after="0"/>
        <w:ind w:left="0"/>
        <w:jc w:val="both"/>
      </w:pPr>
      <w:r>
        <w:rPr>
          <w:rFonts w:ascii="Times New Roman"/>
          <w:b w:val="false"/>
          <w:i w:val="false"/>
          <w:color w:val="000000"/>
          <w:sz w:val="28"/>
        </w:rPr>
        <w:t>
      Кросс-медиа әсерлер</w:t>
      </w:r>
    </w:p>
    <w:bookmarkEnd w:id="2637"/>
    <w:bookmarkStart w:name="z2758" w:id="2638"/>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түзілуі туралы айтатын  болсақ, кейбір жану газдары әртүрлі әрекет етеді. Мысалы, NO</w:t>
      </w:r>
      <w:r>
        <w:rPr>
          <w:rFonts w:ascii="Times New Roman"/>
          <w:b w:val="false"/>
          <w:i w:val="false"/>
          <w:color w:val="000000"/>
          <w:vertAlign w:val="subscript"/>
        </w:rPr>
        <w:t>X</w:t>
      </w:r>
      <w:r>
        <w:rPr>
          <w:rFonts w:ascii="Times New Roman"/>
          <w:b w:val="false"/>
          <w:i w:val="false"/>
          <w:color w:val="000000"/>
          <w:sz w:val="28"/>
        </w:rPr>
        <w:t xml:space="preserve"> көп шығарындылары пеште пайдаланылатын отын қоспасындағы кокс газының көп мөлшерде пайдаланған кезде бөлінетіні байқалады. </w:t>
      </w:r>
    </w:p>
    <w:bookmarkEnd w:id="2638"/>
    <w:bookmarkStart w:name="z2759" w:id="2639"/>
    <w:p>
      <w:pPr>
        <w:spacing w:after="0"/>
        <w:ind w:left="0"/>
        <w:jc w:val="both"/>
      </w:pPr>
      <w:r>
        <w:rPr>
          <w:rFonts w:ascii="Times New Roman"/>
          <w:b w:val="false"/>
          <w:i w:val="false"/>
          <w:color w:val="000000"/>
          <w:sz w:val="28"/>
        </w:rPr>
        <w:t>
      Кокс газын пайдаланған кезде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көп бөлінуінің екі себебі бар: жалынның жоғарырақ температурасы және отын азоты. Пайдаланылған газдардың құрамы жалынның температурасына байланысты. Метан (табиғи газ) қағида бойынша жылдам жанатын және NO</w:t>
      </w:r>
      <w:r>
        <w:rPr>
          <w:rFonts w:ascii="Times New Roman"/>
          <w:b w:val="false"/>
          <w:i w:val="false"/>
          <w:color w:val="000000"/>
          <w:vertAlign w:val="subscript"/>
        </w:rPr>
        <w:t>X</w:t>
      </w:r>
      <w:r>
        <w:rPr>
          <w:rFonts w:ascii="Times New Roman"/>
          <w:b w:val="false"/>
          <w:i w:val="false"/>
          <w:color w:val="000000"/>
          <w:sz w:val="28"/>
        </w:rPr>
        <w:t xml:space="preserve"> көп бөлінетін H</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(мысалы, кокс газы) құрамы жоғары отынмен салыстырғанда салыстырмалы түрде баяу жанады. Жанарғының түрі қолда бар отынға сәйкес келуі керек.  Отындық NO</w:t>
      </w:r>
      <w:r>
        <w:rPr>
          <w:rFonts w:ascii="Times New Roman"/>
          <w:b w:val="false"/>
          <w:i w:val="false"/>
          <w:color w:val="000000"/>
          <w:vertAlign w:val="subscript"/>
        </w:rPr>
        <w:t>X</w:t>
      </w:r>
      <w:r>
        <w:rPr>
          <w:rFonts w:ascii="Times New Roman"/>
          <w:b w:val="false"/>
          <w:i w:val="false"/>
          <w:color w:val="000000"/>
          <w:sz w:val="28"/>
        </w:rPr>
        <w:t>, мысалы, кокс газында кездесетін аммиак пен органикалық азоттың тотығуы нәтижесінде түзіледі. Аммиак пен органикалық азоттың салыстырмалы түрде жоғары болуына байланысты кокс газында NO</w:t>
      </w:r>
      <w:r>
        <w:rPr>
          <w:rFonts w:ascii="Times New Roman"/>
          <w:b w:val="false"/>
          <w:i w:val="false"/>
          <w:color w:val="000000"/>
          <w:vertAlign w:val="subscript"/>
        </w:rPr>
        <w:t>X</w:t>
      </w:r>
      <w:r>
        <w:rPr>
          <w:rFonts w:ascii="Times New Roman"/>
          <w:b w:val="false"/>
          <w:i w:val="false"/>
          <w:color w:val="000000"/>
          <w:sz w:val="28"/>
        </w:rPr>
        <w:t xml:space="preserve"> отыны түзіледі. Отындағы NO</w:t>
      </w:r>
      <w:r>
        <w:rPr>
          <w:rFonts w:ascii="Times New Roman"/>
          <w:b w:val="false"/>
          <w:i w:val="false"/>
          <w:color w:val="000000"/>
          <w:vertAlign w:val="subscript"/>
        </w:rPr>
        <w:t>X</w:t>
      </w:r>
      <w:r>
        <w:rPr>
          <w:rFonts w:ascii="Times New Roman"/>
          <w:b w:val="false"/>
          <w:i w:val="false"/>
          <w:color w:val="000000"/>
          <w:sz w:val="28"/>
        </w:rPr>
        <w:t xml:space="preserve"> мөлшері кокс газының тазартылу деңгейіне  байланысты: өңделген кокс газындағы аммиактың жоғары деңгейі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жоғарылауына әкеледі. Феррохром өндірісінде алынатын  СО-ға бай газ жағдайында бұл газдың құрамында күкірт мөлшері өте төмен, бірақ пропанмен немесе табиғи газбен (шамамен 1 960 °C) салыстырғанда айтарлықтай жоғары жалын температурасын (шамамен 2 120 °C) шығарады, мұның өзі NOx термиялық шығарындыларының жоғарылауына әкелуі мүмкін.</w:t>
      </w:r>
    </w:p>
    <w:bookmarkEnd w:id="2639"/>
    <w:bookmarkStart w:name="z2760" w:id="2640"/>
    <w:p>
      <w:pPr>
        <w:spacing w:after="0"/>
        <w:ind w:left="0"/>
        <w:jc w:val="both"/>
      </w:pPr>
      <w:r>
        <w:rPr>
          <w:rFonts w:ascii="Times New Roman"/>
          <w:b w:val="false"/>
          <w:i w:val="false"/>
          <w:color w:val="000000"/>
          <w:sz w:val="28"/>
        </w:rPr>
        <w:t>
      Қолданылуына қатысты техникалық пайымдаулар</w:t>
      </w:r>
    </w:p>
    <w:bookmarkEnd w:id="2640"/>
    <w:bookmarkStart w:name="z2761" w:id="2641"/>
    <w:p>
      <w:pPr>
        <w:spacing w:after="0"/>
        <w:ind w:left="0"/>
        <w:jc w:val="both"/>
      </w:pPr>
      <w:r>
        <w:rPr>
          <w:rFonts w:ascii="Times New Roman"/>
          <w:b w:val="false"/>
          <w:i w:val="false"/>
          <w:color w:val="000000"/>
          <w:sz w:val="28"/>
        </w:rPr>
        <w:t>
      Шойын және болат және/немесе газ өндірісінде технологиялық газдар болған жағдайда ғана қолданылады.</w:t>
      </w:r>
    </w:p>
    <w:bookmarkEnd w:id="2641"/>
    <w:bookmarkStart w:name="z2762" w:id="2642"/>
    <w:p>
      <w:pPr>
        <w:spacing w:after="0"/>
        <w:ind w:left="0"/>
        <w:jc w:val="both"/>
      </w:pPr>
      <w:r>
        <w:rPr>
          <w:rFonts w:ascii="Times New Roman"/>
          <w:b w:val="false"/>
          <w:i w:val="false"/>
          <w:color w:val="000000"/>
          <w:sz w:val="28"/>
        </w:rPr>
        <w:t>
      Шойын мен болат өндірісінде технологиялық газдар үшін кеңінен қолданылады.</w:t>
      </w:r>
    </w:p>
    <w:bookmarkEnd w:id="2642"/>
    <w:bookmarkStart w:name="z2763" w:id="2643"/>
    <w:p>
      <w:pPr>
        <w:spacing w:after="0"/>
        <w:ind w:left="0"/>
        <w:jc w:val="both"/>
      </w:pPr>
      <w:r>
        <w:rPr>
          <w:rFonts w:ascii="Times New Roman"/>
          <w:b w:val="false"/>
          <w:i w:val="false"/>
          <w:color w:val="000000"/>
          <w:sz w:val="28"/>
        </w:rPr>
        <w:t>
      Экономика</w:t>
      </w:r>
    </w:p>
    <w:bookmarkEnd w:id="2643"/>
    <w:bookmarkStart w:name="z2764" w:id="2644"/>
    <w:p>
      <w:pPr>
        <w:spacing w:after="0"/>
        <w:ind w:left="0"/>
        <w:jc w:val="both"/>
      </w:pPr>
      <w:r>
        <w:rPr>
          <w:rFonts w:ascii="Times New Roman"/>
          <w:b w:val="false"/>
          <w:i w:val="false"/>
          <w:color w:val="000000"/>
          <w:sz w:val="28"/>
        </w:rPr>
        <w:t xml:space="preserve">
      Әрбір жеке жағдайда техниканың құны әртүрлі болады. </w:t>
      </w:r>
    </w:p>
    <w:bookmarkEnd w:id="2644"/>
    <w:bookmarkStart w:name="z2765" w:id="2645"/>
    <w:p>
      <w:pPr>
        <w:spacing w:after="0"/>
        <w:ind w:left="0"/>
        <w:jc w:val="both"/>
      </w:pPr>
      <w:r>
        <w:rPr>
          <w:rFonts w:ascii="Times New Roman"/>
          <w:b w:val="false"/>
          <w:i w:val="false"/>
          <w:color w:val="000000"/>
          <w:sz w:val="28"/>
        </w:rPr>
        <w:t>
      Ендірудің қозғаушы күші</w:t>
      </w:r>
    </w:p>
    <w:bookmarkEnd w:id="2645"/>
    <w:bookmarkStart w:name="z2766" w:id="2646"/>
    <w:p>
      <w:pPr>
        <w:spacing w:after="0"/>
        <w:ind w:left="0"/>
        <w:jc w:val="both"/>
      </w:pPr>
      <w:r>
        <w:rPr>
          <w:rFonts w:ascii="Times New Roman"/>
          <w:b w:val="false"/>
          <w:i w:val="false"/>
          <w:color w:val="000000"/>
          <w:sz w:val="28"/>
        </w:rPr>
        <w:t>
      Энергия тиімділігін арттыру.</w:t>
      </w:r>
    </w:p>
    <w:bookmarkEnd w:id="2646"/>
    <w:bookmarkStart w:name="z2767" w:id="2647"/>
    <w:p>
      <w:pPr>
        <w:spacing w:after="0"/>
        <w:ind w:left="0"/>
        <w:jc w:val="both"/>
      </w:pPr>
      <w:r>
        <w:rPr>
          <w:rFonts w:ascii="Times New Roman"/>
          <w:b w:val="false"/>
          <w:i w:val="false"/>
          <w:color w:val="000000"/>
          <w:sz w:val="28"/>
        </w:rPr>
        <w:t>
      Экологиялық заңнаманың талаптары.</w:t>
      </w:r>
    </w:p>
    <w:bookmarkEnd w:id="2647"/>
    <w:bookmarkStart w:name="z2768" w:id="2648"/>
    <w:p>
      <w:pPr>
        <w:spacing w:after="0"/>
        <w:ind w:left="0"/>
        <w:jc w:val="left"/>
      </w:pPr>
      <w:r>
        <w:rPr>
          <w:rFonts w:ascii="Times New Roman"/>
          <w:b/>
          <w:i w:val="false"/>
          <w:color w:val="000000"/>
        </w:rPr>
        <w:t xml:space="preserve"> 5.4.3. Ұйымдастырылған шығарындылар көздерінен NOx шығарындыларын азайтуға және (немесе) болғызбауға бағытталған ЕҚТ</w:t>
      </w:r>
    </w:p>
    <w:bookmarkEnd w:id="2648"/>
    <w:bookmarkStart w:name="z2769" w:id="2649"/>
    <w:p>
      <w:pPr>
        <w:spacing w:after="0"/>
        <w:ind w:left="0"/>
        <w:jc w:val="left"/>
      </w:pPr>
      <w:r>
        <w:rPr>
          <w:rFonts w:ascii="Times New Roman"/>
          <w:b/>
          <w:i w:val="false"/>
          <w:color w:val="000000"/>
        </w:rPr>
        <w:t xml:space="preserve"> 5.4.3.1. NOx аз түзілетін жанарғыларды пайдалану </w:t>
      </w:r>
    </w:p>
    <w:bookmarkEnd w:id="2649"/>
    <w:bookmarkStart w:name="z2770" w:id="2650"/>
    <w:p>
      <w:pPr>
        <w:spacing w:after="0"/>
        <w:ind w:left="0"/>
        <w:jc w:val="both"/>
      </w:pPr>
      <w:r>
        <w:rPr>
          <w:rFonts w:ascii="Times New Roman"/>
          <w:b w:val="false"/>
          <w:i w:val="false"/>
          <w:color w:val="000000"/>
          <w:sz w:val="28"/>
        </w:rPr>
        <w:t>
      Сипаттау</w:t>
      </w:r>
    </w:p>
    <w:bookmarkEnd w:id="2650"/>
    <w:bookmarkStart w:name="z2771" w:id="2651"/>
    <w:p>
      <w:pPr>
        <w:spacing w:after="0"/>
        <w:ind w:left="0"/>
        <w:jc w:val="both"/>
      </w:pPr>
      <w:r>
        <w:rPr>
          <w:rFonts w:ascii="Times New Roman"/>
          <w:b w:val="false"/>
          <w:i w:val="false"/>
          <w:color w:val="000000"/>
          <w:sz w:val="28"/>
        </w:rPr>
        <w:t>
      Техника (NO</w:t>
      </w:r>
      <w:r>
        <w:rPr>
          <w:rFonts w:ascii="Times New Roman"/>
          <w:b w:val="false"/>
          <w:i w:val="false"/>
          <w:color w:val="000000"/>
          <w:vertAlign w:val="subscript"/>
        </w:rPr>
        <w:t>X</w:t>
      </w:r>
      <w:r>
        <w:rPr>
          <w:rFonts w:ascii="Times New Roman"/>
          <w:b w:val="false"/>
          <w:i w:val="false"/>
          <w:color w:val="000000"/>
          <w:sz w:val="28"/>
        </w:rPr>
        <w:t xml:space="preserve"> құрамы өте төмен жанарғыларды қоса алғанда) жалынның шыңдық температурасын төмендету принциптеріне негізделген. Ауа мен отынды араластыру оттегінің қолжетімділігін төмендетеді және жалынның шыңдық температурасын төмендетеді, осылайша, жанудың жоғары тиімділігін сақтай отырып, отынмен байланысты азоттың NO</w:t>
      </w:r>
      <w:r>
        <w:rPr>
          <w:rFonts w:ascii="Times New Roman"/>
          <w:b w:val="false"/>
          <w:i w:val="false"/>
          <w:color w:val="000000"/>
          <w:vertAlign w:val="subscript"/>
        </w:rPr>
        <w:t>X</w:t>
      </w:r>
      <w:r>
        <w:rPr>
          <w:rFonts w:ascii="Times New Roman"/>
          <w:b w:val="false"/>
          <w:i w:val="false"/>
          <w:color w:val="000000"/>
          <w:sz w:val="28"/>
        </w:rPr>
        <w:t>-қа айналуын және термиялық NOX түзілуін баяулатады.</w:t>
      </w:r>
    </w:p>
    <w:bookmarkEnd w:id="2651"/>
    <w:bookmarkStart w:name="z2772" w:id="2652"/>
    <w:p>
      <w:pPr>
        <w:spacing w:after="0"/>
        <w:ind w:left="0"/>
        <w:jc w:val="both"/>
      </w:pPr>
      <w:r>
        <w:rPr>
          <w:rFonts w:ascii="Times New Roman"/>
          <w:b w:val="false"/>
          <w:i w:val="false"/>
          <w:color w:val="000000"/>
          <w:sz w:val="28"/>
        </w:rPr>
        <w:t>
      Техникалық сипаттама</w:t>
      </w:r>
    </w:p>
    <w:bookmarkEnd w:id="2652"/>
    <w:bookmarkStart w:name="z2773" w:id="2653"/>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 құрамы төмен жанарғы –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деңгейін төмендету үшін бірнеше құрылымдық ерекшеліктерді қамтитын жанарғылар сериясын білдіретін жалпы термин. Мұндай жанарғылардың негізгі жұмыс қағидаттары жалынның шыңдық температурасын төмендету, жоғары температуралы аймақта ұстау уақытын қысқарту және жану аймағындағы оттектің қолжетімділігін азайту болып табылады. Бұл әдетте ауа беру, отын беру және/немесе түтін газдарын ішкі рециркуляциялау арқылы жүзеге асырылады. Әртүрлі жеткізушіге қарай түрлері де әралуан болатын жанарғылардың көп түрлі конструкциясы кездесетіндіктен, 5.16-суретте және  5.17-суретте NO</w:t>
      </w:r>
      <w:r>
        <w:rPr>
          <w:rFonts w:ascii="Times New Roman"/>
          <w:b w:val="false"/>
          <w:i w:val="false"/>
          <w:color w:val="000000"/>
          <w:vertAlign w:val="subscript"/>
        </w:rPr>
        <w:t>X</w:t>
      </w:r>
      <w:r>
        <w:rPr>
          <w:rFonts w:ascii="Times New Roman"/>
          <w:b w:val="false"/>
          <w:i w:val="false"/>
          <w:color w:val="000000"/>
          <w:sz w:val="28"/>
        </w:rPr>
        <w:t xml:space="preserve"> құрамы төмен әртүрлі қолжетімді жанарғы түрлері ғана көрсетілген.</w:t>
      </w:r>
    </w:p>
    <w:bookmarkEnd w:id="2653"/>
    <w:bookmarkStart w:name="z2774" w:id="2654"/>
    <w:p>
      <w:pPr>
        <w:spacing w:after="0"/>
        <w:ind w:left="0"/>
        <w:jc w:val="both"/>
      </w:pPr>
      <w:r>
        <w:rPr>
          <w:rFonts w:ascii="Times New Roman"/>
          <w:b w:val="false"/>
          <w:i w:val="false"/>
          <w:color w:val="000000"/>
          <w:sz w:val="28"/>
        </w:rPr>
        <w:t xml:space="preserve">
      </w:t>
      </w:r>
    </w:p>
    <w:bookmarkEnd w:id="2654"/>
    <w:p>
      <w:pPr>
        <w:spacing w:after="0"/>
        <w:ind w:left="0"/>
        <w:jc w:val="both"/>
      </w:pPr>
      <w:r>
        <w:drawing>
          <wp:inline distT="0" distB="0" distL="0" distR="0">
            <wp:extent cx="72263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2263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5" w:id="2655"/>
    <w:p>
      <w:pPr>
        <w:spacing w:after="0"/>
        <w:ind w:left="0"/>
        <w:jc w:val="both"/>
      </w:pPr>
      <w:r>
        <w:rPr>
          <w:rFonts w:ascii="Times New Roman"/>
          <w:b w:val="false"/>
          <w:i w:val="false"/>
          <w:color w:val="000000"/>
          <w:sz w:val="28"/>
        </w:rPr>
        <w:t>
      5.16-сурет. NO</w:t>
      </w:r>
      <w:r>
        <w:rPr>
          <w:rFonts w:ascii="Times New Roman"/>
          <w:b w:val="false"/>
          <w:i w:val="false"/>
          <w:color w:val="000000"/>
          <w:vertAlign w:val="subscript"/>
        </w:rPr>
        <w:t>X</w:t>
      </w:r>
      <w:r>
        <w:rPr>
          <w:rFonts w:ascii="Times New Roman"/>
          <w:b w:val="false"/>
          <w:i w:val="false"/>
          <w:color w:val="000000"/>
          <w:sz w:val="28"/>
        </w:rPr>
        <w:t xml:space="preserve"> құрамы төмен және түтін газдарының ішкі рециркуляциясы бар жанарғының схемасы </w:t>
      </w:r>
    </w:p>
    <w:bookmarkEnd w:id="2655"/>
    <w:bookmarkStart w:name="z2776" w:id="2656"/>
    <w:p>
      <w:pPr>
        <w:spacing w:after="0"/>
        <w:ind w:left="0"/>
        <w:jc w:val="both"/>
      </w:pPr>
      <w:r>
        <w:rPr>
          <w:rFonts w:ascii="Times New Roman"/>
          <w:b w:val="false"/>
          <w:i w:val="false"/>
          <w:color w:val="000000"/>
          <w:sz w:val="28"/>
        </w:rPr>
        <w:t xml:space="preserve">
      </w:t>
      </w:r>
    </w:p>
    <w:bookmarkEnd w:id="2656"/>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7" w:id="2657"/>
    <w:p>
      <w:pPr>
        <w:spacing w:after="0"/>
        <w:ind w:left="0"/>
        <w:jc w:val="both"/>
      </w:pPr>
      <w:r>
        <w:rPr>
          <w:rFonts w:ascii="Times New Roman"/>
          <w:b w:val="false"/>
          <w:i w:val="false"/>
          <w:color w:val="000000"/>
          <w:sz w:val="28"/>
        </w:rPr>
        <w:t>
      5.17-сурет. Ауамен жұмыс істейтін NOx құрамы төмен жанарғының схемалық мысалы</w:t>
      </w:r>
    </w:p>
    <w:bookmarkEnd w:id="2657"/>
    <w:bookmarkStart w:name="z2778" w:id="2658"/>
    <w:p>
      <w:pPr>
        <w:spacing w:after="0"/>
        <w:ind w:left="0"/>
        <w:jc w:val="both"/>
      </w:pPr>
      <w:r>
        <w:rPr>
          <w:rFonts w:ascii="Times New Roman"/>
          <w:b w:val="false"/>
          <w:i w:val="false"/>
          <w:color w:val="000000"/>
          <w:sz w:val="28"/>
        </w:rPr>
        <w:t>
      Жанарғы конструкциясы түтін газдарын пештен жалынға рециркуляциялауға мүмкіндік береді. Бұл ауа-отын қоспасындағы 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концентрациясын азайтады және температурасы төмен бәсең жалынды қалыптастырады. Рециркуляция сонымен қатар түтін газдарындағы NO</w:t>
      </w:r>
      <w:r>
        <w:rPr>
          <w:rFonts w:ascii="Times New Roman"/>
          <w:b w:val="false"/>
          <w:i w:val="false"/>
          <w:color w:val="000000"/>
          <w:vertAlign w:val="subscript"/>
        </w:rPr>
        <w:t>X</w:t>
      </w:r>
      <w:r>
        <w:rPr>
          <w:rFonts w:ascii="Times New Roman"/>
          <w:b w:val="false"/>
          <w:i w:val="false"/>
          <w:color w:val="000000"/>
          <w:sz w:val="28"/>
        </w:rPr>
        <w:t xml:space="preserve"> құрамын отынның құрамындағы көмірсутек есебінен химиялық түрде азайтады. </w:t>
      </w:r>
    </w:p>
    <w:bookmarkEnd w:id="2658"/>
    <w:bookmarkStart w:name="z2779" w:id="2659"/>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деңгейін одан әрі төмендетуге және NO</w:t>
      </w:r>
      <w:r>
        <w:rPr>
          <w:rFonts w:ascii="Times New Roman"/>
          <w:b w:val="false"/>
          <w:i w:val="false"/>
          <w:color w:val="000000"/>
          <w:vertAlign w:val="subscript"/>
        </w:rPr>
        <w:t>X</w:t>
      </w:r>
      <w:r>
        <w:rPr>
          <w:rFonts w:ascii="Times New Roman"/>
          <w:b w:val="false"/>
          <w:i w:val="false"/>
          <w:color w:val="000000"/>
          <w:sz w:val="28"/>
        </w:rPr>
        <w:t xml:space="preserve"> деңгейінің ауаны алдын ала қыздыру температурасына тәуелділігіне ағын шығыны ұлғайтылған жанарғының көмегімен қол жеткізуге болады, ол жерде жалын кей жағдайларда жанарғының үстіңгі жағына бекітілмеген болады немесе жағуға арналған газ бен ауаның кіру орындары бөлек болады.  </w:t>
      </w:r>
    </w:p>
    <w:bookmarkEnd w:id="2659"/>
    <w:bookmarkStart w:name="z2780" w:id="2660"/>
    <w:p>
      <w:pPr>
        <w:spacing w:after="0"/>
        <w:ind w:left="0"/>
        <w:jc w:val="both"/>
      </w:pPr>
      <w:r>
        <w:rPr>
          <w:rFonts w:ascii="Times New Roman"/>
          <w:b w:val="false"/>
          <w:i w:val="false"/>
          <w:color w:val="000000"/>
          <w:sz w:val="28"/>
        </w:rPr>
        <w:t>
      Қажетті нәтижеге қол жеткізу үшін сатылы жағу пайдаланылатын NO</w:t>
      </w:r>
      <w:r>
        <w:rPr>
          <w:rFonts w:ascii="Times New Roman"/>
          <w:b w:val="false"/>
          <w:i w:val="false"/>
          <w:color w:val="000000"/>
          <w:vertAlign w:val="subscript"/>
        </w:rPr>
        <w:t>X</w:t>
      </w:r>
      <w:r>
        <w:rPr>
          <w:rFonts w:ascii="Times New Roman"/>
          <w:b w:val="false"/>
          <w:i w:val="false"/>
          <w:color w:val="000000"/>
          <w:sz w:val="28"/>
        </w:rPr>
        <w:t xml:space="preserve"> құрамы төмен жанарғының екі негізгі түрі бар. Бұл - ауа және отын сатысы бар жанарғылар.</w:t>
      </w:r>
    </w:p>
    <w:bookmarkEnd w:id="2660"/>
    <w:bookmarkStart w:name="z2781" w:id="2661"/>
    <w:p>
      <w:pPr>
        <w:spacing w:after="0"/>
        <w:ind w:left="0"/>
        <w:jc w:val="both"/>
      </w:pPr>
      <w:r>
        <w:rPr>
          <w:rFonts w:ascii="Times New Roman"/>
          <w:b w:val="false"/>
          <w:i w:val="false"/>
          <w:color w:val="000000"/>
          <w:sz w:val="28"/>
        </w:rPr>
        <w:t>
      Ауа сатысы бар жанарғыларда бірінші жану сатысы отынмен шамалы байытылған аймақта отын азотының N</w:t>
      </w:r>
      <w:r>
        <w:rPr>
          <w:rFonts w:ascii="Times New Roman"/>
          <w:b w:val="false"/>
          <w:i w:val="false"/>
          <w:color w:val="000000"/>
          <w:vertAlign w:val="subscript"/>
        </w:rPr>
        <w:t>2</w:t>
      </w:r>
      <w:r>
        <w:rPr>
          <w:rFonts w:ascii="Times New Roman"/>
          <w:b w:val="false"/>
          <w:i w:val="false"/>
          <w:color w:val="000000"/>
          <w:sz w:val="28"/>
        </w:rPr>
        <w:t xml:space="preserve">-ге түрленуі үшін отын мен ауаның оңтайлы арақатынасында (1,1–1,3) іске асырылады. Екінші жағу сатысы отын толық жанып кететіндей етіп екінші реттік ауаны қосу арқылы, осы аймақта термиялық түзілуін барынша азайту үшін температурасын мұқият тексеру арқылы жұтаңдатылған отында жүзеге асырылады. </w:t>
      </w:r>
    </w:p>
    <w:bookmarkEnd w:id="2661"/>
    <w:bookmarkStart w:name="z2782" w:id="2662"/>
    <w:p>
      <w:pPr>
        <w:spacing w:after="0"/>
        <w:ind w:left="0"/>
        <w:jc w:val="both"/>
      </w:pPr>
      <w:r>
        <w:rPr>
          <w:rFonts w:ascii="Times New Roman"/>
          <w:b w:val="false"/>
          <w:i w:val="false"/>
          <w:color w:val="000000"/>
          <w:sz w:val="28"/>
        </w:rPr>
        <w:t xml:space="preserve">
      Екі жану аймағын құру тәсілімен ерекшеленетін ауа сатысы бар жанарғылардың әртүрлі конструкциялары бар. Аэродинамикалық ауа беру сатысы бар жанарғыларда барлық жағуға арналған ауа отынға бай бірінші аймақты құру үшін аэродинамика қолданылатындай деңгейде жанарғының бір саңылауы арқылы өтеді. Ауа жетегі бар сыртқы жанарғыларда толық жағуға арналған бөлек ауа ағыны пайдаланылады. Ауа сатысы бар алдын ала жағу жанарғыларында отынға бай аймақ бөлек алдын ала жағу секциясында орналасқан. Ауа сатысы бар жанарғылардың тиімділігін анықтайтын негізгі конструктивтік факторлар әр сатыдағы температура мен уақыт болып табылады. </w:t>
      </w:r>
    </w:p>
    <w:bookmarkEnd w:id="2662"/>
    <w:bookmarkStart w:name="z2783" w:id="2663"/>
    <w:p>
      <w:pPr>
        <w:spacing w:after="0"/>
        <w:ind w:left="0"/>
        <w:jc w:val="both"/>
      </w:pPr>
      <w:r>
        <w:rPr>
          <w:rFonts w:ascii="Times New Roman"/>
          <w:b w:val="false"/>
          <w:i w:val="false"/>
          <w:color w:val="000000"/>
          <w:sz w:val="28"/>
        </w:rPr>
        <w:t>
      Отынмен жұмыс істейтін жанарғыларда бастапқы жану аймағында NO түзілуіне жол беріледі, бірақ отын екінші реттік отынмен байыту аймағын немесе NO құрамы N</w:t>
      </w:r>
      <w:r>
        <w:rPr>
          <w:rFonts w:ascii="Times New Roman"/>
          <w:b w:val="false"/>
          <w:i w:val="false"/>
          <w:color w:val="000000"/>
          <w:vertAlign w:val="subscript"/>
        </w:rPr>
        <w:t>2</w:t>
      </w:r>
      <w:r>
        <w:rPr>
          <w:rFonts w:ascii="Times New Roman"/>
          <w:b w:val="false"/>
          <w:i w:val="false"/>
          <w:color w:val="000000"/>
          <w:sz w:val="28"/>
        </w:rPr>
        <w:t>-ге дейін төмендейтін "қайта жану" аймағын құру үшін ағын бойынша төмен жағына бүркіледі. Бұдан әрі ағынға үшінші реттік жағу аймағындағы артық отынды толық жағу үшін, жылу шығарындыларын барынша азайту үшін тағы да температурасын мұқият тексере отырып, қосымша ауа қосылады. Табиғи газ немесе көмір қайта жағуға арналған отын ретінде пайдаланылуы мүмкін.</w:t>
      </w:r>
    </w:p>
    <w:bookmarkEnd w:id="2663"/>
    <w:bookmarkStart w:name="z2784" w:id="2664"/>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құрамы төмен сатылы жану камералары өнеркәсіптік пештер үшін ең көп қолданылатын реттеу әдісі болып табылады және монтаждау кезінде көп қиындық тудырмайды. Сатылы жану камераларының кейбір конструкциялары жанарғыдан шығу жылдамдығының төмендеуіне әкеледі және осылайша  импульстің төмендеуі пештің аэродинамикасында өзгерістер тудыруы мүмкін, сәйкесінше жылу берудің таралуына байланысты проблемалар туындауы мүмкін. Сол сияқты, жалын ұзаруға бейім болады, бұл жалынның қыздырылған материалмен тікелей жанасуын болдырмау үшін артық ауа деңгейін жоғарылатуды қажет етуі мүмкін. </w:t>
      </w:r>
    </w:p>
    <w:bookmarkEnd w:id="2664"/>
    <w:bookmarkStart w:name="z2785" w:id="2665"/>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құрамы төмен жанарғылар кәдімгі жанарғыларға қарағанда күрделі және/немесе көлемді болуы мүмкін және пештерді жобалау немесе қолданыстағы пештерді жаңарту кезінде қиындықтар келтіруі мүмкін. Жаңартуға арналған инвестициялық шығындар пештің түрі мен мөлшеріне, сондай-ақ жаңа жанарғылардың қолданыстағы отын жағу жабдықтарымен қаншалықты үйлесімді екендігіне байланысты. NO</w:t>
      </w:r>
      <w:r>
        <w:rPr>
          <w:rFonts w:ascii="Times New Roman"/>
          <w:b w:val="false"/>
          <w:i w:val="false"/>
          <w:color w:val="000000"/>
          <w:vertAlign w:val="subscript"/>
        </w:rPr>
        <w:t>X</w:t>
      </w:r>
      <w:r>
        <w:rPr>
          <w:rFonts w:ascii="Times New Roman"/>
          <w:b w:val="false"/>
          <w:i w:val="false"/>
          <w:color w:val="000000"/>
          <w:sz w:val="28"/>
        </w:rPr>
        <w:t xml:space="preserve"> құрамы төмен жанарғылар  пайдалану шығындарының өсуіне әкелмейді.</w:t>
      </w:r>
    </w:p>
    <w:bookmarkEnd w:id="2665"/>
    <w:bookmarkStart w:name="z2786" w:id="2666"/>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құрамы өте төмен жанарғылар үшін жоғары газ шығыны қажет болады. Пеште жағуға арналған отын мен ауа (және түтін газдары) толық араластырылады, мұның өзі жанарғыға жалынды байланыстырмауға әкеледі. Нәтижесінде, осы типтегі жанарғыларды пештің температурасы ауа-отын қоспасының өздігінен жану температурасынан жоғары болған кезде ғана қолдануға болады.</w:t>
      </w:r>
    </w:p>
    <w:bookmarkEnd w:id="2666"/>
    <w:bookmarkStart w:name="z2787" w:id="2667"/>
    <w:p>
      <w:pPr>
        <w:spacing w:after="0"/>
        <w:ind w:left="0"/>
        <w:jc w:val="both"/>
      </w:pPr>
      <w:r>
        <w:rPr>
          <w:rFonts w:ascii="Times New Roman"/>
          <w:b w:val="false"/>
          <w:i w:val="false"/>
          <w:color w:val="000000"/>
          <w:sz w:val="28"/>
        </w:rPr>
        <w:t>
      Отынды жағуға арналған ауаға тікелей жақын тұстан алыс жерден бүрку есебінен реагенттер мен жағылатын өнімдерді араластыру жақсарады. Нәтижесінде жалынның шыңдық температурасы төмендейді, бұл термиялық NO</w:t>
      </w:r>
      <w:r>
        <w:rPr>
          <w:rFonts w:ascii="Times New Roman"/>
          <w:b w:val="false"/>
          <w:i w:val="false"/>
          <w:color w:val="000000"/>
          <w:vertAlign w:val="subscript"/>
        </w:rPr>
        <w:t>X</w:t>
      </w:r>
      <w:r>
        <w:rPr>
          <w:rFonts w:ascii="Times New Roman"/>
          <w:b w:val="false"/>
          <w:i w:val="false"/>
          <w:color w:val="000000"/>
          <w:sz w:val="28"/>
        </w:rPr>
        <w:t xml:space="preserve"> түзілуін азайтады. Отын жоғары жерден бүркілген жағдайда (мысалы, жоғары жылдамдықта) түтін газдарын әкету ұлғаяды, мұның өзі әлсіз немесе жалынсыз жануға әкеледі. Қол жеткізілген температура профилі NOx шығарындылары өте төмен болған кезде әлдеқайда бірқайда болады. Мұндай жағдайда жануды қамтамасыз ету үшін пештің температурасы өздігінен тұтану температурасынан жоғары болуы керек. Түтін газдарымен сұйылту арқылы жалынның шыңдық температурасын төмендету мақсатында түтін газының сыртқы рециркуляциясын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 үшін де пайдалануға болады.</w:t>
      </w:r>
    </w:p>
    <w:bookmarkEnd w:id="2667"/>
    <w:bookmarkStart w:name="z2788" w:id="2668"/>
    <w:p>
      <w:pPr>
        <w:spacing w:after="0"/>
        <w:ind w:left="0"/>
        <w:jc w:val="both"/>
      </w:pPr>
      <w:r>
        <w:rPr>
          <w:rFonts w:ascii="Times New Roman"/>
          <w:b w:val="false"/>
          <w:i w:val="false"/>
          <w:color w:val="000000"/>
          <w:sz w:val="28"/>
        </w:rPr>
        <w:t>
      Жану процесін оңтайландыру артық ауаны азайту есебінен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азайтудың басты әдісі болып табылады. Пештің атмосферасындағы (мұржалардағы) оттек деңгейін реттеу арқылы тиімділік артады және NO</w:t>
      </w:r>
      <w:r>
        <w:rPr>
          <w:rFonts w:ascii="Times New Roman"/>
          <w:b w:val="false"/>
          <w:i w:val="false"/>
          <w:color w:val="000000"/>
          <w:vertAlign w:val="subscript"/>
        </w:rPr>
        <w:t>X</w:t>
      </w:r>
      <w:r>
        <w:rPr>
          <w:rFonts w:ascii="Times New Roman"/>
          <w:b w:val="false"/>
          <w:i w:val="false"/>
          <w:color w:val="000000"/>
          <w:sz w:val="28"/>
        </w:rPr>
        <w:t xml:space="preserve"> шығарындылары азаяды (азотпен аз мөлшердегі оттек реакцияға түседі). Сондай-ақ ауаның кіріп кетуіне жол бермеу керек (мысалы, есікті ашқан кезде пештің қысымын реттеу). Сонымен қатар, артық ауаны бақылау қосымша артықшылықтар береді, өйткені процестің өнімділігі жақсарады (болаттың тотығуы төмендейді).</w:t>
      </w:r>
    </w:p>
    <w:bookmarkEnd w:id="2668"/>
    <w:bookmarkStart w:name="z2789" w:id="2669"/>
    <w:p>
      <w:pPr>
        <w:spacing w:after="0"/>
        <w:ind w:left="0"/>
        <w:jc w:val="both"/>
      </w:pPr>
      <w:r>
        <w:rPr>
          <w:rFonts w:ascii="Times New Roman"/>
          <w:b w:val="false"/>
          <w:i w:val="false"/>
          <w:color w:val="000000"/>
          <w:sz w:val="28"/>
        </w:rPr>
        <w:t>
      Басқа отынға ауысу -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азайтудың тағы бір тиімді әдісі. Табиғи газды пайдалану NO</w:t>
      </w:r>
      <w:r>
        <w:rPr>
          <w:rFonts w:ascii="Times New Roman"/>
          <w:b w:val="false"/>
          <w:i w:val="false"/>
          <w:color w:val="000000"/>
          <w:vertAlign w:val="subscript"/>
        </w:rPr>
        <w:t>X</w:t>
      </w:r>
      <w:r>
        <w:rPr>
          <w:rFonts w:ascii="Times New Roman"/>
          <w:b w:val="false"/>
          <w:i w:val="false"/>
          <w:color w:val="000000"/>
          <w:sz w:val="28"/>
        </w:rPr>
        <w:t xml:space="preserve"> деңгейінің төмендеуіне әкеледі. Шойын мен болат өндірісіндегі технологиялық газдар сияқты басқа отындардың құрамында азот болады, сондықтан отындық NOx (мысалы, кокс газындағы NH</w:t>
      </w:r>
      <w:r>
        <w:rPr>
          <w:rFonts w:ascii="Times New Roman"/>
          <w:b w:val="false"/>
          <w:i w:val="false"/>
          <w:color w:val="000000"/>
          <w:vertAlign w:val="subscript"/>
        </w:rPr>
        <w:t>3</w:t>
      </w:r>
      <w:r>
        <w:rPr>
          <w:rFonts w:ascii="Times New Roman"/>
          <w:b w:val="false"/>
          <w:i w:val="false"/>
          <w:color w:val="000000"/>
          <w:sz w:val="28"/>
        </w:rPr>
        <w:t>) түзілуіне ықпал етуі мүмкін. N-байланысқан отынды (көмірді немесе мазутты) газ тәрізді отынмен алмастырудың стандартты тәжірибесінен басқа, домна газын  пайдалану жалынның төменгі шыңдық температурасын ескере отырып, NO</w:t>
      </w:r>
      <w:r>
        <w:rPr>
          <w:rFonts w:ascii="Times New Roman"/>
          <w:b w:val="false"/>
          <w:i w:val="false"/>
          <w:color w:val="000000"/>
          <w:vertAlign w:val="subscript"/>
        </w:rPr>
        <w:t>X</w:t>
      </w:r>
      <w:r>
        <w:rPr>
          <w:rFonts w:ascii="Times New Roman"/>
          <w:b w:val="false"/>
          <w:i w:val="false"/>
          <w:color w:val="000000"/>
          <w:sz w:val="28"/>
        </w:rPr>
        <w:t xml:space="preserve"> түзілуін төмендетеді. Сонымен қатар отынды кондициялау да маңызды  (мысалы, IS BREF-те сипаталған COG-тан  NH</w:t>
      </w:r>
      <w:r>
        <w:rPr>
          <w:rFonts w:ascii="Times New Roman"/>
          <w:b w:val="false"/>
          <w:i w:val="false"/>
          <w:color w:val="000000"/>
          <w:vertAlign w:val="subscript"/>
        </w:rPr>
        <w:t>3</w:t>
      </w:r>
      <w:r>
        <w:rPr>
          <w:rFonts w:ascii="Times New Roman"/>
          <w:b w:val="false"/>
          <w:i w:val="false"/>
          <w:color w:val="000000"/>
          <w:sz w:val="28"/>
        </w:rPr>
        <w:t xml:space="preserve">-ті кетіру. </w:t>
      </w:r>
    </w:p>
    <w:bookmarkEnd w:id="2669"/>
    <w:bookmarkStart w:name="z2790" w:id="2670"/>
    <w:p>
      <w:pPr>
        <w:spacing w:after="0"/>
        <w:ind w:left="0"/>
        <w:jc w:val="both"/>
      </w:pPr>
      <w:r>
        <w:rPr>
          <w:rFonts w:ascii="Times New Roman"/>
          <w:b w:val="false"/>
          <w:i w:val="false"/>
          <w:color w:val="000000"/>
          <w:sz w:val="28"/>
        </w:rPr>
        <w:t>
      Жанарғыларды ауыстыруды енгізу әрдайым қолданыстағы қондырғылардың құрастырылуына өзгерістер енгізуді қажет етпейді. Кейбір жағдайларда техникалық шектеулер болуы мүмкін деп саналады.</w:t>
      </w:r>
    </w:p>
    <w:bookmarkEnd w:id="2670"/>
    <w:bookmarkStart w:name="z2791" w:id="267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671"/>
    <w:bookmarkStart w:name="z2792" w:id="2672"/>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шығарындыларын азайту.</w:t>
      </w:r>
    </w:p>
    <w:bookmarkEnd w:id="2672"/>
    <w:bookmarkStart w:name="z2793" w:id="2673"/>
    <w:p>
      <w:pPr>
        <w:spacing w:after="0"/>
        <w:ind w:left="0"/>
        <w:jc w:val="both"/>
      </w:pPr>
      <w:r>
        <w:rPr>
          <w:rFonts w:ascii="Times New Roman"/>
          <w:b w:val="false"/>
          <w:i w:val="false"/>
          <w:color w:val="000000"/>
          <w:sz w:val="28"/>
        </w:rPr>
        <w:t xml:space="preserve">
      Энергия тиімділігін арттыру. </w:t>
      </w:r>
    </w:p>
    <w:bookmarkEnd w:id="2673"/>
    <w:bookmarkStart w:name="z2794" w:id="267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674"/>
    <w:bookmarkStart w:name="z2795" w:id="2675"/>
    <w:p>
      <w:pPr>
        <w:spacing w:after="0"/>
        <w:ind w:left="0"/>
        <w:jc w:val="both"/>
      </w:pPr>
      <w:r>
        <w:rPr>
          <w:rFonts w:ascii="Times New Roman"/>
          <w:b w:val="false"/>
          <w:i w:val="false"/>
          <w:color w:val="000000"/>
          <w:sz w:val="28"/>
        </w:rPr>
        <w:t>
      Мысалы, NO</w:t>
      </w:r>
      <w:r>
        <w:rPr>
          <w:rFonts w:ascii="Times New Roman"/>
          <w:b w:val="false"/>
          <w:i w:val="false"/>
          <w:color w:val="000000"/>
          <w:vertAlign w:val="subscript"/>
        </w:rPr>
        <w:t>х</w:t>
      </w:r>
      <w:r>
        <w:rPr>
          <w:rFonts w:ascii="Times New Roman"/>
          <w:b w:val="false"/>
          <w:i w:val="false"/>
          <w:color w:val="000000"/>
          <w:sz w:val="28"/>
        </w:rPr>
        <w:t xml:space="preserve"> құрамы төмендетілген жанарғыларды пайдалану температураны түсіруге және белсенді жану аймағындағы оттек құрамын азайтуға, сонымен қатар жағу камерасында толық жанбайтын өнімдер түзілетін азот оксидімен әрекеттесе отырып NОx-тың молекулярлық азотқа дейін тотықсыздануына әкелетін тотықсыздағыш ортасы бар аймақ құруға негізделген.</w:t>
      </w:r>
    </w:p>
    <w:bookmarkEnd w:id="2675"/>
    <w:bookmarkStart w:name="z2796" w:id="267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676"/>
    <w:bookmarkStart w:name="z2797" w:id="2677"/>
    <w:p>
      <w:pPr>
        <w:spacing w:after="0"/>
        <w:ind w:left="0"/>
        <w:jc w:val="both"/>
      </w:pPr>
      <w:r>
        <w:rPr>
          <w:rFonts w:ascii="Times New Roman"/>
          <w:b w:val="false"/>
          <w:i w:val="false"/>
          <w:color w:val="000000"/>
          <w:sz w:val="28"/>
        </w:rPr>
        <w:t>
      Қосымша ресурстардың қажеттілігі.</w:t>
      </w:r>
    </w:p>
    <w:bookmarkEnd w:id="2677"/>
    <w:bookmarkStart w:name="z2798" w:id="26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қолдану мүмкіндігі</w:t>
      </w:r>
    </w:p>
    <w:bookmarkEnd w:id="2678"/>
    <w:bookmarkStart w:name="z2799" w:id="2679"/>
    <w:p>
      <w:pPr>
        <w:spacing w:after="0"/>
        <w:ind w:left="0"/>
        <w:jc w:val="both"/>
      </w:pPr>
      <w:r>
        <w:rPr>
          <w:rFonts w:ascii="Times New Roman"/>
          <w:b w:val="false"/>
          <w:i w:val="false"/>
          <w:color w:val="000000"/>
          <w:sz w:val="28"/>
        </w:rPr>
        <w:t>
      Жаңа және жұмыс істеп тұрған өндірістерде де қолданылады. Жылжымалы желтартқыш торы бар кесектеу қондырғыларына арналған Ferroflame™ LowNOx тиімділігі жоғары төмен эмиссиялық жанарғылар дәстүрлі конструкциялы жанарғылармен салыстырғанда NOx шығарындыларын 80 %-ға азайта алады. Ferroflame LowNOx жанарғысы да пештегі температураның жақсартылған біркелкілігінің арқасында өнім сапасын арттыра алады және газ тәрізді және сұйық отынмен пайдалануға жарамды. NO</w:t>
      </w:r>
      <w:r>
        <w:rPr>
          <w:rFonts w:ascii="Times New Roman"/>
          <w:b w:val="false"/>
          <w:i w:val="false"/>
          <w:color w:val="000000"/>
          <w:vertAlign w:val="subscript"/>
        </w:rPr>
        <w:t>X</w:t>
      </w:r>
      <w:r>
        <w:rPr>
          <w:rFonts w:ascii="Times New Roman"/>
          <w:b w:val="false"/>
          <w:i w:val="false"/>
          <w:color w:val="000000"/>
          <w:sz w:val="28"/>
        </w:rPr>
        <w:t xml:space="preserve"> құрамы төмен және түтін газын рециркуляциялайтын жанарғыларды пайдаланған кезде қосымша шара ретінде жоғарғы ауаны бүрку қолданыстағы қондырғыда онша тиімді емес.</w:t>
      </w:r>
    </w:p>
    <w:bookmarkEnd w:id="2679"/>
    <w:bookmarkStart w:name="z2800" w:id="2680"/>
    <w:p>
      <w:pPr>
        <w:spacing w:after="0"/>
        <w:ind w:left="0"/>
        <w:jc w:val="both"/>
      </w:pPr>
      <w:r>
        <w:rPr>
          <w:rFonts w:ascii="Times New Roman"/>
          <w:b w:val="false"/>
          <w:i w:val="false"/>
          <w:color w:val="000000"/>
          <w:sz w:val="28"/>
        </w:rPr>
        <w:t>
      Қара металды одан әрі қайта өңдеу кәсіпорындарында кеңінен қолданылады, мысалы:</w:t>
      </w:r>
    </w:p>
    <w:bookmarkEnd w:id="2680"/>
    <w:bookmarkStart w:name="z2801" w:id="2681"/>
    <w:p>
      <w:pPr>
        <w:spacing w:after="0"/>
        <w:ind w:left="0"/>
        <w:jc w:val="both"/>
      </w:pPr>
      <w:r>
        <w:rPr>
          <w:rFonts w:ascii="Times New Roman"/>
          <w:b w:val="false"/>
          <w:i w:val="false"/>
          <w:color w:val="000000"/>
          <w:sz w:val="28"/>
        </w:rPr>
        <w:t>
      Liberty Specialty Steels – Stocksbridge Billet Mill үздіксіз жұмыс істейтін пештері.</w:t>
      </w:r>
    </w:p>
    <w:bookmarkEnd w:id="2681"/>
    <w:bookmarkStart w:name="z2802" w:id="2682"/>
    <w:p>
      <w:pPr>
        <w:spacing w:after="0"/>
        <w:ind w:left="0"/>
        <w:jc w:val="both"/>
      </w:pPr>
      <w:r>
        <w:rPr>
          <w:rFonts w:ascii="Times New Roman"/>
          <w:b w:val="false"/>
          <w:i w:val="false"/>
          <w:color w:val="000000"/>
          <w:sz w:val="28"/>
        </w:rPr>
        <w:t>
      Liberty Specialty Steels – дөңгелек/цилиндрлік құймаларды жасыту/қыздыру құдығы (құймаларға арналған) Rotherham.</w:t>
      </w:r>
    </w:p>
    <w:bookmarkEnd w:id="2682"/>
    <w:bookmarkStart w:name="z2803" w:id="2683"/>
    <w:p>
      <w:pPr>
        <w:spacing w:after="0"/>
        <w:ind w:left="0"/>
        <w:jc w:val="both"/>
      </w:pPr>
      <w:r>
        <w:rPr>
          <w:rFonts w:ascii="Times New Roman"/>
          <w:b w:val="false"/>
          <w:i w:val="false"/>
          <w:color w:val="000000"/>
          <w:sz w:val="28"/>
        </w:rPr>
        <w:t>
      Liberty Specialty Steels – Brinsworth Strip Mill тар жолақты илемдеу орнағының слябтарын қыздыруға арналған пеші.</w:t>
      </w:r>
    </w:p>
    <w:bookmarkEnd w:id="2683"/>
    <w:bookmarkStart w:name="z2804" w:id="2684"/>
    <w:p>
      <w:pPr>
        <w:spacing w:after="0"/>
        <w:ind w:left="0"/>
        <w:jc w:val="both"/>
      </w:pPr>
      <w:r>
        <w:rPr>
          <w:rFonts w:ascii="Times New Roman"/>
          <w:b w:val="false"/>
          <w:i w:val="false"/>
          <w:color w:val="000000"/>
          <w:sz w:val="28"/>
        </w:rPr>
        <w:t>
      ArcelorMittal – Фос-сюр-Мер-де ыстықтай илемдеу орнағының қыздыру пештері.</w:t>
      </w:r>
    </w:p>
    <w:bookmarkEnd w:id="2684"/>
    <w:bookmarkStart w:name="z2805" w:id="268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85"/>
    <w:bookmarkStart w:name="z2806" w:id="2686"/>
    <w:p>
      <w:pPr>
        <w:spacing w:after="0"/>
        <w:ind w:left="0"/>
        <w:jc w:val="both"/>
      </w:pPr>
      <w:r>
        <w:rPr>
          <w:rFonts w:ascii="Times New Roman"/>
          <w:b w:val="false"/>
          <w:i w:val="false"/>
          <w:color w:val="000000"/>
          <w:sz w:val="28"/>
        </w:rPr>
        <w:t>
      Егер жану процесін (артық ауаны азайту арқылы) оңтайландырса, қолданыстағы жанарғыларды қазіргі заманғы NO</w:t>
      </w:r>
      <w:r>
        <w:rPr>
          <w:rFonts w:ascii="Times New Roman"/>
          <w:b w:val="false"/>
          <w:i w:val="false"/>
          <w:color w:val="000000"/>
          <w:vertAlign w:val="subscript"/>
        </w:rPr>
        <w:t>X</w:t>
      </w:r>
      <w:r>
        <w:rPr>
          <w:rFonts w:ascii="Times New Roman"/>
          <w:b w:val="false"/>
          <w:i w:val="false"/>
          <w:color w:val="000000"/>
          <w:sz w:val="28"/>
        </w:rPr>
        <w:t xml:space="preserve"> құрамы төмен жанарғыларға ауыстыруға жол бермеуге болады. Ол сонымен қатар қосымша отынмен қамтамасыз етеді және үнемдеуге мүмкіндік береді.  </w:t>
      </w:r>
    </w:p>
    <w:bookmarkEnd w:id="2686"/>
    <w:bookmarkStart w:name="z2807" w:id="2687"/>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687"/>
    <w:bookmarkStart w:name="z2808" w:id="2688"/>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 </w:t>
      </w:r>
    </w:p>
    <w:bookmarkEnd w:id="2688"/>
    <w:bookmarkStart w:name="z2809" w:id="2689"/>
    <w:p>
      <w:pPr>
        <w:spacing w:after="0"/>
        <w:ind w:left="0"/>
        <w:jc w:val="both"/>
      </w:pPr>
      <w:r>
        <w:rPr>
          <w:rFonts w:ascii="Times New Roman"/>
          <w:b w:val="false"/>
          <w:i w:val="false"/>
          <w:color w:val="000000"/>
          <w:sz w:val="28"/>
        </w:rPr>
        <w:t>
      Энергия тиімділігін арттыру.</w:t>
      </w:r>
    </w:p>
    <w:bookmarkEnd w:id="2689"/>
    <w:bookmarkStart w:name="z2810" w:id="2690"/>
    <w:p>
      <w:pPr>
        <w:spacing w:after="0"/>
        <w:ind w:left="0"/>
        <w:jc w:val="both"/>
      </w:pPr>
      <w:r>
        <w:rPr>
          <w:rFonts w:ascii="Times New Roman"/>
          <w:b w:val="false"/>
          <w:i w:val="false"/>
          <w:color w:val="000000"/>
          <w:sz w:val="28"/>
        </w:rPr>
        <w:t xml:space="preserve">
      Экологиялық заңнаманың талаптары. </w:t>
      </w:r>
    </w:p>
    <w:bookmarkEnd w:id="2690"/>
    <w:bookmarkStart w:name="z2811" w:id="2691"/>
    <w:p>
      <w:pPr>
        <w:spacing w:after="0"/>
        <w:ind w:left="0"/>
        <w:jc w:val="left"/>
      </w:pPr>
      <w:r>
        <w:rPr>
          <w:rFonts w:ascii="Times New Roman"/>
          <w:b/>
          <w:i w:val="false"/>
          <w:color w:val="000000"/>
        </w:rPr>
        <w:t xml:space="preserve"> 5.4.3.2. NOx шығарындыларын азайту үшін жану аймағын (жалынды) салқындату </w:t>
      </w:r>
    </w:p>
    <w:bookmarkEnd w:id="2691"/>
    <w:bookmarkStart w:name="z2812" w:id="2692"/>
    <w:p>
      <w:pPr>
        <w:spacing w:after="0"/>
        <w:ind w:left="0"/>
        <w:jc w:val="both"/>
      </w:pPr>
      <w:r>
        <w:rPr>
          <w:rFonts w:ascii="Times New Roman"/>
          <w:b w:val="false"/>
          <w:i w:val="false"/>
          <w:color w:val="000000"/>
          <w:sz w:val="28"/>
        </w:rPr>
        <w:t>
      Сипаттау</w:t>
      </w:r>
    </w:p>
    <w:bookmarkEnd w:id="2692"/>
    <w:bookmarkStart w:name="z2813" w:id="2693"/>
    <w:p>
      <w:pPr>
        <w:spacing w:after="0"/>
        <w:ind w:left="0"/>
        <w:jc w:val="both"/>
      </w:pPr>
      <w:r>
        <w:rPr>
          <w:rFonts w:ascii="Times New Roman"/>
          <w:b w:val="false"/>
          <w:i w:val="false"/>
          <w:color w:val="000000"/>
          <w:sz w:val="28"/>
        </w:rPr>
        <w:t>
      Ауаны алдын ала қыздыру температурасын шектеу NOх шығарындылары концентрациясының төмендеуіне әкеледі. Түтін газының жылуын максималды қалпына келтіру мен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 арасындағы тепе-теңдікке қол жеткізу керек.</w:t>
      </w:r>
    </w:p>
    <w:bookmarkEnd w:id="2693"/>
    <w:bookmarkStart w:name="z2814" w:id="2694"/>
    <w:p>
      <w:pPr>
        <w:spacing w:after="0"/>
        <w:ind w:left="0"/>
        <w:jc w:val="both"/>
      </w:pPr>
      <w:r>
        <w:rPr>
          <w:rFonts w:ascii="Times New Roman"/>
          <w:b w:val="false"/>
          <w:i w:val="false"/>
          <w:color w:val="000000"/>
          <w:sz w:val="28"/>
        </w:rPr>
        <w:t>
      Техникалық сипаттама</w:t>
      </w:r>
    </w:p>
    <w:bookmarkEnd w:id="2694"/>
    <w:bookmarkStart w:name="z2815" w:id="2695"/>
    <w:p>
      <w:pPr>
        <w:spacing w:after="0"/>
        <w:ind w:left="0"/>
        <w:jc w:val="both"/>
      </w:pPr>
      <w:r>
        <w:rPr>
          <w:rFonts w:ascii="Times New Roman"/>
          <w:b w:val="false"/>
          <w:i w:val="false"/>
          <w:color w:val="000000"/>
          <w:sz w:val="28"/>
        </w:rPr>
        <w:t>
      NOх шығарындыларының деңгейі жағуға арналған ауаны алдын ала қыздыру температурасын жоғарылатқанда ұлғаяды. Ауаны алдын ала қыздыруды шектеу NOx шығарындыларын шектеу шарасы болуы мүмкін.</w:t>
      </w:r>
    </w:p>
    <w:bookmarkEnd w:id="2695"/>
    <w:bookmarkStart w:name="z2816" w:id="2696"/>
    <w:p>
      <w:pPr>
        <w:spacing w:after="0"/>
        <w:ind w:left="0"/>
        <w:jc w:val="both"/>
      </w:pPr>
      <w:r>
        <w:rPr>
          <w:rFonts w:ascii="Times New Roman"/>
          <w:b w:val="false"/>
          <w:i w:val="false"/>
          <w:color w:val="000000"/>
          <w:sz w:val="28"/>
        </w:rPr>
        <w:t xml:space="preserve">
      Екінші жағынан, жағуға арналған ауаны алдын ала қыздыру пештердің энергия тиімділігін арттыру және отын шығынын азайту үшін кеңінен қолданылатын шара болып табылады. Ауаны алдын ала қыздыруды шектеу түтін газдарындағы пайдаланылмаған энергия ысырап болатынын және жоғары отын шығынымен өтелуі керек екенін білдіреді. </w:t>
      </w:r>
    </w:p>
    <w:bookmarkEnd w:id="2696"/>
    <w:bookmarkStart w:name="z2817" w:id="2697"/>
    <w:p>
      <w:pPr>
        <w:spacing w:after="0"/>
        <w:ind w:left="0"/>
        <w:jc w:val="both"/>
      </w:pPr>
      <w:r>
        <w:rPr>
          <w:rFonts w:ascii="Times New Roman"/>
          <w:b w:val="false"/>
          <w:i w:val="false"/>
          <w:color w:val="000000"/>
          <w:sz w:val="28"/>
        </w:rPr>
        <w:t>
      Қағида бойынша, ақшалай пайданы білдіретіндіктен қондырғы операторлары отын шығынын азайтуға мүдделі, бірақ отын шығынын азайту CO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және қатты бөлшектер сияқты басқа ауаны ластағыш заттарды одан әрі азайта алады. Осылайша, бір жағынан энергия тиімділігі мен SO</w:t>
      </w:r>
      <w:r>
        <w:rPr>
          <w:rFonts w:ascii="Times New Roman"/>
          <w:b w:val="false"/>
          <w:i w:val="false"/>
          <w:color w:val="000000"/>
          <w:vertAlign w:val="subscript"/>
        </w:rPr>
        <w:t>2</w:t>
      </w:r>
      <w:r>
        <w:rPr>
          <w:rFonts w:ascii="Times New Roman"/>
          <w:b w:val="false"/>
          <w:i w:val="false"/>
          <w:color w:val="000000"/>
          <w:sz w:val="28"/>
        </w:rPr>
        <w:t xml:space="preserve"> және CO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 xml:space="preserve">шығарындыларын азайту арасындағы тепе-теңдікке қол жеткізу талап етілуі және екінші жағынан NOх шығарындылары көбеюі мүмкін. Ауаны алдын ала қыздырудың жоғары температурасын сақтай отырып Nox-ты азайту үшін екінші реттік шараларды қолдану қажет болуы мүмкін. </w:t>
      </w:r>
    </w:p>
    <w:bookmarkEnd w:id="2697"/>
    <w:bookmarkStart w:name="z2818" w:id="2698"/>
    <w:p>
      <w:pPr>
        <w:spacing w:after="0"/>
        <w:ind w:left="0"/>
        <w:jc w:val="both"/>
      </w:pPr>
      <w:r>
        <w:rPr>
          <w:rFonts w:ascii="Times New Roman"/>
          <w:b w:val="false"/>
          <w:i w:val="false"/>
          <w:color w:val="000000"/>
          <w:sz w:val="28"/>
        </w:rPr>
        <w:t>
      Экологиялық сипаттамалары және пайдалану деректері</w:t>
      </w:r>
    </w:p>
    <w:bookmarkEnd w:id="2698"/>
    <w:bookmarkStart w:name="z2819" w:id="2699"/>
    <w:p>
      <w:pPr>
        <w:spacing w:after="0"/>
        <w:ind w:left="0"/>
        <w:jc w:val="both"/>
      </w:pPr>
      <w:r>
        <w:rPr>
          <w:rFonts w:ascii="Times New Roman"/>
          <w:b w:val="false"/>
          <w:i w:val="false"/>
          <w:color w:val="000000"/>
          <w:sz w:val="28"/>
        </w:rPr>
        <w:t>
      Ақпарат ұсынылған жоқ.</w:t>
      </w:r>
    </w:p>
    <w:bookmarkEnd w:id="2699"/>
    <w:bookmarkStart w:name="z2820" w:id="2700"/>
    <w:p>
      <w:pPr>
        <w:spacing w:after="0"/>
        <w:ind w:left="0"/>
        <w:jc w:val="both"/>
      </w:pPr>
      <w:r>
        <w:rPr>
          <w:rFonts w:ascii="Times New Roman"/>
          <w:b w:val="false"/>
          <w:i w:val="false"/>
          <w:color w:val="000000"/>
          <w:sz w:val="28"/>
        </w:rPr>
        <w:t>
      Кросс-медиа әсерлер</w:t>
      </w:r>
    </w:p>
    <w:bookmarkEnd w:id="2700"/>
    <w:bookmarkStart w:name="z2821" w:id="2701"/>
    <w:p>
      <w:pPr>
        <w:spacing w:after="0"/>
        <w:ind w:left="0"/>
        <w:jc w:val="both"/>
      </w:pPr>
      <w:r>
        <w:rPr>
          <w:rFonts w:ascii="Times New Roman"/>
          <w:b w:val="false"/>
          <w:i w:val="false"/>
          <w:color w:val="000000"/>
          <w:sz w:val="28"/>
        </w:rPr>
        <w:t>
      Энергия тиімділігін төмендету.</w:t>
      </w:r>
    </w:p>
    <w:bookmarkEnd w:id="2701"/>
    <w:bookmarkStart w:name="z2822" w:id="2702"/>
    <w:p>
      <w:pPr>
        <w:spacing w:after="0"/>
        <w:ind w:left="0"/>
        <w:jc w:val="both"/>
      </w:pPr>
      <w:r>
        <w:rPr>
          <w:rFonts w:ascii="Times New Roman"/>
          <w:b w:val="false"/>
          <w:i w:val="false"/>
          <w:color w:val="000000"/>
          <w:sz w:val="28"/>
        </w:rPr>
        <w:t>
      Қолданылуына қатысты техникалық пайымдаулар</w:t>
      </w:r>
    </w:p>
    <w:bookmarkEnd w:id="2702"/>
    <w:bookmarkStart w:name="z2823" w:id="2703"/>
    <w:p>
      <w:pPr>
        <w:spacing w:after="0"/>
        <w:ind w:left="0"/>
        <w:jc w:val="both"/>
      </w:pPr>
      <w:r>
        <w:rPr>
          <w:rFonts w:ascii="Times New Roman"/>
          <w:b w:val="false"/>
          <w:i w:val="false"/>
          <w:color w:val="000000"/>
          <w:sz w:val="28"/>
        </w:rPr>
        <w:t>
      Сәулелі құбырлы жанарғылармен жабдықталған пештер жағдайында қолданылмауы мүмкін.</w:t>
      </w:r>
    </w:p>
    <w:bookmarkEnd w:id="2703"/>
    <w:bookmarkStart w:name="z2824" w:id="2704"/>
    <w:p>
      <w:pPr>
        <w:spacing w:after="0"/>
        <w:ind w:left="0"/>
        <w:jc w:val="both"/>
      </w:pPr>
      <w:r>
        <w:rPr>
          <w:rFonts w:ascii="Times New Roman"/>
          <w:b w:val="false"/>
          <w:i w:val="false"/>
          <w:color w:val="000000"/>
          <w:sz w:val="28"/>
        </w:rPr>
        <w:t>
      Экономика</w:t>
      </w:r>
    </w:p>
    <w:bookmarkEnd w:id="2704"/>
    <w:bookmarkStart w:name="z2825" w:id="2705"/>
    <w:p>
      <w:pPr>
        <w:spacing w:after="0"/>
        <w:ind w:left="0"/>
        <w:jc w:val="both"/>
      </w:pPr>
      <w:r>
        <w:rPr>
          <w:rFonts w:ascii="Times New Roman"/>
          <w:b w:val="false"/>
          <w:i w:val="false"/>
          <w:color w:val="000000"/>
          <w:sz w:val="28"/>
        </w:rPr>
        <w:t xml:space="preserve">
      Әрбір жеке жағдайда техниканың құны әртүрлі болады. </w:t>
      </w:r>
    </w:p>
    <w:bookmarkEnd w:id="2705"/>
    <w:bookmarkStart w:name="z2826" w:id="2706"/>
    <w:p>
      <w:pPr>
        <w:spacing w:after="0"/>
        <w:ind w:left="0"/>
        <w:jc w:val="both"/>
      </w:pPr>
      <w:r>
        <w:rPr>
          <w:rFonts w:ascii="Times New Roman"/>
          <w:b w:val="false"/>
          <w:i w:val="false"/>
          <w:color w:val="000000"/>
          <w:sz w:val="28"/>
        </w:rPr>
        <w:t>
      Ендірудің қозғаушы күші</w:t>
      </w:r>
    </w:p>
    <w:bookmarkEnd w:id="2706"/>
    <w:bookmarkStart w:name="z2827" w:id="2707"/>
    <w:p>
      <w:pPr>
        <w:spacing w:after="0"/>
        <w:ind w:left="0"/>
        <w:jc w:val="both"/>
      </w:pPr>
      <w:r>
        <w:rPr>
          <w:rFonts w:ascii="Times New Roman"/>
          <w:b w:val="false"/>
          <w:i w:val="false"/>
          <w:color w:val="000000"/>
          <w:sz w:val="28"/>
        </w:rPr>
        <w:t>
      Экологиялық заңнама талаптары.</w:t>
      </w:r>
    </w:p>
    <w:bookmarkEnd w:id="2707"/>
    <w:bookmarkStart w:name="z2828" w:id="2708"/>
    <w:p>
      <w:pPr>
        <w:spacing w:after="0"/>
        <w:ind w:left="0"/>
        <w:jc w:val="left"/>
      </w:pPr>
      <w:r>
        <w:rPr>
          <w:rFonts w:ascii="Times New Roman"/>
          <w:b/>
          <w:i w:val="false"/>
          <w:color w:val="000000"/>
        </w:rPr>
        <w:t xml:space="preserve"> 5.4.3.3. Түтін газдарын рециркуляциялау</w:t>
      </w:r>
    </w:p>
    <w:bookmarkEnd w:id="2708"/>
    <w:bookmarkStart w:name="z2829" w:id="2709"/>
    <w:p>
      <w:pPr>
        <w:spacing w:after="0"/>
        <w:ind w:left="0"/>
        <w:jc w:val="both"/>
      </w:pPr>
      <w:r>
        <w:rPr>
          <w:rFonts w:ascii="Times New Roman"/>
          <w:b w:val="false"/>
          <w:i w:val="false"/>
          <w:color w:val="000000"/>
          <w:sz w:val="28"/>
        </w:rPr>
        <w:t>
      Сипаттау</w:t>
      </w:r>
    </w:p>
    <w:bookmarkEnd w:id="2709"/>
    <w:bookmarkStart w:name="z2830" w:id="2710"/>
    <w:p>
      <w:pPr>
        <w:spacing w:after="0"/>
        <w:ind w:left="0"/>
        <w:jc w:val="both"/>
      </w:pPr>
      <w:r>
        <w:rPr>
          <w:rFonts w:ascii="Times New Roman"/>
          <w:b w:val="false"/>
          <w:i w:val="false"/>
          <w:color w:val="000000"/>
          <w:sz w:val="28"/>
        </w:rPr>
        <w:t>
      Жаңа берілген жағылатын ауаның бір бөлігін ауыстыру және азотты тотықтыру және жағу температурасын түсіру үшін 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құрамын шектеу мақсатында (сыртқы) түтін газдарының бір бөлігін жану камерасына рециркуляциялау - Nox түзілуін шектейді.</w:t>
      </w:r>
    </w:p>
    <w:bookmarkEnd w:id="2710"/>
    <w:bookmarkStart w:name="z2831" w:id="2711"/>
    <w:p>
      <w:pPr>
        <w:spacing w:after="0"/>
        <w:ind w:left="0"/>
        <w:jc w:val="both"/>
      </w:pPr>
      <w:r>
        <w:rPr>
          <w:rFonts w:ascii="Times New Roman"/>
          <w:b w:val="false"/>
          <w:i w:val="false"/>
          <w:color w:val="000000"/>
          <w:sz w:val="28"/>
        </w:rPr>
        <w:t>
      Техникалық сипаттама</w:t>
      </w:r>
    </w:p>
    <w:bookmarkEnd w:id="2711"/>
    <w:bookmarkStart w:name="z2832" w:id="2712"/>
    <w:p>
      <w:pPr>
        <w:spacing w:after="0"/>
        <w:ind w:left="0"/>
        <w:jc w:val="both"/>
      </w:pPr>
      <w:r>
        <w:rPr>
          <w:rFonts w:ascii="Times New Roman"/>
          <w:b w:val="false"/>
          <w:i w:val="false"/>
          <w:color w:val="000000"/>
          <w:sz w:val="28"/>
        </w:rPr>
        <w:t>
      Түтін газдарын рециркуляциялау жалынның шыңдық температурасын шектеу әдісін білдіреді. Түтін газдарын жағуға арналған ауаға рециркуляциялау оттек құрамын 17–19 % дейін төмендетеді және жалынды бәсеңдетеді.</w:t>
      </w:r>
    </w:p>
    <w:bookmarkEnd w:id="2712"/>
    <w:bookmarkStart w:name="z2833" w:id="2713"/>
    <w:p>
      <w:pPr>
        <w:spacing w:after="0"/>
        <w:ind w:left="0"/>
        <w:jc w:val="both"/>
      </w:pPr>
      <w:r>
        <w:rPr>
          <w:rFonts w:ascii="Times New Roman"/>
          <w:b w:val="false"/>
          <w:i w:val="false"/>
          <w:color w:val="000000"/>
          <w:sz w:val="28"/>
        </w:rPr>
        <w:t xml:space="preserve">
      Түтін газдарын жанарғы желдеткішінің көмегімен сорғыш каналдан кетіру және оларды жағылатын ауамен араластыру арқылы қайта өңдеу ең оңай тәсіл болып табылады. Рециркуляция шығынын жанарғының электронды жабдығымен басқарылатын сервожетегі бар дроссельді жапқыштың көмегімен реттеуге болады. Табиғи газды отын ретінде пайдалану кезінде осы әдіспен алынған NOx шығарындыларын азайту маңызды болып табылады және айналымдағы түтін газдарының пайызына және қолданылатын оттықтың түріне байланысты болады. </w:t>
      </w:r>
    </w:p>
    <w:bookmarkEnd w:id="2713"/>
    <w:bookmarkStart w:name="z2834" w:id="2714"/>
    <w:p>
      <w:pPr>
        <w:spacing w:after="0"/>
        <w:ind w:left="0"/>
        <w:jc w:val="both"/>
      </w:pPr>
      <w:r>
        <w:rPr>
          <w:rFonts w:ascii="Times New Roman"/>
          <w:b w:val="false"/>
          <w:i w:val="false"/>
          <w:color w:val="000000"/>
          <w:sz w:val="28"/>
        </w:rPr>
        <w:t>
      Қол жеткізілген экологиялық пайда</w:t>
      </w:r>
    </w:p>
    <w:bookmarkEnd w:id="2714"/>
    <w:bookmarkStart w:name="z2835" w:id="2715"/>
    <w:p>
      <w:pPr>
        <w:spacing w:after="0"/>
        <w:ind w:left="0"/>
        <w:jc w:val="both"/>
      </w:pPr>
      <w:r>
        <w:rPr>
          <w:rFonts w:ascii="Times New Roman"/>
          <w:b w:val="false"/>
          <w:i w:val="false"/>
          <w:color w:val="000000"/>
          <w:sz w:val="28"/>
        </w:rPr>
        <w:t>
      NOх шығарындыларын азайту.</w:t>
      </w:r>
    </w:p>
    <w:bookmarkEnd w:id="2715"/>
    <w:bookmarkStart w:name="z2836" w:id="2716"/>
    <w:p>
      <w:pPr>
        <w:spacing w:after="0"/>
        <w:ind w:left="0"/>
        <w:jc w:val="both"/>
      </w:pPr>
      <w:r>
        <w:rPr>
          <w:rFonts w:ascii="Times New Roman"/>
          <w:b w:val="false"/>
          <w:i w:val="false"/>
          <w:color w:val="000000"/>
          <w:sz w:val="28"/>
        </w:rPr>
        <w:t>
      Экологиялық сипаттамалары және пайдалану деректері</w:t>
      </w:r>
    </w:p>
    <w:bookmarkEnd w:id="2716"/>
    <w:bookmarkStart w:name="z2837" w:id="2717"/>
    <w:p>
      <w:pPr>
        <w:spacing w:after="0"/>
        <w:ind w:left="0"/>
        <w:jc w:val="both"/>
      </w:pPr>
      <w:r>
        <w:rPr>
          <w:rFonts w:ascii="Times New Roman"/>
          <w:b w:val="false"/>
          <w:i w:val="false"/>
          <w:color w:val="000000"/>
          <w:sz w:val="28"/>
        </w:rPr>
        <w:t>
      Өнімділігі кемінде 140 т/с, кокс газымен жұмыс істейтін жазық болат дайындамаларды қыздырғышта, сәйкесінше 10 %, 20 % және 30 % жағылатын газдарды рециркуляциялау үшін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(657 мг/м</w:t>
      </w:r>
      <w:r>
        <w:rPr>
          <w:rFonts w:ascii="Times New Roman"/>
          <w:b w:val="false"/>
          <w:i w:val="false"/>
          <w:color w:val="000000"/>
          <w:vertAlign w:val="superscript"/>
        </w:rPr>
        <w:t>3</w:t>
      </w:r>
      <w:r>
        <w:rPr>
          <w:rFonts w:ascii="Times New Roman"/>
          <w:b w:val="false"/>
          <w:i w:val="false"/>
          <w:color w:val="000000"/>
          <w:sz w:val="28"/>
        </w:rPr>
        <w:t xml:space="preserve"> базалық деңгейімен салыстырғанда) 51,4 %, 69,4 %-ға және 79,8 %-ға азайтылғаны туралы мәлімденді. </w:t>
      </w:r>
    </w:p>
    <w:bookmarkEnd w:id="2717"/>
    <w:bookmarkStart w:name="z2838" w:id="2718"/>
    <w:p>
      <w:pPr>
        <w:spacing w:after="0"/>
        <w:ind w:left="0"/>
        <w:jc w:val="both"/>
      </w:pPr>
      <w:r>
        <w:rPr>
          <w:rFonts w:ascii="Times New Roman"/>
          <w:b w:val="false"/>
          <w:i w:val="false"/>
          <w:color w:val="000000"/>
          <w:sz w:val="28"/>
        </w:rPr>
        <w:t xml:space="preserve">
      Пештің өнімділігінің ықтимал төмендеуін, демек, өткізу қабілеттілігінің төмендейтінін, әсіресе пештің жұмыс шегіне жеткенде төмендейтінін ескеру қажет. </w:t>
      </w:r>
    </w:p>
    <w:bookmarkEnd w:id="2718"/>
    <w:bookmarkStart w:name="z2839" w:id="2719"/>
    <w:p>
      <w:pPr>
        <w:spacing w:after="0"/>
        <w:ind w:left="0"/>
        <w:jc w:val="both"/>
      </w:pPr>
      <w:r>
        <w:rPr>
          <w:rFonts w:ascii="Times New Roman"/>
          <w:b w:val="false"/>
          <w:i w:val="false"/>
          <w:color w:val="000000"/>
          <w:sz w:val="28"/>
        </w:rPr>
        <w:t xml:space="preserve">
      Кейбір жағдайларда жалынның тұрақтылығы жоғалуы және жанарғының сөніп қалуы мүмкін. </w:t>
      </w:r>
    </w:p>
    <w:bookmarkEnd w:id="2719"/>
    <w:bookmarkStart w:name="z2840" w:id="2720"/>
    <w:p>
      <w:pPr>
        <w:spacing w:after="0"/>
        <w:ind w:left="0"/>
        <w:jc w:val="both"/>
      </w:pPr>
      <w:r>
        <w:rPr>
          <w:rFonts w:ascii="Times New Roman"/>
          <w:b w:val="false"/>
          <w:i w:val="false"/>
          <w:color w:val="000000"/>
          <w:sz w:val="28"/>
        </w:rPr>
        <w:t xml:space="preserve">
      Жанарғының қуаттылығы төмендейді, жанарғының қуаттылығын төмендету жағылатын ауаның бір бөлігін құрамында оттек төмен бөлінетін газдарға ауыстыруды өтеу үшін қажет. </w:t>
      </w:r>
    </w:p>
    <w:bookmarkEnd w:id="2720"/>
    <w:bookmarkStart w:name="z2841" w:id="2721"/>
    <w:p>
      <w:pPr>
        <w:spacing w:after="0"/>
        <w:ind w:left="0"/>
        <w:jc w:val="both"/>
      </w:pPr>
      <w:r>
        <w:rPr>
          <w:rFonts w:ascii="Times New Roman"/>
          <w:b w:val="false"/>
          <w:i w:val="false"/>
          <w:color w:val="000000"/>
          <w:sz w:val="28"/>
        </w:rPr>
        <w:t>
      Бөлінетін газдардың құрамы, сәйкесінше, көлемі өзгермелі болған жағдайда (мысалы, зауыттың аралас газдары қолданылатын кешенді объектілерде) бақылау қиын болуы мүмкін.</w:t>
      </w:r>
    </w:p>
    <w:bookmarkEnd w:id="2721"/>
    <w:bookmarkStart w:name="z2842" w:id="2722"/>
    <w:p>
      <w:pPr>
        <w:spacing w:after="0"/>
        <w:ind w:left="0"/>
        <w:jc w:val="both"/>
      </w:pPr>
      <w:r>
        <w:rPr>
          <w:rFonts w:ascii="Times New Roman"/>
          <w:b w:val="false"/>
          <w:i w:val="false"/>
          <w:color w:val="000000"/>
          <w:sz w:val="28"/>
        </w:rPr>
        <w:t>
      Кросс-медиа әсерлер</w:t>
      </w:r>
    </w:p>
    <w:bookmarkEnd w:id="2722"/>
    <w:bookmarkStart w:name="z2843" w:id="2723"/>
    <w:p>
      <w:pPr>
        <w:spacing w:after="0"/>
        <w:ind w:left="0"/>
        <w:jc w:val="both"/>
      </w:pPr>
      <w:r>
        <w:rPr>
          <w:rFonts w:ascii="Times New Roman"/>
          <w:b w:val="false"/>
          <w:i w:val="false"/>
          <w:color w:val="000000"/>
          <w:sz w:val="28"/>
        </w:rPr>
        <w:t>
      Түтін газын (сыртқы) рециркуляциялау энергия тиімділігін төмендетуі мүмкін.</w:t>
      </w:r>
    </w:p>
    <w:bookmarkEnd w:id="2723"/>
    <w:bookmarkStart w:name="z2844" w:id="2724"/>
    <w:p>
      <w:pPr>
        <w:spacing w:after="0"/>
        <w:ind w:left="0"/>
        <w:jc w:val="both"/>
      </w:pPr>
      <w:r>
        <w:rPr>
          <w:rFonts w:ascii="Times New Roman"/>
          <w:b w:val="false"/>
          <w:i w:val="false"/>
          <w:color w:val="000000"/>
          <w:sz w:val="28"/>
        </w:rPr>
        <w:t>
      Жанармай шығынының маңызды артуы (жанатын түтін газдарының рециркуляциясы бөлінетін газдардың шығыны мен температурасына әсер етпейінше, жану тиімділігі мен отын шығыны өзгеріссіз қалады, бірақ бұл ауаны алдын ала қыздыру температурасының жоғарылауын білдіреді).</w:t>
      </w:r>
    </w:p>
    <w:bookmarkEnd w:id="2724"/>
    <w:bookmarkStart w:name="z2845" w:id="2725"/>
    <w:p>
      <w:pPr>
        <w:spacing w:after="0"/>
        <w:ind w:left="0"/>
        <w:jc w:val="both"/>
      </w:pPr>
      <w:r>
        <w:rPr>
          <w:rFonts w:ascii="Times New Roman"/>
          <w:b w:val="false"/>
          <w:i w:val="false"/>
          <w:color w:val="000000"/>
          <w:sz w:val="28"/>
        </w:rPr>
        <w:t>
      Жанарғылардың әртүрлі конструкциялары үшін отын шығынын арттыру (және сәйкесінше CO</w:t>
      </w:r>
      <w:r>
        <w:rPr>
          <w:rFonts w:ascii="Times New Roman"/>
          <w:b w:val="false"/>
          <w:i w:val="false"/>
          <w:color w:val="000000"/>
          <w:vertAlign w:val="subscript"/>
        </w:rPr>
        <w:t>2</w:t>
      </w:r>
      <w:r>
        <w:rPr>
          <w:rFonts w:ascii="Times New Roman"/>
          <w:b w:val="false"/>
          <w:i w:val="false"/>
          <w:color w:val="000000"/>
          <w:sz w:val="28"/>
        </w:rPr>
        <w:t xml:space="preserve"> шығарындыларын) 1,1 %-дан бастап 9,9 %-ды құрайды (жағылатын түтін газдарының рециркуляциясы 10 %-дан бастап 50 %-ға дейінгі диапазонда). </w:t>
      </w:r>
    </w:p>
    <w:bookmarkEnd w:id="2725"/>
    <w:bookmarkStart w:name="z2846" w:id="2726"/>
    <w:p>
      <w:pPr>
        <w:spacing w:after="0"/>
        <w:ind w:left="0"/>
        <w:jc w:val="both"/>
      </w:pPr>
      <w:r>
        <w:rPr>
          <w:rFonts w:ascii="Times New Roman"/>
          <w:b w:val="false"/>
          <w:i w:val="false"/>
          <w:color w:val="000000"/>
          <w:sz w:val="28"/>
        </w:rPr>
        <w:t xml:space="preserve">
      Көміртек монооксиді мен жанбаған көмірсутектердің жоғары шығарындылары. </w:t>
      </w:r>
    </w:p>
    <w:bookmarkEnd w:id="2726"/>
    <w:bookmarkStart w:name="z2847" w:id="2727"/>
    <w:p>
      <w:pPr>
        <w:spacing w:after="0"/>
        <w:ind w:left="0"/>
        <w:jc w:val="both"/>
      </w:pPr>
      <w:r>
        <w:rPr>
          <w:rFonts w:ascii="Times New Roman"/>
          <w:b w:val="false"/>
          <w:i w:val="false"/>
          <w:color w:val="000000"/>
          <w:sz w:val="28"/>
        </w:rPr>
        <w:t xml:space="preserve">
      Жану өнімдеріндегі су буының жоғарылауы болаттағы отқақтың түзілуін арттыруы мүмкін, осылайша (илем) отқақты кетіру қажеттілігін арттырады және атмосфераға шығарындылар мен осы процесте пайда болатын қалдықтарды арттырады. </w:t>
      </w:r>
    </w:p>
    <w:bookmarkEnd w:id="2727"/>
    <w:bookmarkStart w:name="z2848" w:id="2728"/>
    <w:p>
      <w:pPr>
        <w:spacing w:after="0"/>
        <w:ind w:left="0"/>
        <w:jc w:val="both"/>
      </w:pPr>
      <w:r>
        <w:rPr>
          <w:rFonts w:ascii="Times New Roman"/>
          <w:b w:val="false"/>
          <w:i w:val="false"/>
          <w:color w:val="000000"/>
          <w:sz w:val="28"/>
        </w:rPr>
        <w:t>
      Қолданылуына қатысты техникалық пайымдаулар</w:t>
      </w:r>
    </w:p>
    <w:bookmarkEnd w:id="2728"/>
    <w:bookmarkStart w:name="z2849" w:id="2729"/>
    <w:p>
      <w:pPr>
        <w:spacing w:after="0"/>
        <w:ind w:left="0"/>
        <w:jc w:val="both"/>
      </w:pPr>
      <w:r>
        <w:rPr>
          <w:rFonts w:ascii="Times New Roman"/>
          <w:b w:val="false"/>
          <w:i w:val="false"/>
          <w:color w:val="000000"/>
          <w:sz w:val="28"/>
        </w:rPr>
        <w:t>
      Қолданыстағы қондырғыларға қолдану орын жетіспеушілігімен шектелуі мүмкін.</w:t>
      </w:r>
    </w:p>
    <w:bookmarkEnd w:id="2729"/>
    <w:bookmarkStart w:name="z2850" w:id="2730"/>
    <w:p>
      <w:pPr>
        <w:spacing w:after="0"/>
        <w:ind w:left="0"/>
        <w:jc w:val="both"/>
      </w:pPr>
      <w:r>
        <w:rPr>
          <w:rFonts w:ascii="Times New Roman"/>
          <w:b w:val="false"/>
          <w:i w:val="false"/>
          <w:color w:val="000000"/>
          <w:sz w:val="28"/>
        </w:rPr>
        <w:t>
      Мысалы, бұл әдіс түтін газдарының рециркуляциясын қамтамасыз ету үшін көп мөлшерде ауаарнасын қажет етеді, оларды кейбір жұмыс істейтін қондырғылардың конфигурациясына байланысты орнату қиын болуы мүмкін.</w:t>
      </w:r>
    </w:p>
    <w:bookmarkEnd w:id="2730"/>
    <w:bookmarkStart w:name="z2851" w:id="2731"/>
    <w:p>
      <w:pPr>
        <w:spacing w:after="0"/>
        <w:ind w:left="0"/>
        <w:jc w:val="both"/>
      </w:pPr>
      <w:r>
        <w:rPr>
          <w:rFonts w:ascii="Times New Roman"/>
          <w:b w:val="false"/>
          <w:i w:val="false"/>
          <w:color w:val="000000"/>
          <w:sz w:val="28"/>
        </w:rPr>
        <w:t>
      Экономика</w:t>
      </w:r>
    </w:p>
    <w:bookmarkEnd w:id="2731"/>
    <w:bookmarkStart w:name="z2852" w:id="2732"/>
    <w:p>
      <w:pPr>
        <w:spacing w:after="0"/>
        <w:ind w:left="0"/>
        <w:jc w:val="both"/>
      </w:pPr>
      <w:r>
        <w:rPr>
          <w:rFonts w:ascii="Times New Roman"/>
          <w:b w:val="false"/>
          <w:i w:val="false"/>
          <w:color w:val="000000"/>
          <w:sz w:val="28"/>
        </w:rPr>
        <w:t>
      Түтін газдарын қайта рециркуляциялауды жаңарту үшін ешқандай шығындар қарастырылмаған. Түтін газдарын рециркуляциялау көбінесе NOx құрамы төмен жанарғылар сияқты басқа бастапқы шаралармен бірге қолданылады, сондықтан түтін газын рециркуляциялау шығындарын бағалау қиын.</w:t>
      </w:r>
    </w:p>
    <w:bookmarkEnd w:id="2732"/>
    <w:bookmarkStart w:name="z2853" w:id="2733"/>
    <w:p>
      <w:pPr>
        <w:spacing w:after="0"/>
        <w:ind w:left="0"/>
        <w:jc w:val="both"/>
      </w:pPr>
      <w:r>
        <w:rPr>
          <w:rFonts w:ascii="Times New Roman"/>
          <w:b w:val="false"/>
          <w:i w:val="false"/>
          <w:color w:val="000000"/>
          <w:sz w:val="28"/>
        </w:rPr>
        <w:t>
      Ендірудің қозғаушы күші</w:t>
      </w:r>
    </w:p>
    <w:bookmarkEnd w:id="2733"/>
    <w:bookmarkStart w:name="z2854" w:id="2734"/>
    <w:p>
      <w:pPr>
        <w:spacing w:after="0"/>
        <w:ind w:left="0"/>
        <w:jc w:val="both"/>
      </w:pPr>
      <w:r>
        <w:rPr>
          <w:rFonts w:ascii="Times New Roman"/>
          <w:b w:val="false"/>
          <w:i w:val="false"/>
          <w:color w:val="000000"/>
          <w:sz w:val="28"/>
        </w:rPr>
        <w:t>
      NOx шығарындыларын азайту.</w:t>
      </w:r>
    </w:p>
    <w:bookmarkEnd w:id="2734"/>
    <w:bookmarkStart w:name="z2855" w:id="2735"/>
    <w:p>
      <w:pPr>
        <w:spacing w:after="0"/>
        <w:ind w:left="0"/>
        <w:jc w:val="both"/>
      </w:pPr>
      <w:r>
        <w:rPr>
          <w:rFonts w:ascii="Times New Roman"/>
          <w:b w:val="false"/>
          <w:i w:val="false"/>
          <w:color w:val="000000"/>
          <w:sz w:val="28"/>
        </w:rPr>
        <w:t>
      Экологиялық заңнама талаптары.</w:t>
      </w:r>
    </w:p>
    <w:bookmarkEnd w:id="2735"/>
    <w:bookmarkStart w:name="z2856" w:id="2736"/>
    <w:p>
      <w:pPr>
        <w:spacing w:after="0"/>
        <w:ind w:left="0"/>
        <w:jc w:val="left"/>
      </w:pPr>
      <w:r>
        <w:rPr>
          <w:rFonts w:ascii="Times New Roman"/>
          <w:b/>
          <w:i w:val="false"/>
          <w:color w:val="000000"/>
        </w:rPr>
        <w:t xml:space="preserve"> 5.4.3.4. Жалынсыз жану</w:t>
      </w:r>
    </w:p>
    <w:bookmarkEnd w:id="2736"/>
    <w:p>
      <w:pPr>
        <w:spacing w:after="0"/>
        <w:ind w:left="0"/>
        <w:jc w:val="both"/>
      </w:pPr>
      <w:bookmarkStart w:name="z2857" w:id="2737"/>
      <w:r>
        <w:rPr>
          <w:rFonts w:ascii="Times New Roman"/>
          <w:b w:val="false"/>
          <w:i w:val="false"/>
          <w:color w:val="000000"/>
          <w:sz w:val="28"/>
        </w:rPr>
        <w:t>
      Сипаттау</w:t>
      </w:r>
    </w:p>
    <w:bookmarkEnd w:id="27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Жалынсыз жануға бір уақытта камера бойынша жылудың біркелкі таралуын қамтамасыз ете отырып, жалынның пайда болуын басу үшін және термиялық NOx түзілуін азайту үшін жоғары жылдамдықты пештің жану камерасына жағуға арналған отын мен ауаны бөлек-бөлек бүрку есебінен қол жеткізеді. Жалынсыз жануды оттекті-отынды жағуды үйлестіре отырып пайдалануға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Техникалық сипаттама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Жалынсыз жануға жалынсыз жанарғымен жабдықталған кәдімгі ауа пештерін немесе оттекті-отынды жалынсыз жанарғыларды пайдалана отырып қол жеткізуге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Қара металлургияның жылыту және термиялық өңдеу пештері әдетте процестің жоғары температурасында жұмыс істейді. Энергия шығыны жағуға арналған ауаны алдын ала қыздыру үшін пайдаланылған газдарды пайдаланатын рекуперативті жанарғылтар арқылы азайтылған уақытта, азот оксидтерінің түзілуі жағуға арналған ауаның жоғары температурасында да артады. Атмосфералық азот тотығады, атап айтқанда жалын фронтының ыстық аймақтарында азот оксидтерін түзеді.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Жалынсыз жануға отын газын, жағуға арналған ауаны және рециркуляцияланатын пайдаланылған газдарды қарқынды араластыру есебінен қол жеткізуге болады. Отын газы мен жағуға арналған ауа жану камерасына жоғары жылдамдықпен бөлек-бөлек бүркіледі. Жану камерасының ішіндегі түтін газдарының өте қарқынды ішкі циркуляциясы жағуға арналған ауаны, отын газын және жағылатын өнімдерді араластырады. Мұндай жағдайда жалынсыз жану оттықтың ішіндегі жану температурасы қоспаның өздігінен тұтану температурасынан (мысалы, табиғи газ бен ауаны пайдаланған кезде      &gt; 800 ºC) жоғары болған жағдайда және түтін газдарын рециркуляциялау коэффициенті үштен жоғары болғанда іске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Жалынсыз жану кезінде жалын фронтының температуралық шыңы болмайды, мұның өзі кәдімгі жанарғылармен салыстырғанда NOx түзілуін едәуір азайтады. Отынның жану камерасының тұтас көлемі бойынша тотығуы және оттықтың аса біркелкі температурасымен қамтамасыз етуі жалынсыз жанудың тағы бір артықшылығы болып табылады. Температура біркелкі таралған кезде жану камерасының анағұрлым жоғары орташа температурасын ұстап тұруға болады, мұның өзі қыздыру уақытын қысқартуға және CO шығарындыларын азайтуға әкеледі, себебі толық жағуға қол жеткізіледі. Оған қоса жалынсыз жану шу деңгейін төмендетуге және жанарғыға термиялық жүктемені азайтуға әкеледі.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техника жағуға арналған ауаны оттекке (тазалығы&gt; 90 %) ауыстыруды білдіреді, мұның өзі қыздырылатын азоттың аз болуын және пайдаланылған газдардың жалпы көлемінің азаюын білдіреді, бұл энергия тиімділігінің жоғарылауына әкеледі.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Жалынсыз оттек-отынды жануға оттыққа отын мен оттекті жоғары жылдамдықпен бөлек-бөлек бүрку арқылы сұйылту есебінен қол жеткізіледі.  Жану аймағында түтін газдарын рециркуляциялау шыңдық температураны төмендетуге және термиялық NO</w:t>
      </w:r>
      <w:r>
        <w:rPr>
          <w:rFonts w:ascii="Times New Roman"/>
          <w:b w:val="false"/>
          <w:i w:val="false"/>
          <w:color w:val="000000"/>
          <w:vertAlign w:val="subscript"/>
        </w:rPr>
        <w:t>X</w:t>
      </w:r>
      <w:r>
        <w:rPr>
          <w:rFonts w:ascii="Times New Roman"/>
          <w:b w:val="false"/>
          <w:i w:val="false"/>
          <w:color w:val="000000"/>
          <w:sz w:val="28"/>
        </w:rPr>
        <w:t xml:space="preserve"> түзілуін азайтуға әкеледі. Жалынсыз оттек-отынды жанумен салыстырғанда пештегі температура анағұрлым біркелкі таралады, мұның өзі пештің өнімділігі мен өндірістік жағдайына байланысты өнімділікті арттыруға және/немесе энергияны тұтынуды азайтуға мүмкіндік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 жеткізілген экологиялық пайда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NOх шығарындыларын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 шығарындыларын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Энергияны тұтынуды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Экологиялық сипаттамалары және пайдалану деректері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Жалынсыз газ-оттекті жану Фос-сюр-Мердегі (Франция) Ascométal-ға тиесілі екі алаңда орнатылған. Барлығы тоғыз шахта пеші жалынсыз оттек-отынды жанарғылармен жаңартылды. Нәтижесінде жылу өнімділігі 50 %-ға өсті, отын шығыны 40 %-ға қысқартылды, ал NOх шығарындылары 40 %-ға азайтылды.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Қолданылуына қатысты техникалық пайымдаулар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Қолданыстағы қондырғыларға қолдану пештің конструкциясымен (яғни, пештің көлемімен, жанарғыларға арналған кеңістікпен, жанарғылар арасындағы қашықтықпен) және отқа төзімді қаптаманы ауыстыру қажеттілігімен шектелуі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Қолданылуы температураны немесе температура профилін (мысалы, қайта кристалдау) мұқият бақылауды қажет ететін процестер үшін шектелуі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Жалынсыз жану үшін қажетті өздігінен тұтану температурасынан төмен температурада жұмыс істейтін пештерге немесе сәулелі құбырлы жанарғылармен жабдықталған пештерге қолданылмайды.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Экономика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Оттек-отынды жанарғыларды қолдану қосымша оттекті сатып алуды немесе сол жерде өндіруді қажет етеді. Тиісінше, жалынсыз оттек-отынды  әдіс көбінесе оттегі арзан бағамен қолжетімді кәсіпорындарда ғана экономикалық тиімді болады.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Пештің анағұрлым жоғары орташа температурасына қол жеткізіледі, бұл қыздыру уақытының қысқаруына және өнімділіктің жоғарылауына әкелуі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Ендірудің қозғаушы күші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Жоғарылатылған өнімділік.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Энергия үнемдеу.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NOx шығарындыларын жалпы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Кәсіпорындардың мысалдары: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Ascométal – (қыздыру құдықтары түріндегі) пештер (Фос-сюр-Мер, Франция).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Тоттанбайтын болаттан жасалған адымдаушы аралықтары және тізбекті берілісі бар Outokumpu пештері (Дегерфорс, Швеция).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SSAB Borlänge (Швеция).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Вестальпинский Гробблех (Австрия).</w:t>
      </w:r>
    </w:p>
    <w:bookmarkStart w:name="z2888" w:id="2738"/>
    <w:p>
      <w:pPr>
        <w:spacing w:after="0"/>
        <w:ind w:left="0"/>
        <w:jc w:val="left"/>
      </w:pPr>
      <w:r>
        <w:rPr>
          <w:rFonts w:ascii="Times New Roman"/>
          <w:b/>
          <w:i w:val="false"/>
          <w:color w:val="000000"/>
        </w:rPr>
        <w:t xml:space="preserve"> 5.4.3.5. Оттек-отынды жану</w:t>
      </w:r>
    </w:p>
    <w:bookmarkEnd w:id="2738"/>
    <w:bookmarkStart w:name="z2889" w:id="2739"/>
    <w:p>
      <w:pPr>
        <w:spacing w:after="0"/>
        <w:ind w:left="0"/>
        <w:jc w:val="both"/>
      </w:pPr>
      <w:r>
        <w:rPr>
          <w:rFonts w:ascii="Times New Roman"/>
          <w:b w:val="false"/>
          <w:i w:val="false"/>
          <w:color w:val="000000"/>
          <w:sz w:val="28"/>
        </w:rPr>
        <w:t>
      Сипаттау</w:t>
      </w:r>
    </w:p>
    <w:bookmarkEnd w:id="2739"/>
    <w:bookmarkStart w:name="z2890" w:id="2740"/>
    <w:p>
      <w:pPr>
        <w:spacing w:after="0"/>
        <w:ind w:left="0"/>
        <w:jc w:val="both"/>
      </w:pPr>
      <w:r>
        <w:rPr>
          <w:rFonts w:ascii="Times New Roman"/>
          <w:b w:val="false"/>
          <w:i w:val="false"/>
          <w:color w:val="000000"/>
          <w:sz w:val="28"/>
        </w:rPr>
        <w:t>
      Жағуға арналған ауа толығымен немесе ішінара таза оттекпен ауыстырылады.</w:t>
      </w:r>
    </w:p>
    <w:bookmarkEnd w:id="2740"/>
    <w:bookmarkStart w:name="z2891" w:id="2741"/>
    <w:p>
      <w:pPr>
        <w:spacing w:after="0"/>
        <w:ind w:left="0"/>
        <w:jc w:val="both"/>
      </w:pPr>
      <w:r>
        <w:rPr>
          <w:rFonts w:ascii="Times New Roman"/>
          <w:b w:val="false"/>
          <w:i w:val="false"/>
          <w:color w:val="000000"/>
          <w:sz w:val="28"/>
        </w:rPr>
        <w:t>
      Техникалық сипаттама</w:t>
      </w:r>
    </w:p>
    <w:bookmarkEnd w:id="2741"/>
    <w:bookmarkStart w:name="z2892" w:id="2742"/>
    <w:p>
      <w:pPr>
        <w:spacing w:after="0"/>
        <w:ind w:left="0"/>
        <w:jc w:val="both"/>
      </w:pPr>
      <w:r>
        <w:rPr>
          <w:rFonts w:ascii="Times New Roman"/>
          <w:b w:val="false"/>
          <w:i w:val="false"/>
          <w:color w:val="000000"/>
          <w:sz w:val="28"/>
        </w:rPr>
        <w:t>
      Болат слябтарды қайта қыздыру өте көп энергияны қажет ететін процесс болып табылады, онда қажетті жоғары температураға жету үшін жоғары жылу шығару қабілеті бар газ тәрізді немесе сұйық отын қолданылады. Жану процесінде стандартты ауа пайдаланған кезде, азоттың үлкен көлемі пешке түседі және атмосфераға шығарылғанға дейін жоғары температурада отынды жағу арқылы қыздырылады, бұл айтарлықтай энергия шығыны мен NOx шығарындыларының жоғарылауына әкеледі. Оттек-отынды технологияны пайдаланған кезде 78 % азоттан және 21 % оттектен тұратын жағуға арналған ауа оттекпен (тазалығы ≥ 90 %) ауыстырылады.</w:t>
      </w:r>
    </w:p>
    <w:bookmarkEnd w:id="2742"/>
    <w:bookmarkStart w:name="z2893" w:id="2743"/>
    <w:p>
      <w:pPr>
        <w:spacing w:after="0"/>
        <w:ind w:left="0"/>
        <w:jc w:val="both"/>
      </w:pPr>
      <w:r>
        <w:rPr>
          <w:rFonts w:ascii="Times New Roman"/>
          <w:b w:val="false"/>
          <w:i w:val="false"/>
          <w:color w:val="000000"/>
          <w:sz w:val="28"/>
        </w:rPr>
        <w:t>
      Ауаны (i) жаққан кезде, таза оттекті (ii) жаққан кезде және жағуға арналған ауаны (iii) 50 % оттекпен байыта отырып аралас жақан кезде метанды жағудың әртүрлі жағдайларын көрсететін үш стехиометриялық теңдеу көрсетілген.</w:t>
      </w:r>
    </w:p>
    <w:bookmarkEnd w:id="2743"/>
    <w:bookmarkStart w:name="z2894" w:id="2744"/>
    <w:p>
      <w:pPr>
        <w:spacing w:after="0"/>
        <w:ind w:left="0"/>
        <w:jc w:val="both"/>
      </w:pP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xml:space="preserve"> бар ауада қалыпты жану – 21 % және N</w:t>
      </w:r>
      <w:r>
        <w:rPr>
          <w:rFonts w:ascii="Times New Roman"/>
          <w:b w:val="false"/>
          <w:i w:val="false"/>
          <w:color w:val="000000"/>
          <w:vertAlign w:val="subscript"/>
        </w:rPr>
        <w:t>2</w:t>
      </w:r>
      <w:r>
        <w:rPr>
          <w:rFonts w:ascii="Times New Roman"/>
          <w:b w:val="false"/>
          <w:i w:val="false"/>
          <w:color w:val="000000"/>
          <w:sz w:val="28"/>
        </w:rPr>
        <w:t xml:space="preserve"> – 78 %:</w:t>
      </w:r>
    </w:p>
    <w:bookmarkEnd w:id="2744"/>
    <w:bookmarkStart w:name="z2895" w:id="2745"/>
    <w:p>
      <w:pPr>
        <w:spacing w:after="0"/>
        <w:ind w:left="0"/>
        <w:jc w:val="both"/>
      </w:pP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xml:space="preserve"> + 2 (O</w:t>
      </w:r>
      <w:r>
        <w:rPr>
          <w:rFonts w:ascii="Times New Roman"/>
          <w:b w:val="false"/>
          <w:i w:val="false"/>
          <w:color w:val="000000"/>
          <w:vertAlign w:val="subscript"/>
        </w:rPr>
        <w:t>2</w:t>
      </w:r>
      <w:r>
        <w:rPr>
          <w:rFonts w:ascii="Times New Roman"/>
          <w:b w:val="false"/>
          <w:i w:val="false"/>
          <w:color w:val="000000"/>
          <w:sz w:val="28"/>
        </w:rPr>
        <w:t xml:space="preserve"> + 3,76 N</w:t>
      </w:r>
      <w:r>
        <w:rPr>
          <w:rFonts w:ascii="Times New Roman"/>
          <w:b w:val="false"/>
          <w:i w:val="false"/>
          <w:color w:val="000000"/>
          <w:vertAlign w:val="subscript"/>
        </w:rPr>
        <w:t>2</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 xml:space="preserve"> + 2H</w:t>
      </w:r>
      <w:r>
        <w:rPr>
          <w:rFonts w:ascii="Times New Roman"/>
          <w:b w:val="false"/>
          <w:i w:val="false"/>
          <w:color w:val="000000"/>
          <w:vertAlign w:val="subscript"/>
        </w:rPr>
        <w:t>2</w:t>
      </w:r>
      <w:r>
        <w:rPr>
          <w:rFonts w:ascii="Times New Roman"/>
          <w:b w:val="false"/>
          <w:i w:val="false"/>
          <w:color w:val="000000"/>
          <w:sz w:val="28"/>
        </w:rPr>
        <w:t>O+ 7,52 N</w:t>
      </w:r>
      <w:r>
        <w:rPr>
          <w:rFonts w:ascii="Times New Roman"/>
          <w:b w:val="false"/>
          <w:i w:val="false"/>
          <w:color w:val="000000"/>
          <w:vertAlign w:val="subscript"/>
        </w:rPr>
        <w:t>2</w:t>
      </w:r>
    </w:p>
    <w:bookmarkEnd w:id="2745"/>
    <w:bookmarkStart w:name="z2896" w:id="2746"/>
    <w:p>
      <w:pPr>
        <w:spacing w:after="0"/>
        <w:ind w:left="0"/>
        <w:jc w:val="both"/>
      </w:pPr>
      <w:r>
        <w:rPr>
          <w:rFonts w:ascii="Times New Roman"/>
          <w:b w:val="false"/>
          <w:i w:val="false"/>
          <w:color w:val="000000"/>
          <w:sz w:val="28"/>
        </w:rPr>
        <w:t>
      100 % оттекті жану:</w:t>
      </w:r>
    </w:p>
    <w:bookmarkEnd w:id="2746"/>
    <w:bookmarkStart w:name="z2897" w:id="2747"/>
    <w:p>
      <w:pPr>
        <w:spacing w:after="0"/>
        <w:ind w:left="0"/>
        <w:jc w:val="both"/>
      </w:pP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xml:space="preserve"> + 2O</w:t>
      </w:r>
      <w:r>
        <w:rPr>
          <w:rFonts w:ascii="Times New Roman"/>
          <w:b w:val="false"/>
          <w:i w:val="false"/>
          <w:color w:val="000000"/>
          <w:vertAlign w:val="subscript"/>
        </w:rPr>
        <w:t>2</w:t>
      </w:r>
      <w:r>
        <w:rPr>
          <w:rFonts w:ascii="Times New Roman"/>
          <w:b w:val="false"/>
          <w:i w:val="false"/>
          <w:color w:val="000000"/>
          <w:sz w:val="28"/>
        </w:rPr>
        <w:t xml:space="preserve"> → CO2+ 2H</w:t>
      </w:r>
      <w:r>
        <w:rPr>
          <w:rFonts w:ascii="Times New Roman"/>
          <w:b w:val="false"/>
          <w:i w:val="false"/>
          <w:color w:val="000000"/>
          <w:vertAlign w:val="subscript"/>
        </w:rPr>
        <w:t>2</w:t>
      </w:r>
      <w:r>
        <w:rPr>
          <w:rFonts w:ascii="Times New Roman"/>
          <w:b w:val="false"/>
          <w:i w:val="false"/>
          <w:color w:val="000000"/>
          <w:sz w:val="28"/>
        </w:rPr>
        <w:t>O</w:t>
      </w:r>
    </w:p>
    <w:bookmarkEnd w:id="2747"/>
    <w:bookmarkStart w:name="z2898" w:id="2748"/>
    <w:p>
      <w:pPr>
        <w:spacing w:after="0"/>
        <w:ind w:left="0"/>
        <w:jc w:val="both"/>
      </w:pPr>
      <w:r>
        <w:rPr>
          <w:rFonts w:ascii="Times New Roman"/>
          <w:b w:val="false"/>
          <w:i w:val="false"/>
          <w:color w:val="000000"/>
          <w:sz w:val="28"/>
        </w:rPr>
        <w:t>
      50 % O</w:t>
      </w:r>
      <w:r>
        <w:rPr>
          <w:rFonts w:ascii="Times New Roman"/>
          <w:b w:val="false"/>
          <w:i w:val="false"/>
          <w:color w:val="000000"/>
          <w:vertAlign w:val="subscript"/>
        </w:rPr>
        <w:t>2</w:t>
      </w:r>
      <w:r>
        <w:rPr>
          <w:rFonts w:ascii="Times New Roman"/>
          <w:b w:val="false"/>
          <w:i w:val="false"/>
          <w:color w:val="000000"/>
          <w:sz w:val="28"/>
        </w:rPr>
        <w:t xml:space="preserve"> және 50 % ауасы бар байытылған оттекте жану:</w:t>
      </w:r>
    </w:p>
    <w:bookmarkEnd w:id="2748"/>
    <w:bookmarkStart w:name="z2899" w:id="2749"/>
    <w:p>
      <w:pPr>
        <w:spacing w:after="0"/>
        <w:ind w:left="0"/>
        <w:jc w:val="both"/>
      </w:pP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xml:space="preserve"> + 2 (O</w:t>
      </w:r>
      <w:r>
        <w:rPr>
          <w:rFonts w:ascii="Times New Roman"/>
          <w:b w:val="false"/>
          <w:i w:val="false"/>
          <w:color w:val="000000"/>
          <w:vertAlign w:val="subscript"/>
        </w:rPr>
        <w:t>2</w:t>
      </w:r>
      <w:r>
        <w:rPr>
          <w:rFonts w:ascii="Times New Roman"/>
          <w:b w:val="false"/>
          <w:i w:val="false"/>
          <w:color w:val="000000"/>
          <w:sz w:val="28"/>
        </w:rPr>
        <w:t xml:space="preserve"> + N</w:t>
      </w:r>
      <w:r>
        <w:rPr>
          <w:rFonts w:ascii="Times New Roman"/>
          <w:b w:val="false"/>
          <w:i w:val="false"/>
          <w:color w:val="000000"/>
          <w:vertAlign w:val="subscript"/>
        </w:rPr>
        <w:t>2</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 + 2N</w:t>
      </w:r>
      <w:r>
        <w:rPr>
          <w:rFonts w:ascii="Times New Roman"/>
          <w:b w:val="false"/>
          <w:i w:val="false"/>
          <w:color w:val="000000"/>
          <w:vertAlign w:val="subscript"/>
        </w:rPr>
        <w:t>2</w:t>
      </w:r>
    </w:p>
    <w:bookmarkEnd w:id="27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00" w:id="2750"/>
    <w:p>
      <w:pPr>
        <w:spacing w:after="0"/>
        <w:ind w:left="0"/>
        <w:jc w:val="both"/>
      </w:pPr>
      <w:r>
        <w:rPr>
          <w:rFonts w:ascii="Times New Roman"/>
          <w:b w:val="false"/>
          <w:i w:val="false"/>
          <w:color w:val="000000"/>
          <w:sz w:val="28"/>
        </w:rPr>
        <w:t xml:space="preserve">
      Жану процесінен азотты кетіру пештің энергиялық тиімділігін арттырады, себебі ауа оттекпен ауыстырылғанда жану өнімдерінің соңғы көлемі едәуір азаяды (мысалы, оттекті отынды 100 % жағу кезінде пайдаланылатын отын көлемімен салыстырғанда небары үш есе). Нәтижесінде өндірілген жылу пештің жүктемесін қыздыру үшін қолжетімді болады. Бұл әсер 2.76-суретте айқын көрсетілген, мұнда пештегі қолжетімді жылудың пайыздық арақатынасы әртүрлі ауа/оттегі арақатынасындағы бөлінетін газдардың температурасына байланысты көрсетіледі. </w:t>
      </w:r>
    </w:p>
    <w:bookmarkEnd w:id="2750"/>
    <w:bookmarkStart w:name="z2901" w:id="2751"/>
    <w:p>
      <w:pPr>
        <w:spacing w:after="0"/>
        <w:ind w:left="0"/>
        <w:jc w:val="both"/>
      </w:pPr>
      <w:r>
        <w:rPr>
          <w:rFonts w:ascii="Times New Roman"/>
          <w:b w:val="false"/>
          <w:i w:val="false"/>
          <w:color w:val="000000"/>
          <w:sz w:val="28"/>
        </w:rPr>
        <w:t>
      Түтін газдарындағы азот құрамын кетіру немесе азайту да қосылған энергия бірлігіне шаққанда бөлінетін газдардың азырақ көлеміне (бөлінетін газрадың Нм</w:t>
      </w:r>
      <w:r>
        <w:rPr>
          <w:rFonts w:ascii="Times New Roman"/>
          <w:b w:val="false"/>
          <w:i w:val="false"/>
          <w:color w:val="000000"/>
          <w:vertAlign w:val="superscript"/>
        </w:rPr>
        <w:t>3</w:t>
      </w:r>
      <w:r>
        <w:rPr>
          <w:rFonts w:ascii="Times New Roman"/>
          <w:b w:val="false"/>
          <w:i w:val="false"/>
          <w:color w:val="000000"/>
          <w:sz w:val="28"/>
        </w:rPr>
        <w:t>/кВтс беріледі) және CO</w:t>
      </w:r>
      <w:r>
        <w:rPr>
          <w:rFonts w:ascii="Times New Roman"/>
          <w:b w:val="false"/>
          <w:i w:val="false"/>
          <w:color w:val="000000"/>
          <w:vertAlign w:val="subscript"/>
        </w:rPr>
        <w:t>2</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O концентрациясы мен парциалдық қысымынң артуына әкеледі. Жылу негізінен жану газдарының құрамындағы CO</w:t>
      </w:r>
      <w:r>
        <w:rPr>
          <w:rFonts w:ascii="Times New Roman"/>
          <w:b w:val="false"/>
          <w:i w:val="false"/>
          <w:color w:val="000000"/>
          <w:vertAlign w:val="subscript"/>
        </w:rPr>
        <w:t>2</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O-дан бөлінеді. Сәйкесінше, CO</w:t>
      </w:r>
      <w:r>
        <w:rPr>
          <w:rFonts w:ascii="Times New Roman"/>
          <w:b w:val="false"/>
          <w:i w:val="false"/>
          <w:color w:val="000000"/>
          <w:vertAlign w:val="subscript"/>
        </w:rPr>
        <w:t>2</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O жоғары концентрациясы пештегі жылу беруді едәуір ұлғайтады.</w:t>
      </w:r>
    </w:p>
    <w:bookmarkEnd w:id="2751"/>
    <w:bookmarkStart w:name="z2902" w:id="2752"/>
    <w:p>
      <w:pPr>
        <w:spacing w:after="0"/>
        <w:ind w:left="0"/>
        <w:jc w:val="both"/>
      </w:pPr>
      <w:r>
        <w:rPr>
          <w:rFonts w:ascii="Times New Roman"/>
          <w:b w:val="false"/>
          <w:i w:val="false"/>
          <w:color w:val="000000"/>
          <w:sz w:val="28"/>
        </w:rPr>
        <w:t>
      Нәтижесінде, жоғары мөлшердегі оттекпен жану жағдайында пайдаланылған газдардың көлемдік шығыны айтарлықтай аз болғандықтан, жылу бастапқы материалға тиімдірек беріледі. Сонымен қатар, ауаны жағудан жоғары мөлшерде оттекті жағуға ауысу көбінесе шығудағы пайдаланылған газдардың температурасының төмендеуіне әкеледі.</w:t>
      </w:r>
    </w:p>
    <w:bookmarkEnd w:id="2752"/>
    <w:bookmarkStart w:name="z2903" w:id="2753"/>
    <w:p>
      <w:pPr>
        <w:spacing w:after="0"/>
        <w:ind w:left="0"/>
        <w:jc w:val="both"/>
      </w:pPr>
      <w:r>
        <w:rPr>
          <w:rFonts w:ascii="Times New Roman"/>
          <w:b w:val="false"/>
          <w:i w:val="false"/>
          <w:color w:val="000000"/>
          <w:sz w:val="28"/>
        </w:rPr>
        <w:t>
      Оттек-отынды технологияны пайдалану үшін қайта қыздыру және термоөңдеу пештерінде төмендегілерді қоса алғанда бірнеше конфигурация қолжетімді болады:</w:t>
      </w:r>
    </w:p>
    <w:bookmarkEnd w:id="2753"/>
    <w:bookmarkStart w:name="z2904" w:id="2754"/>
    <w:p>
      <w:pPr>
        <w:spacing w:after="0"/>
        <w:ind w:left="0"/>
        <w:jc w:val="both"/>
      </w:pPr>
      <w:r>
        <w:rPr>
          <w:rFonts w:ascii="Times New Roman"/>
          <w:b w:val="false"/>
          <w:i w:val="false"/>
          <w:color w:val="000000"/>
          <w:sz w:val="28"/>
        </w:rPr>
        <w:t>
      100 % оттегі бар оттек-отынды жанарғы</w:t>
      </w:r>
    </w:p>
    <w:bookmarkEnd w:id="2754"/>
    <w:bookmarkStart w:name="z2905" w:id="2755"/>
    <w:p>
      <w:pPr>
        <w:spacing w:after="0"/>
        <w:ind w:left="0"/>
        <w:jc w:val="both"/>
      </w:pPr>
      <w:r>
        <w:rPr>
          <w:rFonts w:ascii="Times New Roman"/>
          <w:b w:val="false"/>
          <w:i w:val="false"/>
          <w:color w:val="000000"/>
          <w:sz w:val="28"/>
        </w:rPr>
        <w:t xml:space="preserve">
      Бұл конфигурацияда 100 % оттегі бар және ауасыз оттек-отынды жанарғылар пайдаланылады. Конструкциясы (мысалы, пайдаланылатын отын түріне және жанарғының орналасқан орнына қарай) нақты жағдайға байланысты әртүрлі болуы мүмкін. Ауа жанарғылары сияқты оттек-отынды жанарғыларда өздігінен тұтану температурасынан төмен температурада жұмыс істеу үшін бақылау жанарғысы немесе жалынды тұрақтандыру жүйесі талап етілуі мүмкін. </w:t>
      </w:r>
    </w:p>
    <w:bookmarkEnd w:id="2755"/>
    <w:bookmarkStart w:name="z2906" w:id="2756"/>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шығарындыларына әсері </w:t>
      </w:r>
    </w:p>
    <w:bookmarkEnd w:id="2756"/>
    <w:bookmarkStart w:name="z2907" w:id="2757"/>
    <w:p>
      <w:pPr>
        <w:spacing w:after="0"/>
        <w:ind w:left="0"/>
        <w:jc w:val="both"/>
      </w:pPr>
      <w:r>
        <w:rPr>
          <w:rFonts w:ascii="Times New Roman"/>
          <w:b w:val="false"/>
          <w:i w:val="false"/>
          <w:color w:val="000000"/>
          <w:sz w:val="28"/>
        </w:rPr>
        <w:t>
      Теориялық тұрғыдан пеш азотсыз NO</w:t>
      </w:r>
      <w:r>
        <w:rPr>
          <w:rFonts w:ascii="Times New Roman"/>
          <w:b w:val="false"/>
          <w:i w:val="false"/>
          <w:color w:val="000000"/>
          <w:vertAlign w:val="subscript"/>
        </w:rPr>
        <w:t>X</w:t>
      </w:r>
      <w:r>
        <w:rPr>
          <w:rFonts w:ascii="Times New Roman"/>
          <w:b w:val="false"/>
          <w:i w:val="false"/>
          <w:color w:val="000000"/>
          <w:sz w:val="28"/>
        </w:rPr>
        <w:t xml:space="preserve"> шығармайтындықтан көптеген өнеркәсіптік пештерде жылыстау болуы мүмкін, соның салдарынан пешке ауа кіріп кетуі мүмкін және нәтижесінде NO</w:t>
      </w:r>
      <w:r>
        <w:rPr>
          <w:rFonts w:ascii="Times New Roman"/>
          <w:b w:val="false"/>
          <w:i w:val="false"/>
          <w:color w:val="000000"/>
          <w:vertAlign w:val="subscript"/>
        </w:rPr>
        <w:t>X</w:t>
      </w:r>
      <w:r>
        <w:rPr>
          <w:rFonts w:ascii="Times New Roman"/>
          <w:b w:val="false"/>
          <w:i w:val="false"/>
          <w:color w:val="000000"/>
          <w:sz w:val="28"/>
        </w:rPr>
        <w:t xml:space="preserve"> түзіледі.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 үшін оттек-отынды жанарғыны пайдаланған кезде, жану реакциясы басталғанға дейін оттек пен отын концентрациясын азайту үшін (көбінесе        21 %-дан төмен O</w:t>
      </w:r>
      <w:r>
        <w:rPr>
          <w:rFonts w:ascii="Times New Roman"/>
          <w:b w:val="false"/>
          <w:i w:val="false"/>
          <w:color w:val="000000"/>
          <w:vertAlign w:val="subscript"/>
        </w:rPr>
        <w:t>2</w:t>
      </w:r>
      <w:r>
        <w:rPr>
          <w:rFonts w:ascii="Times New Roman"/>
          <w:b w:val="false"/>
          <w:i w:val="false"/>
          <w:color w:val="000000"/>
          <w:sz w:val="28"/>
        </w:rPr>
        <w:t>) отын мен оттекті бүрку нүктелері әдетте екі бөлек болады. Жоғары бүрку жылдамдығы жану өнімдерінің оттегі мен отынға рециркуляциялануына ықпал етеді. Жалындағы оттегі мен отынның төмен концентрациясы жалынның шыңдық температурасын төмендетеді және NO</w:t>
      </w:r>
      <w:r>
        <w:rPr>
          <w:rFonts w:ascii="Times New Roman"/>
          <w:b w:val="false"/>
          <w:i w:val="false"/>
          <w:color w:val="000000"/>
          <w:vertAlign w:val="subscript"/>
        </w:rPr>
        <w:t>X</w:t>
      </w:r>
      <w:r>
        <w:rPr>
          <w:rFonts w:ascii="Times New Roman"/>
          <w:b w:val="false"/>
          <w:i w:val="false"/>
          <w:color w:val="000000"/>
          <w:sz w:val="28"/>
        </w:rPr>
        <w:t xml:space="preserve"> түзілуін басады.</w:t>
      </w:r>
    </w:p>
    <w:bookmarkEnd w:id="2757"/>
    <w:bookmarkStart w:name="z2908" w:id="2758"/>
    <w:p>
      <w:pPr>
        <w:spacing w:after="0"/>
        <w:ind w:left="0"/>
        <w:jc w:val="both"/>
      </w:pPr>
      <w:r>
        <w:rPr>
          <w:rFonts w:ascii="Times New Roman"/>
          <w:b w:val="false"/>
          <w:i w:val="false"/>
          <w:color w:val="000000"/>
          <w:sz w:val="28"/>
        </w:rPr>
        <w:t xml:space="preserve">
      Кәдімгі жанарғыны пайдалана отырып оттекпен байыту </w:t>
      </w:r>
    </w:p>
    <w:bookmarkEnd w:id="2758"/>
    <w:bookmarkStart w:name="z2909" w:id="2759"/>
    <w:p>
      <w:pPr>
        <w:spacing w:after="0"/>
        <w:ind w:left="0"/>
        <w:jc w:val="both"/>
      </w:pPr>
      <w:r>
        <w:rPr>
          <w:rFonts w:ascii="Times New Roman"/>
          <w:b w:val="false"/>
          <w:i w:val="false"/>
          <w:color w:val="000000"/>
          <w:sz w:val="28"/>
        </w:rPr>
        <w:t>
      Бұл әдіс ауа ағынындағы оттек құрамын 21 %-дан шамамен 25–28 % -ға дейін ұлғайту үшін оттекті жану ауасына қосуды білдіреді. Әдетте ауаны жағу үшін қолданылатын кәдімгі жанарғыларды қолдануға болады және оның артықшылығы да сонда: қажет болғанда "оттекпен байытылған" режим мен "ауа отынымен" қалыпты жұмыс режиміне оңай ауысуға болады. Жанарғының конструкциясы осы мақсатқа өте сирек арналатыны және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көбейетіні кемшіліктердің бірі болып табылады. </w:t>
      </w:r>
    </w:p>
    <w:bookmarkEnd w:id="2759"/>
    <w:bookmarkStart w:name="z2910" w:id="2760"/>
    <w:p>
      <w:pPr>
        <w:spacing w:after="0"/>
        <w:ind w:left="0"/>
        <w:jc w:val="both"/>
      </w:pPr>
      <w:r>
        <w:rPr>
          <w:rFonts w:ascii="Times New Roman"/>
          <w:b w:val="false"/>
          <w:i w:val="false"/>
          <w:color w:val="000000"/>
          <w:sz w:val="28"/>
        </w:rPr>
        <w:t xml:space="preserve">
      Оттекпен сыртқы үрлеу </w:t>
      </w:r>
    </w:p>
    <w:bookmarkEnd w:id="2760"/>
    <w:bookmarkStart w:name="z2911" w:id="2761"/>
    <w:p>
      <w:pPr>
        <w:spacing w:after="0"/>
        <w:ind w:left="0"/>
        <w:jc w:val="both"/>
      </w:pPr>
      <w:r>
        <w:rPr>
          <w:rFonts w:ascii="Times New Roman"/>
          <w:b w:val="false"/>
          <w:i w:val="false"/>
          <w:color w:val="000000"/>
          <w:sz w:val="28"/>
        </w:rPr>
        <w:t>
      Оттекпен сыртқы үрлеу техникасы қолданыстағы пештерде жанарғының өзін ауыстыру қажетілігінсіз оттек-отынды жағу артықшылықтарын пайдалану үшін әзірленген арнайы қолданысты білдіреді. Дәстүрлі оттекпен байыту кезінде жүргізілетін әрбір жанарғыға жағуға арналған ауаның ағынына оттекті қосудың орнына жанарғыдан азғантай қашықтықта жоғары жылдамдықпен   оттек бүркіледі, мұның өзі оттектің жану процесіне қатыспай тұрып түтін газдарымен араласып кетуіне мүмкіндік береді (2.78-суретті қараңыз). Оттекпен байыту деңгейі шамамен 30–50 %-ға жетуі мүмкін. Оттектің сырттан берілуін пайдаланған кезде жалынсыз оттек-отынды жанарғыда жану кезіндегідей жануға қол жеткізіледі, мұның өзі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азайтуға мүмкіндік береді. </w:t>
      </w:r>
    </w:p>
    <w:bookmarkEnd w:id="2761"/>
    <w:bookmarkStart w:name="z2912" w:id="2762"/>
    <w:p>
      <w:pPr>
        <w:spacing w:after="0"/>
        <w:ind w:left="0"/>
        <w:jc w:val="both"/>
      </w:pPr>
      <w:r>
        <w:rPr>
          <w:rFonts w:ascii="Times New Roman"/>
          <w:b w:val="false"/>
          <w:i w:val="false"/>
          <w:color w:val="000000"/>
          <w:sz w:val="28"/>
        </w:rPr>
        <w:t xml:space="preserve">
      Оттегімен байыту және сыртқы оттегімен үрлеу үшін оттегі мен отынның дұрыс жалпы арақатынасына жету үшін ауа, оттегі және отын ағынын дұрыс бақылау маңызды. </w:t>
      </w:r>
    </w:p>
    <w:bookmarkEnd w:id="2762"/>
    <w:bookmarkStart w:name="z2913" w:id="2763"/>
    <w:p>
      <w:pPr>
        <w:spacing w:after="0"/>
        <w:ind w:left="0"/>
        <w:jc w:val="both"/>
      </w:pPr>
      <w:r>
        <w:rPr>
          <w:rFonts w:ascii="Times New Roman"/>
          <w:b w:val="false"/>
          <w:i w:val="false"/>
          <w:color w:val="000000"/>
          <w:sz w:val="28"/>
        </w:rPr>
        <w:t>
      Жоғарыда келтірілген оттегі отынының үш нұсқасының біреуін таңдау (яғ,и, 100 % оттегі бар жанарғы, оттегімен байыту немесе оттегімен сыртқы үрлеу), қондырғының сипаттамалары мен өнімділігіне байланысты. Мысалы, пештің қосымша жылу өнімділігі қажет болғанда, ең жақсы нұсқа 100 % оттекті жанарғыларын пайдалану болуы мүмкін. Жақсы ПӘК көрсететін кәдімгі ауа отынды жанарғылармен жабдықталған пештер үшін сыртқы үрлеу технологиясы энергия тұтынуды одан әрі азайту және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 үшін ең жақсы шешім болуы мүмкін. </w:t>
      </w:r>
    </w:p>
    <w:bookmarkEnd w:id="2763"/>
    <w:bookmarkStart w:name="z2914" w:id="2764"/>
    <w:p>
      <w:pPr>
        <w:spacing w:after="0"/>
        <w:ind w:left="0"/>
        <w:jc w:val="both"/>
      </w:pPr>
      <w:r>
        <w:rPr>
          <w:rFonts w:ascii="Times New Roman"/>
          <w:b w:val="false"/>
          <w:i w:val="false"/>
          <w:color w:val="000000"/>
          <w:sz w:val="28"/>
        </w:rPr>
        <w:t xml:space="preserve">
      Ескерілетін маңызды проблемалар - жанарғыны басқару жүйесін бейімдеу қажеттілігі немесе шығару клапанын немесе желдеткішті ауыстыру немесе басқару параметрлеріне түзетулер енгізу қажеттілігі. </w:t>
      </w:r>
    </w:p>
    <w:bookmarkEnd w:id="2764"/>
    <w:bookmarkStart w:name="z2915" w:id="2765"/>
    <w:p>
      <w:pPr>
        <w:spacing w:after="0"/>
        <w:ind w:left="0"/>
        <w:jc w:val="both"/>
      </w:pPr>
      <w:r>
        <w:rPr>
          <w:rFonts w:ascii="Times New Roman"/>
          <w:b w:val="false"/>
          <w:i w:val="false"/>
          <w:color w:val="000000"/>
          <w:sz w:val="28"/>
        </w:rPr>
        <w:t>
      Қол жеткізілген экологиялық пайда</w:t>
      </w:r>
    </w:p>
    <w:bookmarkEnd w:id="2765"/>
    <w:bookmarkStart w:name="z2916" w:id="2766"/>
    <w:p>
      <w:pPr>
        <w:spacing w:after="0"/>
        <w:ind w:left="0"/>
        <w:jc w:val="both"/>
      </w:pPr>
      <w:r>
        <w:rPr>
          <w:rFonts w:ascii="Times New Roman"/>
          <w:b w:val="false"/>
          <w:i w:val="false"/>
          <w:color w:val="000000"/>
          <w:sz w:val="28"/>
        </w:rPr>
        <w:t>
      Энегия тұтынуды және CO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шығарындыларын азайту.</w:t>
      </w:r>
    </w:p>
    <w:bookmarkEnd w:id="2766"/>
    <w:bookmarkStart w:name="z2917" w:id="2767"/>
    <w:p>
      <w:pPr>
        <w:spacing w:after="0"/>
        <w:ind w:left="0"/>
        <w:jc w:val="both"/>
      </w:pPr>
      <w:r>
        <w:rPr>
          <w:rFonts w:ascii="Times New Roman"/>
          <w:b w:val="false"/>
          <w:i w:val="false"/>
          <w:color w:val="000000"/>
          <w:sz w:val="28"/>
        </w:rPr>
        <w:t>
      CO және NO</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шығарындыларын азайту.</w:t>
      </w:r>
    </w:p>
    <w:bookmarkEnd w:id="2767"/>
    <w:bookmarkStart w:name="z2918" w:id="2768"/>
    <w:p>
      <w:pPr>
        <w:spacing w:after="0"/>
        <w:ind w:left="0"/>
        <w:jc w:val="both"/>
      </w:pPr>
      <w:r>
        <w:rPr>
          <w:rFonts w:ascii="Times New Roman"/>
          <w:b w:val="false"/>
          <w:i w:val="false"/>
          <w:color w:val="000000"/>
          <w:sz w:val="28"/>
        </w:rPr>
        <w:t>
      Экологиялық сипаттамалары және пайдалану деректері</w:t>
      </w:r>
    </w:p>
    <w:bookmarkEnd w:id="2768"/>
    <w:bookmarkStart w:name="z2919" w:id="2769"/>
    <w:p>
      <w:pPr>
        <w:spacing w:after="0"/>
        <w:ind w:left="0"/>
        <w:jc w:val="both"/>
      </w:pPr>
      <w:r>
        <w:rPr>
          <w:rFonts w:ascii="Times New Roman"/>
          <w:b w:val="false"/>
          <w:i w:val="false"/>
          <w:color w:val="000000"/>
          <w:sz w:val="28"/>
        </w:rPr>
        <w:t>
      Жалпы, оттек-отынды технологияны пайдаланған кезде келесі жақсартуларға қол жеткізіледі:</w:t>
      </w:r>
    </w:p>
    <w:bookmarkEnd w:id="2769"/>
    <w:bookmarkStart w:name="z2920" w:id="2770"/>
    <w:p>
      <w:pPr>
        <w:spacing w:after="0"/>
        <w:ind w:left="0"/>
        <w:jc w:val="both"/>
      </w:pP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O парциалдық қысымын ұлғайту және газдардың пеште ұзақ уақыт болуы газдың сәулеленуіне, қыздыру уақытының қысқаруына және өнімділіктің жоғарылауына байланысты жылу берудің жоғарылауына әкеледі;</w:t>
      </w:r>
    </w:p>
    <w:bookmarkEnd w:id="2770"/>
    <w:bookmarkStart w:name="z2921" w:id="2771"/>
    <w:p>
      <w:pPr>
        <w:spacing w:after="0"/>
        <w:ind w:left="0"/>
        <w:jc w:val="both"/>
      </w:pPr>
      <w:r>
        <w:rPr>
          <w:rFonts w:ascii="Times New Roman"/>
          <w:b w:val="false"/>
          <w:i w:val="false"/>
          <w:color w:val="000000"/>
          <w:sz w:val="28"/>
        </w:rPr>
        <w:t>
      пайдаланылған түтін газдарының көлемінің және пайдаланылған түтін газдарының температурасының айтарлықтай төмендеуі, бұл пайдаланылған газдар шығарындыларын ағын бойынша төмендету жүйелерінің көлемінің азаюына әкеледі;</w:t>
      </w:r>
    </w:p>
    <w:bookmarkEnd w:id="2771"/>
    <w:bookmarkStart w:name="z2922" w:id="2772"/>
    <w:p>
      <w:pPr>
        <w:spacing w:after="0"/>
        <w:ind w:left="0"/>
        <w:jc w:val="both"/>
      </w:pPr>
      <w:r>
        <w:rPr>
          <w:rFonts w:ascii="Times New Roman"/>
          <w:b w:val="false"/>
          <w:i w:val="false"/>
          <w:color w:val="000000"/>
          <w:sz w:val="28"/>
        </w:rPr>
        <w:t>
      оттегімен қамтамасыз ету жалын температурасының жоғарылауына әкелуі мүмкін және қажет болған жағдайда оны пештің жұмысына қарамастан реттеуге болады;</w:t>
      </w:r>
    </w:p>
    <w:bookmarkEnd w:id="2772"/>
    <w:bookmarkStart w:name="z2923" w:id="2773"/>
    <w:p>
      <w:pPr>
        <w:spacing w:after="0"/>
        <w:ind w:left="0"/>
        <w:jc w:val="both"/>
      </w:pPr>
      <w:r>
        <w:rPr>
          <w:rFonts w:ascii="Times New Roman"/>
          <w:b w:val="false"/>
          <w:i w:val="false"/>
          <w:color w:val="000000"/>
          <w:sz w:val="28"/>
        </w:rPr>
        <w:t>
      ожанарғыдағы ауаны таза оттекпен алмастыру азот газының парциалдық қысымын төмендетеді және термиялық NO</w:t>
      </w:r>
      <w:r>
        <w:rPr>
          <w:rFonts w:ascii="Times New Roman"/>
          <w:b w:val="false"/>
          <w:i w:val="false"/>
          <w:color w:val="000000"/>
          <w:vertAlign w:val="subscript"/>
        </w:rPr>
        <w:t>X</w:t>
      </w:r>
      <w:r>
        <w:rPr>
          <w:rFonts w:ascii="Times New Roman"/>
          <w:b w:val="false"/>
          <w:i w:val="false"/>
          <w:color w:val="000000"/>
          <w:sz w:val="28"/>
        </w:rPr>
        <w:t xml:space="preserve"> түзілуін төмендетуі мүмкін. Алайда, егер оттек жанарғының қасында бүркілсе немесе пешке едәуір мөлшерде ауа кіріп кетсе, газдың жоғары температурасына байланысты NOx шығарындыларының жоғарылауы мүмкін (мг/Нм3 түрінде көрсетілген). Алайда, NO</w:t>
      </w:r>
      <w:r>
        <w:rPr>
          <w:rFonts w:ascii="Times New Roman"/>
          <w:b w:val="false"/>
          <w:i w:val="false"/>
          <w:color w:val="000000"/>
          <w:vertAlign w:val="subscript"/>
        </w:rPr>
        <w:t>X</w:t>
      </w:r>
      <w:r>
        <w:rPr>
          <w:rFonts w:ascii="Times New Roman"/>
          <w:b w:val="false"/>
          <w:i w:val="false"/>
          <w:color w:val="000000"/>
          <w:sz w:val="28"/>
        </w:rPr>
        <w:t>-тың жалпы шығарындылары (өндірілген өнімнің массасы/тоннасы немесе NO</w:t>
      </w:r>
      <w:r>
        <w:rPr>
          <w:rFonts w:ascii="Times New Roman"/>
          <w:b w:val="false"/>
          <w:i w:val="false"/>
          <w:color w:val="000000"/>
          <w:vertAlign w:val="subscript"/>
        </w:rPr>
        <w:t>X</w:t>
      </w:r>
      <w:r>
        <w:rPr>
          <w:rFonts w:ascii="Times New Roman"/>
          <w:b w:val="false"/>
          <w:i w:val="false"/>
          <w:color w:val="000000"/>
          <w:sz w:val="28"/>
        </w:rPr>
        <w:t xml:space="preserve"> массасы/жұмсалған энергия ретінде көрсетілген) оттек-отынды технологиясы арқылы қол жеткізілген жалпы пайдаланылған газдардың айтарлықтай төмендеуіне байланысты азаяды;</w:t>
      </w:r>
    </w:p>
    <w:bookmarkEnd w:id="2773"/>
    <w:bookmarkStart w:name="z2924" w:id="2774"/>
    <w:p>
      <w:pPr>
        <w:spacing w:after="0"/>
        <w:ind w:left="0"/>
        <w:jc w:val="both"/>
      </w:pPr>
      <w:r>
        <w:rPr>
          <w:rFonts w:ascii="Times New Roman"/>
          <w:b w:val="false"/>
          <w:i w:val="false"/>
          <w:color w:val="000000"/>
          <w:sz w:val="28"/>
        </w:rPr>
        <w:t>
      меншікті энергияны тұтынуды азайту;</w:t>
      </w:r>
    </w:p>
    <w:bookmarkEnd w:id="2774"/>
    <w:bookmarkStart w:name="z2925" w:id="2775"/>
    <w:p>
      <w:pPr>
        <w:spacing w:after="0"/>
        <w:ind w:left="0"/>
        <w:jc w:val="both"/>
      </w:pPr>
      <w:r>
        <w:rPr>
          <w:rFonts w:ascii="Times New Roman"/>
          <w:b w:val="false"/>
          <w:i w:val="false"/>
          <w:color w:val="000000"/>
          <w:sz w:val="28"/>
        </w:rPr>
        <w:t>
      жылуды рекуперациялау жүйелеріне қажеттіліктің және оларға тәуелділіктің төмендеуі;</w:t>
      </w:r>
    </w:p>
    <w:bookmarkEnd w:id="2775"/>
    <w:bookmarkStart w:name="z2926" w:id="2776"/>
    <w:p>
      <w:pPr>
        <w:spacing w:after="0"/>
        <w:ind w:left="0"/>
        <w:jc w:val="both"/>
      </w:pPr>
      <w:r>
        <w:rPr>
          <w:rFonts w:ascii="Times New Roman"/>
          <w:b w:val="false"/>
          <w:i w:val="false"/>
          <w:color w:val="000000"/>
          <w:sz w:val="28"/>
        </w:rPr>
        <w:t>
      толық циклді металлургиялық зауыттарда домна газы сияқты (мысалы, жылу шығару қабілеті &lt;1 кВтч/м3) төмен калориялы отынды жағу қажеттілігі артады (мысалы, 2 кВтч/м</w:t>
      </w:r>
      <w:r>
        <w:rPr>
          <w:rFonts w:ascii="Times New Roman"/>
          <w:b w:val="false"/>
          <w:i w:val="false"/>
          <w:color w:val="000000"/>
          <w:vertAlign w:val="superscript"/>
        </w:rPr>
        <w:t>3</w:t>
      </w:r>
      <w:r>
        <w:rPr>
          <w:rFonts w:ascii="Times New Roman"/>
          <w:b w:val="false"/>
          <w:i w:val="false"/>
          <w:color w:val="000000"/>
          <w:sz w:val="28"/>
        </w:rPr>
        <w:t xml:space="preserve">-тен төмен жылу шығару қабілеті бар). Мұндай отындар үшін оттекті пайдалану жалынның температурасы мен тұрақтылығын қамтамасыз етудің абсолютті талабы болып табылады; </w:t>
      </w:r>
    </w:p>
    <w:bookmarkEnd w:id="2776"/>
    <w:bookmarkStart w:name="z2927" w:id="2777"/>
    <w:p>
      <w:pPr>
        <w:spacing w:after="0"/>
        <w:ind w:left="0"/>
        <w:jc w:val="both"/>
      </w:pPr>
      <w:r>
        <w:rPr>
          <w:rFonts w:ascii="Times New Roman"/>
          <w:b w:val="false"/>
          <w:i w:val="false"/>
          <w:color w:val="000000"/>
          <w:sz w:val="28"/>
        </w:rPr>
        <w:t>
      ауа отынымен жұмыс істейтін пештермен салыстырғанда CO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w:t>
      </w:r>
    </w:p>
    <w:bookmarkEnd w:id="2777"/>
    <w:bookmarkStart w:name="z2928" w:id="2778"/>
    <w:p>
      <w:pPr>
        <w:spacing w:after="0"/>
        <w:ind w:left="0"/>
        <w:jc w:val="both"/>
      </w:pPr>
      <w:r>
        <w:rPr>
          <w:rFonts w:ascii="Times New Roman"/>
          <w:b w:val="false"/>
          <w:i w:val="false"/>
          <w:color w:val="000000"/>
          <w:sz w:val="28"/>
        </w:rPr>
        <w:t>
      Мысалы, Борленгтегі SSAB қыздыру пештерінде оттекті сыртқы беру пайдаланылады. Өндірістік жағдайларға және пешке байланысты энергия үнемдеу 1,7 кВтс/м</w:t>
      </w:r>
      <w:r>
        <w:rPr>
          <w:rFonts w:ascii="Times New Roman"/>
          <w:b w:val="false"/>
          <w:i w:val="false"/>
          <w:color w:val="000000"/>
          <w:vertAlign w:val="superscript"/>
        </w:rPr>
        <w:t>3</w:t>
      </w:r>
      <w:r>
        <w:rPr>
          <w:rFonts w:ascii="Times New Roman"/>
          <w:b w:val="false"/>
          <w:i w:val="false"/>
          <w:color w:val="000000"/>
          <w:sz w:val="28"/>
        </w:rPr>
        <w:t xml:space="preserve"> бастап 2,5 кВтс/м</w:t>
      </w:r>
      <w:r>
        <w:rPr>
          <w:rFonts w:ascii="Times New Roman"/>
          <w:b w:val="false"/>
          <w:i w:val="false"/>
          <w:color w:val="000000"/>
          <w:vertAlign w:val="superscript"/>
        </w:rPr>
        <w:t>3</w:t>
      </w:r>
      <w:r>
        <w:rPr>
          <w:rFonts w:ascii="Times New Roman"/>
          <w:b w:val="false"/>
          <w:i w:val="false"/>
          <w:color w:val="000000"/>
          <w:sz w:val="28"/>
        </w:rPr>
        <w:t xml:space="preserve"> дейінгі оттекті құрады. Пайыз бойынша энергияны тұтыну (сондай-ақ CO</w:t>
      </w:r>
      <w:r>
        <w:rPr>
          <w:rFonts w:ascii="Times New Roman"/>
          <w:b w:val="false"/>
          <w:i w:val="false"/>
          <w:color w:val="000000"/>
          <w:vertAlign w:val="subscript"/>
        </w:rPr>
        <w:t>2</w:t>
      </w:r>
      <w:r>
        <w:rPr>
          <w:rFonts w:ascii="Times New Roman"/>
          <w:b w:val="false"/>
          <w:i w:val="false"/>
          <w:color w:val="000000"/>
          <w:sz w:val="28"/>
        </w:rPr>
        <w:t xml:space="preserve">шығарындылары) 5–16 %-ға, орта есеппен    10 %-ға төмендеді. </w:t>
      </w:r>
    </w:p>
    <w:bookmarkEnd w:id="2778"/>
    <w:bookmarkStart w:name="z2929" w:id="2779"/>
    <w:p>
      <w:pPr>
        <w:spacing w:after="0"/>
        <w:ind w:left="0"/>
        <w:jc w:val="both"/>
      </w:pPr>
      <w:r>
        <w:rPr>
          <w:rFonts w:ascii="Times New Roman"/>
          <w:b w:val="false"/>
          <w:i w:val="false"/>
          <w:color w:val="000000"/>
          <w:sz w:val="28"/>
        </w:rPr>
        <w:t>
      Arcelor Mittal Shelby (АҚШ) зауытында, айналмалы табаны бар пешке арналған деректерде оттекті байыту есебінен бастапқы энергия тұтынудың       29 %-ға төмендегені мәлімденген. Кейіннен жалынсыз тотықтырумен үйлестіре отырып оттек-отынды жағу нәтижесінде 65 % энергия тұтынылғаны туралы, сондай-ақ бастапқы ауа отыны әдісімен салыстырғанда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76 %-ға төмендегені туралы  хабарланды.</w:t>
      </w:r>
    </w:p>
    <w:bookmarkEnd w:id="2779"/>
    <w:bookmarkStart w:name="z2930" w:id="2780"/>
    <w:p>
      <w:pPr>
        <w:spacing w:after="0"/>
        <w:ind w:left="0"/>
        <w:jc w:val="both"/>
      </w:pPr>
      <w:r>
        <w:rPr>
          <w:rFonts w:ascii="Times New Roman"/>
          <w:b w:val="false"/>
          <w:i w:val="false"/>
          <w:color w:val="000000"/>
          <w:sz w:val="28"/>
        </w:rPr>
        <w:t>
      Кросс-медиа әсерлер</w:t>
      </w:r>
    </w:p>
    <w:bookmarkEnd w:id="2780"/>
    <w:bookmarkStart w:name="z2931" w:id="2781"/>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аса жоғары концентрациясы байқалуы мүмкін, дегенмен жалпы NO</w:t>
      </w:r>
      <w:r>
        <w:rPr>
          <w:rFonts w:ascii="Times New Roman"/>
          <w:b w:val="false"/>
          <w:i w:val="false"/>
          <w:color w:val="000000"/>
          <w:vertAlign w:val="subscript"/>
        </w:rPr>
        <w:t>x</w:t>
      </w:r>
      <w:r>
        <w:rPr>
          <w:rFonts w:ascii="Times New Roman"/>
          <w:b w:val="false"/>
          <w:i w:val="false"/>
          <w:color w:val="000000"/>
          <w:sz w:val="28"/>
        </w:rPr>
        <w:t xml:space="preserve"> шығарындылары азаяды.</w:t>
      </w:r>
    </w:p>
    <w:bookmarkEnd w:id="2781"/>
    <w:bookmarkStart w:name="z2932" w:id="2782"/>
    <w:p>
      <w:pPr>
        <w:spacing w:after="0"/>
        <w:ind w:left="0"/>
        <w:jc w:val="both"/>
      </w:pPr>
      <w:r>
        <w:rPr>
          <w:rFonts w:ascii="Times New Roman"/>
          <w:b w:val="false"/>
          <w:i w:val="false"/>
          <w:color w:val="000000"/>
          <w:sz w:val="28"/>
        </w:rPr>
        <w:t xml:space="preserve">
      Таза оттекті пайдалануға байланысты маңызды қауіпсіздік қатері жұмыс орнындағы қауіпсіздікті қамтамасыз ету үшін қосымша сақтық шараларын қабылдауды талап етеді. </w:t>
      </w:r>
    </w:p>
    <w:bookmarkEnd w:id="2782"/>
    <w:bookmarkStart w:name="z2933" w:id="2783"/>
    <w:p>
      <w:pPr>
        <w:spacing w:after="0"/>
        <w:ind w:left="0"/>
        <w:jc w:val="both"/>
      </w:pPr>
      <w:r>
        <w:rPr>
          <w:rFonts w:ascii="Times New Roman"/>
          <w:b w:val="false"/>
          <w:i w:val="false"/>
          <w:color w:val="000000"/>
          <w:sz w:val="28"/>
        </w:rPr>
        <w:t>
      Қоршаған ортаға жалпы әсерді және жалпы энергияны тұтынуды ескере отырып, қоршаған ортаға және оттегі өндірісінде пайдаланылатын электр энергиясын өндіруге жұмсалатын энергияға әсерін ескеру қажет. Егер оттекті  газ тәрізді немесе сұйық күйге ауыстыру қажет болса, оттекті өндіру үшін энергияға деген қажеттілік әртүрлі болады. Энергия тұтынудың болжамды көрсеткіштері газ тәрізді отынды өндіру үшін 278 кВтч/т (0,4 кВтч/Нм</w:t>
      </w:r>
      <w:r>
        <w:rPr>
          <w:rFonts w:ascii="Times New Roman"/>
          <w:b w:val="false"/>
          <w:i w:val="false"/>
          <w:color w:val="000000"/>
          <w:vertAlign w:val="superscript"/>
        </w:rPr>
        <w:t>3</w:t>
      </w:r>
      <w:r>
        <w:rPr>
          <w:rFonts w:ascii="Times New Roman"/>
          <w:b w:val="false"/>
          <w:i w:val="false"/>
          <w:color w:val="000000"/>
          <w:sz w:val="28"/>
        </w:rPr>
        <w:t xml:space="preserve"> O</w:t>
      </w:r>
      <w:r>
        <w:rPr>
          <w:rFonts w:ascii="Times New Roman"/>
          <w:b w:val="false"/>
          <w:i w:val="false"/>
          <w:color w:val="000000"/>
          <w:vertAlign w:val="subscript"/>
        </w:rPr>
        <w:t>2</w:t>
      </w:r>
      <w:r>
        <w:rPr>
          <w:rFonts w:ascii="Times New Roman"/>
          <w:b w:val="false"/>
          <w:i w:val="false"/>
          <w:color w:val="000000"/>
          <w:sz w:val="28"/>
        </w:rPr>
        <w:t>) және сұйық оттекті өндіру үшін 800 кВтч/т (1,14 кВтч/Нм</w:t>
      </w:r>
      <w:r>
        <w:rPr>
          <w:rFonts w:ascii="Times New Roman"/>
          <w:b w:val="false"/>
          <w:i w:val="false"/>
          <w:color w:val="000000"/>
          <w:vertAlign w:val="superscript"/>
        </w:rPr>
        <w:t>3</w:t>
      </w:r>
      <w:r>
        <w:rPr>
          <w:rFonts w:ascii="Times New Roman"/>
          <w:b w:val="false"/>
          <w:i w:val="false"/>
          <w:color w:val="000000"/>
          <w:sz w:val="28"/>
        </w:rPr>
        <w:t xml:space="preserve"> O</w:t>
      </w:r>
      <w:r>
        <w:rPr>
          <w:rFonts w:ascii="Times New Roman"/>
          <w:b w:val="false"/>
          <w:i w:val="false"/>
          <w:color w:val="000000"/>
          <w:vertAlign w:val="subscript"/>
        </w:rPr>
        <w:t>2</w:t>
      </w:r>
      <w:r>
        <w:rPr>
          <w:rFonts w:ascii="Times New Roman"/>
          <w:b w:val="false"/>
          <w:i w:val="false"/>
          <w:color w:val="000000"/>
          <w:sz w:val="28"/>
        </w:rPr>
        <w:t>) құрайды. Оттекті  бөлу кезінде пайдаланылатын электр энергиясын өндіруге байланысты жалпы тұтынылатын энергияны ескере отырып, жалпы саны электр энергиясының көзіне байланысты 3,27 кВтч/Нм</w:t>
      </w:r>
      <w:r>
        <w:rPr>
          <w:rFonts w:ascii="Times New Roman"/>
          <w:b w:val="false"/>
          <w:i w:val="false"/>
          <w:color w:val="000000"/>
          <w:vertAlign w:val="superscript"/>
        </w:rPr>
        <w:t>3</w:t>
      </w:r>
      <w:r>
        <w:rPr>
          <w:rFonts w:ascii="Times New Roman"/>
          <w:b w:val="false"/>
          <w:i w:val="false"/>
          <w:color w:val="000000"/>
          <w:sz w:val="28"/>
        </w:rPr>
        <w:t xml:space="preserve"> O</w:t>
      </w:r>
      <w:r>
        <w:rPr>
          <w:rFonts w:ascii="Times New Roman"/>
          <w:b w:val="false"/>
          <w:i w:val="false"/>
          <w:color w:val="000000"/>
          <w:vertAlign w:val="subscript"/>
        </w:rPr>
        <w:t>2</w:t>
      </w:r>
      <w:r>
        <w:rPr>
          <w:rFonts w:ascii="Times New Roman"/>
          <w:b w:val="false"/>
          <w:i w:val="false"/>
          <w:color w:val="000000"/>
          <w:sz w:val="28"/>
        </w:rPr>
        <w:t xml:space="preserve"> (яғни, таза ПӘК 35 % жағуға арналған қондырғы) жетуі мүмкін.</w:t>
      </w:r>
    </w:p>
    <w:bookmarkEnd w:id="2783"/>
    <w:bookmarkStart w:name="z2934" w:id="2784"/>
    <w:p>
      <w:pPr>
        <w:spacing w:after="0"/>
        <w:ind w:left="0"/>
        <w:jc w:val="both"/>
      </w:pPr>
      <w:r>
        <w:rPr>
          <w:rFonts w:ascii="Times New Roman"/>
          <w:b w:val="false"/>
          <w:i w:val="false"/>
          <w:color w:val="000000"/>
          <w:sz w:val="28"/>
        </w:rPr>
        <w:t>
      Қолданылуына қатысты техникалық пайымдаулар</w:t>
      </w:r>
    </w:p>
    <w:bookmarkEnd w:id="2784"/>
    <w:bookmarkStart w:name="z2935" w:id="2785"/>
    <w:p>
      <w:pPr>
        <w:spacing w:after="0"/>
        <w:ind w:left="0"/>
        <w:jc w:val="both"/>
      </w:pPr>
      <w:r>
        <w:rPr>
          <w:rFonts w:ascii="Times New Roman"/>
          <w:b w:val="false"/>
          <w:i w:val="false"/>
          <w:color w:val="000000"/>
          <w:sz w:val="28"/>
        </w:rPr>
        <w:t>
      Қолдану мүмкіндігі жоғары қосындыланған болатты өңдейтін пештерде шектелуі мүмкін. Мысалы, осы технологияны беріктігі жоғары болат өндірісіндегі ыстықтай батырып жабын жағу желісіне енгізу - осы процестегі беттің тотығуына байланысты мүмкін болмай отыр.</w:t>
      </w:r>
    </w:p>
    <w:bookmarkEnd w:id="2785"/>
    <w:bookmarkStart w:name="z2936" w:id="2786"/>
    <w:p>
      <w:pPr>
        <w:spacing w:after="0"/>
        <w:ind w:left="0"/>
        <w:jc w:val="both"/>
      </w:pPr>
      <w:r>
        <w:rPr>
          <w:rFonts w:ascii="Times New Roman"/>
          <w:b w:val="false"/>
          <w:i w:val="false"/>
          <w:color w:val="000000"/>
          <w:sz w:val="28"/>
        </w:rPr>
        <w:t>
      Қолданыстағы қондырғыларға қолдану пештің конструкциясына және бөлінетін газдардың минималды шығынына қажеттілікпен шектелуі мүмкін. Шынында да, пештің құрылымына байланысты (мысалы, сору жүйесі) пештің дұрыс жұмыс істеуін/жануын және түтін газдарын пеш арқылы және түтін газдарын шығару арқылы тасымалдауды қамтамасыз ету үшін түтін газдарының ең аз көлемі/шығыны қажет болуы мүмкін.</w:t>
      </w:r>
    </w:p>
    <w:bookmarkEnd w:id="2786"/>
    <w:bookmarkStart w:name="z2937" w:id="2787"/>
    <w:p>
      <w:pPr>
        <w:spacing w:after="0"/>
        <w:ind w:left="0"/>
        <w:jc w:val="both"/>
      </w:pPr>
      <w:r>
        <w:rPr>
          <w:rFonts w:ascii="Times New Roman"/>
          <w:b w:val="false"/>
          <w:i w:val="false"/>
          <w:color w:val="000000"/>
          <w:sz w:val="28"/>
        </w:rPr>
        <w:t>
      Радиациялық құбырлы жанарғылармен жабдықталған пештерге қолданылмайды.</w:t>
      </w:r>
    </w:p>
    <w:bookmarkEnd w:id="2787"/>
    <w:bookmarkStart w:name="z2938" w:id="2788"/>
    <w:p>
      <w:pPr>
        <w:spacing w:after="0"/>
        <w:ind w:left="0"/>
        <w:jc w:val="both"/>
      </w:pPr>
      <w:r>
        <w:rPr>
          <w:rFonts w:ascii="Times New Roman"/>
          <w:b w:val="false"/>
          <w:i w:val="false"/>
          <w:color w:val="000000"/>
          <w:sz w:val="28"/>
        </w:rPr>
        <w:t>
      Экономика</w:t>
      </w:r>
    </w:p>
    <w:bookmarkEnd w:id="2788"/>
    <w:bookmarkStart w:name="z2939" w:id="2789"/>
    <w:p>
      <w:pPr>
        <w:spacing w:after="0"/>
        <w:ind w:left="0"/>
        <w:jc w:val="both"/>
      </w:pPr>
      <w:r>
        <w:rPr>
          <w:rFonts w:ascii="Times New Roman"/>
          <w:b w:val="false"/>
          <w:i w:val="false"/>
          <w:color w:val="000000"/>
          <w:sz w:val="28"/>
        </w:rPr>
        <w:t xml:space="preserve">
      Пешке салынатын капитал салымдары аз. Егер оттек зауытын салу қажет болса, инвестициялық шығындар жоғары болады. </w:t>
      </w:r>
    </w:p>
    <w:bookmarkEnd w:id="2789"/>
    <w:bookmarkStart w:name="z2940" w:id="2790"/>
    <w:p>
      <w:pPr>
        <w:spacing w:after="0"/>
        <w:ind w:left="0"/>
        <w:jc w:val="both"/>
      </w:pPr>
      <w:r>
        <w:rPr>
          <w:rFonts w:ascii="Times New Roman"/>
          <w:b w:val="false"/>
          <w:i w:val="false"/>
          <w:color w:val="000000"/>
          <w:sz w:val="28"/>
        </w:rPr>
        <w:t>
      Қайта қыздыру пешінде оттекті отынды жағу қыздырылған материалдың (мысалы, слябтардың/жалпақ илемдеу дайындамасы) өнімділігінің жоғарылауына әкелуі мүмкін. Егер оттекті отынды жағу белгіленсе және жоғары өнімділікке қол жеткізілсе, жоғары пайдалану шығындарын болдырмау үшін өндірістің келесі кезеңдерінде де өнімділіктің артуын қамтамасыз ету қажет (мысалы, илемдеу, қаралтым өңдеу, белгілеу, аралық қыздыру).</w:t>
      </w:r>
    </w:p>
    <w:bookmarkEnd w:id="2790"/>
    <w:bookmarkStart w:name="z2941" w:id="2791"/>
    <w:p>
      <w:pPr>
        <w:spacing w:after="0"/>
        <w:ind w:left="0"/>
        <w:jc w:val="both"/>
      </w:pPr>
      <w:r>
        <w:rPr>
          <w:rFonts w:ascii="Times New Roman"/>
          <w:b w:val="false"/>
          <w:i w:val="false"/>
          <w:color w:val="000000"/>
          <w:sz w:val="28"/>
        </w:rPr>
        <w:t xml:space="preserve">
      Оттекті отынды жағу кезіндегі негізгі пайдалану шығындары оттегі шығындары болып табылады. Оттекті-отынды технологияны оттегі төмен бағамен қол жетімді болған жағдайда ғана өміршең шешім деп санауға болады, бұл энергия мен отын тұтыну бағасын оттегі сатып алу бағасымен салыстыру кезінде үнемдеуге мүмкіндік береді. </w:t>
      </w:r>
    </w:p>
    <w:bookmarkEnd w:id="2791"/>
    <w:bookmarkStart w:name="z2942" w:id="2792"/>
    <w:p>
      <w:pPr>
        <w:spacing w:after="0"/>
        <w:ind w:left="0"/>
        <w:jc w:val="both"/>
      </w:pPr>
      <w:r>
        <w:rPr>
          <w:rFonts w:ascii="Times New Roman"/>
          <w:b w:val="false"/>
          <w:i w:val="false"/>
          <w:color w:val="000000"/>
          <w:sz w:val="28"/>
        </w:rPr>
        <w:t>
      Жоғары тазалықтағы оттекті шамамен 90 % таза оттекпен алмастыруға болады, бұл шығындарды азайтуға мүмкіндік береді.</w:t>
      </w:r>
    </w:p>
    <w:bookmarkEnd w:id="2792"/>
    <w:bookmarkStart w:name="z2943" w:id="2793"/>
    <w:p>
      <w:pPr>
        <w:spacing w:after="0"/>
        <w:ind w:left="0"/>
        <w:jc w:val="both"/>
      </w:pPr>
      <w:r>
        <w:rPr>
          <w:rFonts w:ascii="Times New Roman"/>
          <w:b w:val="false"/>
          <w:i w:val="false"/>
          <w:color w:val="000000"/>
          <w:sz w:val="28"/>
        </w:rPr>
        <w:t>
      Пештің өте жоғары температурасына қол жеткізіледі, бұл процестің уақытын қысқартуға және өнімділіктің жоғарылауына әкеледі.</w:t>
      </w:r>
    </w:p>
    <w:bookmarkEnd w:id="2793"/>
    <w:bookmarkStart w:name="z2944" w:id="2794"/>
    <w:p>
      <w:pPr>
        <w:spacing w:after="0"/>
        <w:ind w:left="0"/>
        <w:jc w:val="both"/>
      </w:pPr>
      <w:r>
        <w:rPr>
          <w:rFonts w:ascii="Times New Roman"/>
          <w:b w:val="false"/>
          <w:i w:val="false"/>
          <w:color w:val="000000"/>
          <w:sz w:val="28"/>
        </w:rPr>
        <w:t>
      Ендірудің қозғаушы күші</w:t>
      </w:r>
    </w:p>
    <w:bookmarkEnd w:id="2794"/>
    <w:bookmarkStart w:name="z2945" w:id="2795"/>
    <w:p>
      <w:pPr>
        <w:spacing w:after="0"/>
        <w:ind w:left="0"/>
        <w:jc w:val="both"/>
      </w:pPr>
      <w:r>
        <w:rPr>
          <w:rFonts w:ascii="Times New Roman"/>
          <w:b w:val="false"/>
          <w:i w:val="false"/>
          <w:color w:val="000000"/>
          <w:sz w:val="28"/>
        </w:rPr>
        <w:t>
      Өнімділікті арттыру.</w:t>
      </w:r>
    </w:p>
    <w:bookmarkEnd w:id="2795"/>
    <w:bookmarkStart w:name="z2946" w:id="2796"/>
    <w:p>
      <w:pPr>
        <w:spacing w:after="0"/>
        <w:ind w:left="0"/>
        <w:jc w:val="both"/>
      </w:pPr>
      <w:r>
        <w:rPr>
          <w:rFonts w:ascii="Times New Roman"/>
          <w:b w:val="false"/>
          <w:i w:val="false"/>
          <w:color w:val="000000"/>
          <w:sz w:val="28"/>
        </w:rPr>
        <w:t>
      Энергия үнемдеу.</w:t>
      </w:r>
    </w:p>
    <w:bookmarkEnd w:id="2796"/>
    <w:bookmarkStart w:name="z2947" w:id="2797"/>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шығарындыларын жалпы азайту.</w:t>
      </w:r>
    </w:p>
    <w:bookmarkEnd w:id="2797"/>
    <w:bookmarkStart w:name="z2948" w:id="2798"/>
    <w:p>
      <w:pPr>
        <w:spacing w:after="0"/>
        <w:ind w:left="0"/>
        <w:jc w:val="left"/>
      </w:pPr>
      <w:r>
        <w:rPr>
          <w:rFonts w:ascii="Times New Roman"/>
          <w:b/>
          <w:i w:val="false"/>
          <w:color w:val="000000"/>
        </w:rPr>
        <w:t xml:space="preserve"> 5.4.3.6. Селективті каталитикалық тотықсыздану (СКТ) және селективті каталитикалық емес тотықсыздану (СКЕТ).</w:t>
      </w:r>
    </w:p>
    <w:bookmarkEnd w:id="2798"/>
    <w:bookmarkStart w:name="z2949" w:id="2799"/>
    <w:p>
      <w:pPr>
        <w:spacing w:after="0"/>
        <w:ind w:left="0"/>
        <w:jc w:val="both"/>
      </w:pPr>
      <w:r>
        <w:rPr>
          <w:rFonts w:ascii="Times New Roman"/>
          <w:b w:val="false"/>
          <w:i w:val="false"/>
          <w:color w:val="000000"/>
          <w:sz w:val="28"/>
        </w:rPr>
        <w:t>
      Сипаттау</w:t>
      </w:r>
    </w:p>
    <w:bookmarkEnd w:id="2799"/>
    <w:bookmarkStart w:name="z2950" w:id="2800"/>
    <w:p>
      <w:pPr>
        <w:spacing w:after="0"/>
        <w:ind w:left="0"/>
        <w:jc w:val="both"/>
      </w:pPr>
      <w:r>
        <w:rPr>
          <w:rFonts w:ascii="Times New Roman"/>
          <w:b w:val="false"/>
          <w:i w:val="false"/>
          <w:color w:val="000000"/>
          <w:sz w:val="28"/>
        </w:rPr>
        <w:t xml:space="preserve">
      Егер NOx шығарындылары бастапқы шаралармен тиімді түрде қысқарту мүмкін емес болса, түтін газдарын тазарту қажет болуы мүмкін. </w:t>
      </w:r>
    </w:p>
    <w:bookmarkEnd w:id="2800"/>
    <w:bookmarkStart w:name="z2951" w:id="2801"/>
    <w:p>
      <w:pPr>
        <w:spacing w:after="0"/>
        <w:ind w:left="0"/>
        <w:jc w:val="both"/>
      </w:pPr>
      <w:r>
        <w:rPr>
          <w:rFonts w:ascii="Times New Roman"/>
          <w:b w:val="false"/>
          <w:i w:val="false"/>
          <w:color w:val="000000"/>
          <w:sz w:val="28"/>
        </w:rPr>
        <w:t>
      Қазіргі уақытта түтін газдарын азот оксидтерінен химиялық тазартудың екі технологиясы әзірленді.</w:t>
      </w:r>
    </w:p>
    <w:bookmarkEnd w:id="2801"/>
    <w:bookmarkStart w:name="z2952" w:id="2802"/>
    <w:p>
      <w:pPr>
        <w:spacing w:after="0"/>
        <w:ind w:left="0"/>
        <w:jc w:val="both"/>
      </w:pPr>
      <w:r>
        <w:rPr>
          <w:rFonts w:ascii="Times New Roman"/>
          <w:b w:val="false"/>
          <w:i w:val="false"/>
          <w:color w:val="000000"/>
          <w:sz w:val="28"/>
        </w:rPr>
        <w:t>
      ұялы керамикалық катализаторларда азот оксидтерін аммиакпен селективті каталитикалық тотықсыздандыру (СКТ-технологиялар) [24];</w:t>
      </w:r>
    </w:p>
    <w:bookmarkEnd w:id="2802"/>
    <w:bookmarkStart w:name="z2953" w:id="2803"/>
    <w:p>
      <w:pPr>
        <w:spacing w:after="0"/>
        <w:ind w:left="0"/>
        <w:jc w:val="both"/>
      </w:pPr>
      <w:r>
        <w:rPr>
          <w:rFonts w:ascii="Times New Roman"/>
          <w:b w:val="false"/>
          <w:i w:val="false"/>
          <w:color w:val="000000"/>
          <w:sz w:val="28"/>
        </w:rPr>
        <w:t>
      аммиак азот оксидтерін селективті каталитикалық емес тотықсыздандыру (СКЕТ-технологиялар) [25].</w:t>
      </w:r>
    </w:p>
    <w:bookmarkEnd w:id="2803"/>
    <w:bookmarkStart w:name="z2954" w:id="2804"/>
    <w:p>
      <w:pPr>
        <w:spacing w:after="0"/>
        <w:ind w:left="0"/>
        <w:jc w:val="both"/>
      </w:pPr>
      <w:r>
        <w:rPr>
          <w:rFonts w:ascii="Times New Roman"/>
          <w:b w:val="false"/>
          <w:i w:val="false"/>
          <w:color w:val="000000"/>
          <w:sz w:val="28"/>
        </w:rPr>
        <w:t>
      Техникалық сипаттама</w:t>
      </w:r>
    </w:p>
    <w:bookmarkEnd w:id="2804"/>
    <w:bookmarkStart w:name="z2955" w:id="2805"/>
    <w:p>
      <w:pPr>
        <w:spacing w:after="0"/>
        <w:ind w:left="0"/>
        <w:jc w:val="both"/>
      </w:pPr>
      <w:r>
        <w:rPr>
          <w:rFonts w:ascii="Times New Roman"/>
          <w:b w:val="false"/>
          <w:i w:val="false"/>
          <w:color w:val="000000"/>
          <w:sz w:val="28"/>
        </w:rPr>
        <w:t>
      Селективті каталитикалық тотықсыздандыру NOx шығарындыларын азайтудың ең тиімді құралы болып табылады. СКТ жүйелерінің құрамына:</w:t>
      </w:r>
    </w:p>
    <w:bookmarkEnd w:id="2805"/>
    <w:bookmarkStart w:name="z2956" w:id="2806"/>
    <w:p>
      <w:pPr>
        <w:spacing w:after="0"/>
        <w:ind w:left="0"/>
        <w:jc w:val="both"/>
      </w:pPr>
      <w:r>
        <w:rPr>
          <w:rFonts w:ascii="Times New Roman"/>
          <w:b w:val="false"/>
          <w:i w:val="false"/>
          <w:color w:val="000000"/>
          <w:sz w:val="28"/>
        </w:rPr>
        <w:t>
       каталитикалық реактор;</w:t>
      </w:r>
    </w:p>
    <w:bookmarkEnd w:id="2806"/>
    <w:bookmarkStart w:name="z2957" w:id="2807"/>
    <w:p>
      <w:pPr>
        <w:spacing w:after="0"/>
        <w:ind w:left="0"/>
        <w:jc w:val="both"/>
      </w:pPr>
      <w:r>
        <w:rPr>
          <w:rFonts w:ascii="Times New Roman"/>
          <w:b w:val="false"/>
          <w:i w:val="false"/>
          <w:color w:val="000000"/>
          <w:sz w:val="28"/>
        </w:rPr>
        <w:t>
       реагент беру жүйесі кіреді.</w:t>
      </w:r>
    </w:p>
    <w:bookmarkEnd w:id="2807"/>
    <w:bookmarkStart w:name="z2958" w:id="2808"/>
    <w:p>
      <w:pPr>
        <w:spacing w:after="0"/>
        <w:ind w:left="0"/>
        <w:jc w:val="both"/>
      </w:pPr>
      <w:r>
        <w:rPr>
          <w:rFonts w:ascii="Times New Roman"/>
          <w:b w:val="false"/>
          <w:i w:val="false"/>
          <w:color w:val="000000"/>
          <w:sz w:val="28"/>
        </w:rPr>
        <w:t xml:space="preserve">
      </w:t>
      </w:r>
    </w:p>
    <w:bookmarkEnd w:id="2808"/>
    <w:p>
      <w:pPr>
        <w:spacing w:after="0"/>
        <w:ind w:left="0"/>
        <w:jc w:val="both"/>
      </w:pPr>
      <w:r>
        <w:drawing>
          <wp:inline distT="0" distB="0" distL="0" distR="0">
            <wp:extent cx="55118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5118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.18-сурет. СКТ жүйесінің схемалық кескіні</w:t>
      </w:r>
    </w:p>
    <w:bookmarkStart w:name="z2960" w:id="2809"/>
    <w:p>
      <w:pPr>
        <w:spacing w:after="0"/>
        <w:ind w:left="0"/>
        <w:jc w:val="both"/>
      </w:pPr>
      <w:r>
        <w:rPr>
          <w:rFonts w:ascii="Times New Roman"/>
          <w:b w:val="false"/>
          <w:i w:val="false"/>
          <w:color w:val="000000"/>
          <w:sz w:val="28"/>
        </w:rPr>
        <w:t xml:space="preserve">
      Каталитикалық газ тазарту қарапайым компоненттерге дейін тотықсыздандырғыш газды қалпына келтірудің химиялық процестерін білдіреді. Реакцияның соңғы өнімі қауіпсіз компоненттер - су буы, көмірқышқыл газы, азот болып табылады.  Тотықсыздағыш агент (реагент) катализаторға дейін түтін газдарының ағынына инжекцияланады. Катализатор бетіне жақын жерде азот оксидтері молекулалық азотқа ауысатын әртүрлі қарқындылық дәрежесінде тотықсыздану реакциялары жүреді. Тотықсыздандырғышты беру жылдамдығы мен шығыны NOx-тың тазарту жүйесіне кіру және шығу тұсындағы концентрациясымен анықталады. Аммиакты инжекциялау негізінен ауа қоспасын алдын-ала буланған және араластырылған сусыз аммиакпен үрлеу арқылы жүзеге асырылады, сирегірек аммиактың сулы ерітіндісін тікелей ағынға құю арқылы жүзеге асырылады.  Карбамидті инжекциялау негізінен түтін газдарының ағынына карбамид ерітіндісін тікелей бүрку арқылы жүзеге асырылады. Немесе аммиак-газ қоспасын алу және кейіннен үрлеу арқылы карбамидті алдын ала газдандыру және ыдырату арқылы жүргізіледі. </w:t>
      </w:r>
    </w:p>
    <w:bookmarkEnd w:id="2809"/>
    <w:bookmarkStart w:name="z2961" w:id="2810"/>
    <w:p>
      <w:pPr>
        <w:spacing w:after="0"/>
        <w:ind w:left="0"/>
        <w:jc w:val="both"/>
      </w:pPr>
      <w:r>
        <w:rPr>
          <w:rFonts w:ascii="Times New Roman"/>
          <w:b w:val="false"/>
          <w:i w:val="false"/>
          <w:color w:val="000000"/>
          <w:sz w:val="28"/>
        </w:rPr>
        <w:t xml:space="preserve">
      Азот оксидтерін 50 % несепнәр ерітіндісін қолдана отырып тотықсыздау тиімділігі шамамен 60 %-ды құрайды. Несепнәр ерітіндісінің булану процесі қарқынды жүретіні анықталды, бұл несепнәрдің ыдырауының басталғанын және сәйкесінше азот оксидтерінің қайта түзілу реакциясын тездетеді. Ылғалдың булану аймағындағы температураның төмендеуі 10-25 °С аспайды. </w:t>
      </w:r>
    </w:p>
    <w:bookmarkEnd w:id="2810"/>
    <w:bookmarkStart w:name="z2962" w:id="2811"/>
    <w:p>
      <w:pPr>
        <w:spacing w:after="0"/>
        <w:ind w:left="0"/>
        <w:jc w:val="both"/>
      </w:pPr>
      <w:r>
        <w:rPr>
          <w:rFonts w:ascii="Times New Roman"/>
          <w:b w:val="false"/>
          <w:i w:val="false"/>
          <w:color w:val="000000"/>
          <w:sz w:val="28"/>
        </w:rPr>
        <w:t>
      СКТ әдісінің тиімділігі мынадай параметрлермен анықталады:</w:t>
      </w:r>
    </w:p>
    <w:bookmarkEnd w:id="2811"/>
    <w:bookmarkStart w:name="z2963" w:id="2812"/>
    <w:p>
      <w:pPr>
        <w:spacing w:after="0"/>
        <w:ind w:left="0"/>
        <w:jc w:val="both"/>
      </w:pPr>
      <w:r>
        <w:rPr>
          <w:rFonts w:ascii="Times New Roman"/>
          <w:b w:val="false"/>
          <w:i w:val="false"/>
          <w:color w:val="000000"/>
          <w:sz w:val="28"/>
        </w:rPr>
        <w:t>
      жану жүйесі - отын түрі;</w:t>
      </w:r>
    </w:p>
    <w:bookmarkEnd w:id="2812"/>
    <w:bookmarkStart w:name="z2964" w:id="2813"/>
    <w:p>
      <w:pPr>
        <w:spacing w:after="0"/>
        <w:ind w:left="0"/>
        <w:jc w:val="both"/>
      </w:pPr>
      <w:r>
        <w:rPr>
          <w:rFonts w:ascii="Times New Roman"/>
          <w:b w:val="false"/>
          <w:i w:val="false"/>
          <w:color w:val="000000"/>
          <w:sz w:val="28"/>
        </w:rPr>
        <w:t>
      катализатордың құрамы;</w:t>
      </w:r>
    </w:p>
    <w:bookmarkEnd w:id="2813"/>
    <w:bookmarkStart w:name="z2965" w:id="2814"/>
    <w:p>
      <w:pPr>
        <w:spacing w:after="0"/>
        <w:ind w:left="0"/>
        <w:jc w:val="both"/>
      </w:pPr>
      <w:r>
        <w:rPr>
          <w:rFonts w:ascii="Times New Roman"/>
          <w:b w:val="false"/>
          <w:i w:val="false"/>
          <w:color w:val="000000"/>
          <w:sz w:val="28"/>
        </w:rPr>
        <w:t>
      катализатордың белсенділігі, оның селективтілігі және әрекет ету уақыты;</w:t>
      </w:r>
    </w:p>
    <w:bookmarkEnd w:id="2814"/>
    <w:bookmarkStart w:name="z2966" w:id="2815"/>
    <w:p>
      <w:pPr>
        <w:spacing w:after="0"/>
        <w:ind w:left="0"/>
        <w:jc w:val="both"/>
      </w:pPr>
      <w:r>
        <w:rPr>
          <w:rFonts w:ascii="Times New Roman"/>
          <w:b w:val="false"/>
          <w:i w:val="false"/>
          <w:color w:val="000000"/>
          <w:sz w:val="28"/>
        </w:rPr>
        <w:t>
      катализатордың формасы, каталитикалық реактордың конфигурациясы;</w:t>
      </w:r>
    </w:p>
    <w:bookmarkEnd w:id="2815"/>
    <w:bookmarkStart w:name="z2967" w:id="2816"/>
    <w:p>
      <w:pPr>
        <w:spacing w:after="0"/>
        <w:ind w:left="0"/>
        <w:jc w:val="both"/>
      </w:pPr>
      <w:r>
        <w:rPr>
          <w:rFonts w:ascii="Times New Roman"/>
          <w:b w:val="false"/>
          <w:i w:val="false"/>
          <w:color w:val="000000"/>
          <w:sz w:val="28"/>
        </w:rPr>
        <w:t>
      NH3 қатынасы: NO</w:t>
      </w:r>
      <w:r>
        <w:rPr>
          <w:rFonts w:ascii="Times New Roman"/>
          <w:b w:val="false"/>
          <w:i w:val="false"/>
          <w:color w:val="000000"/>
          <w:vertAlign w:val="subscript"/>
        </w:rPr>
        <w:t>X</w:t>
      </w:r>
      <w:r>
        <w:rPr>
          <w:rFonts w:ascii="Times New Roman"/>
          <w:b w:val="false"/>
          <w:i w:val="false"/>
          <w:color w:val="000000"/>
          <w:sz w:val="28"/>
        </w:rPr>
        <w:t xml:space="preserve"> және NO</w:t>
      </w:r>
      <w:r>
        <w:rPr>
          <w:rFonts w:ascii="Times New Roman"/>
          <w:b w:val="false"/>
          <w:i w:val="false"/>
          <w:color w:val="000000"/>
          <w:vertAlign w:val="subscript"/>
        </w:rPr>
        <w:t>x</w:t>
      </w:r>
      <w:r>
        <w:rPr>
          <w:rFonts w:ascii="Times New Roman"/>
          <w:b w:val="false"/>
          <w:i w:val="false"/>
          <w:color w:val="000000"/>
          <w:sz w:val="28"/>
        </w:rPr>
        <w:t xml:space="preserve"> концентрациясы;</w:t>
      </w:r>
    </w:p>
    <w:bookmarkEnd w:id="2816"/>
    <w:bookmarkStart w:name="z2968" w:id="2817"/>
    <w:p>
      <w:pPr>
        <w:spacing w:after="0"/>
        <w:ind w:left="0"/>
        <w:jc w:val="both"/>
      </w:pPr>
      <w:r>
        <w:rPr>
          <w:rFonts w:ascii="Times New Roman"/>
          <w:b w:val="false"/>
          <w:i w:val="false"/>
          <w:color w:val="000000"/>
          <w:sz w:val="28"/>
        </w:rPr>
        <w:t>
      каталитикалық реактордың температурасы;</w:t>
      </w:r>
    </w:p>
    <w:bookmarkEnd w:id="2817"/>
    <w:bookmarkStart w:name="z2969" w:id="2818"/>
    <w:p>
      <w:pPr>
        <w:spacing w:after="0"/>
        <w:ind w:left="0"/>
        <w:jc w:val="both"/>
      </w:pPr>
      <w:r>
        <w:rPr>
          <w:rFonts w:ascii="Times New Roman"/>
          <w:b w:val="false"/>
          <w:i w:val="false"/>
          <w:color w:val="000000"/>
          <w:sz w:val="28"/>
        </w:rPr>
        <w:t>
      газ ағынының жылдамдығы.</w:t>
      </w:r>
    </w:p>
    <w:bookmarkEnd w:id="2818"/>
    <w:bookmarkStart w:name="z2970" w:id="2819"/>
    <w:p>
      <w:pPr>
        <w:spacing w:after="0"/>
        <w:ind w:left="0"/>
        <w:jc w:val="both"/>
      </w:pPr>
      <w:r>
        <w:rPr>
          <w:rFonts w:ascii="Times New Roman"/>
          <w:b w:val="false"/>
          <w:i w:val="false"/>
          <w:color w:val="000000"/>
          <w:sz w:val="28"/>
        </w:rPr>
        <w:t>
      Катализатор ретінде көбінесе ванадий бестотығы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немесе титан оксиді (TiO</w:t>
      </w:r>
      <w:r>
        <w:rPr>
          <w:rFonts w:ascii="Times New Roman"/>
          <w:b w:val="false"/>
          <w:i w:val="false"/>
          <w:color w:val="000000"/>
          <w:vertAlign w:val="subscript"/>
        </w:rPr>
        <w:t>2</w:t>
      </w:r>
      <w:r>
        <w:rPr>
          <w:rFonts w:ascii="Times New Roman"/>
          <w:b w:val="false"/>
          <w:i w:val="false"/>
          <w:color w:val="000000"/>
          <w:sz w:val="28"/>
        </w:rPr>
        <w:t>) арқауындағы вольфрам оксиді (WO</w:t>
      </w:r>
      <w:r>
        <w:rPr>
          <w:rFonts w:ascii="Times New Roman"/>
          <w:b w:val="false"/>
          <w:i w:val="false"/>
          <w:color w:val="000000"/>
          <w:vertAlign w:val="subscript"/>
        </w:rPr>
        <w:t>3</w:t>
      </w:r>
      <w:r>
        <w:rPr>
          <w:rFonts w:ascii="Times New Roman"/>
          <w:b w:val="false"/>
          <w:i w:val="false"/>
          <w:color w:val="000000"/>
          <w:sz w:val="28"/>
        </w:rPr>
        <w:t xml:space="preserve">) пайдаланылады. Басқа ықтимал катализаторлар темір оксиді және платина болып табылады. Оңтайлы жұмыс температурасы 300 °C-дан 400 °C-ға дейін. </w:t>
      </w:r>
    </w:p>
    <w:bookmarkEnd w:id="2819"/>
    <w:bookmarkStart w:name="z2971" w:id="2820"/>
    <w:p>
      <w:pPr>
        <w:spacing w:after="0"/>
        <w:ind w:left="0"/>
        <w:jc w:val="both"/>
      </w:pPr>
      <w:r>
        <w:rPr>
          <w:rFonts w:ascii="Times New Roman"/>
          <w:b w:val="false"/>
          <w:i w:val="false"/>
          <w:color w:val="000000"/>
          <w:sz w:val="28"/>
        </w:rPr>
        <w:t>
      Селективті каталитикалық емес тотықсыздандыру (СКЕТ) кезінде СКТ-ге ұқсас NOx шығарындыларын азайту үшін тотықсыздағыш агент (әдетте аммиак, несепнәр немесе аммиакты су), бірақ катализаторсыз және 850–1100 °C диапазондағы жоғарырақ температура кезінде пайдаланылады.</w:t>
      </w:r>
    </w:p>
    <w:bookmarkEnd w:id="2820"/>
    <w:bookmarkStart w:name="z2972" w:id="282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821"/>
    <w:bookmarkStart w:name="z2973" w:id="2822"/>
    <w:p>
      <w:pPr>
        <w:spacing w:after="0"/>
        <w:ind w:left="0"/>
        <w:jc w:val="both"/>
      </w:pPr>
      <w:r>
        <w:rPr>
          <w:rFonts w:ascii="Times New Roman"/>
          <w:b w:val="false"/>
          <w:i w:val="false"/>
          <w:color w:val="000000"/>
          <w:sz w:val="28"/>
        </w:rPr>
        <w:t>
      NOx шығарындыларын азайту.</w:t>
      </w:r>
    </w:p>
    <w:bookmarkEnd w:id="2822"/>
    <w:bookmarkStart w:name="z2974" w:id="282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823"/>
    <w:bookmarkStart w:name="z2975" w:id="2824"/>
    <w:p>
      <w:pPr>
        <w:spacing w:after="0"/>
        <w:ind w:left="0"/>
        <w:jc w:val="both"/>
      </w:pPr>
      <w:r>
        <w:rPr>
          <w:rFonts w:ascii="Times New Roman"/>
          <w:b w:val="false"/>
          <w:i w:val="false"/>
          <w:color w:val="000000"/>
          <w:sz w:val="28"/>
        </w:rPr>
        <w:t>
      Бұл әдісті қолданған жағдайда тазалау тиімділігі - 90 %-дан жоғары. Құрғақ басу технологиясымен үйлестіргенде NOx бойынша еуропалық экологиялық нормативтердің төменгі шегін (20 мг/Нм</w:t>
      </w:r>
      <w:r>
        <w:rPr>
          <w:rFonts w:ascii="Times New Roman"/>
          <w:b w:val="false"/>
          <w:i w:val="false"/>
          <w:color w:val="000000"/>
          <w:vertAlign w:val="superscript"/>
        </w:rPr>
        <w:t>3</w:t>
      </w:r>
      <w:r>
        <w:rPr>
          <w:rFonts w:ascii="Times New Roman"/>
          <w:b w:val="false"/>
          <w:i w:val="false"/>
          <w:color w:val="000000"/>
          <w:sz w:val="28"/>
        </w:rPr>
        <w:t>) сақтауды қамтамасыз етуге мүмкіндік береді. Ең тиімді каталитикалық тотықсыздану 300–450</w:t>
      </w:r>
      <w:r>
        <w:rPr>
          <w:rFonts w:ascii="Times New Roman"/>
          <w:b w:val="false"/>
          <w:i w:val="false"/>
          <w:color w:val="000000"/>
          <w:vertAlign w:val="superscript"/>
        </w:rPr>
        <w:t>о</w:t>
      </w:r>
      <w:r>
        <w:rPr>
          <w:rFonts w:ascii="Times New Roman"/>
          <w:b w:val="false"/>
          <w:i w:val="false"/>
          <w:color w:val="000000"/>
          <w:sz w:val="28"/>
        </w:rPr>
        <w:t xml:space="preserve">С аймағында жүреді. Жоғары температурада аммиактың тотығуы айқынырақ болады, бұл NO бөлінуінің жоғарылауына әкелуі мүмкін, ал төмен температурада реакция соңына дейін жүрмеуі мүмкін және аммиак ("аммиактың өтпенділігі" деп аталатын) бөлінуі мүмкін. </w:t>
      </w:r>
    </w:p>
    <w:bookmarkEnd w:id="2824"/>
    <w:bookmarkStart w:name="z2976" w:id="2825"/>
    <w:p>
      <w:pPr>
        <w:spacing w:after="0"/>
        <w:ind w:left="0"/>
        <w:jc w:val="both"/>
      </w:pPr>
      <w:r>
        <w:rPr>
          <w:rFonts w:ascii="Times New Roman"/>
          <w:b w:val="false"/>
          <w:i w:val="false"/>
          <w:color w:val="000000"/>
          <w:sz w:val="28"/>
        </w:rPr>
        <w:t>
      Көптеген катализаторлар титан диоксиді (TiO</w:t>
      </w:r>
      <w:r>
        <w:rPr>
          <w:rFonts w:ascii="Times New Roman"/>
          <w:b w:val="false"/>
          <w:i w:val="false"/>
          <w:color w:val="000000"/>
          <w:vertAlign w:val="subscript"/>
        </w:rPr>
        <w:t>2</w:t>
      </w:r>
      <w:r>
        <w:rPr>
          <w:rFonts w:ascii="Times New Roman"/>
          <w:b w:val="false"/>
          <w:i w:val="false"/>
          <w:color w:val="000000"/>
          <w:sz w:val="28"/>
        </w:rPr>
        <w:t>) және ванадий пентоксиді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негізінде қалыптасады. Титан диоксиді – қолайлы арқау және SO</w:t>
      </w:r>
      <w:r>
        <w:rPr>
          <w:rFonts w:ascii="Times New Roman"/>
          <w:b w:val="false"/>
          <w:i w:val="false"/>
          <w:color w:val="000000"/>
          <w:vertAlign w:val="subscript"/>
        </w:rPr>
        <w:t>3</w:t>
      </w:r>
      <w:r>
        <w:rPr>
          <w:rFonts w:ascii="Times New Roman"/>
          <w:b w:val="false"/>
          <w:i w:val="false"/>
          <w:color w:val="000000"/>
          <w:sz w:val="28"/>
        </w:rPr>
        <w:t xml:space="preserve">-пен уланбайды. Ванадий пентоксиді аммиак пен азот оксидтерінің өзара әрекеттесу реакциясын бұзады және SOx әсеріне сезгіштігі төмен.  </w:t>
      </w:r>
    </w:p>
    <w:bookmarkEnd w:id="2825"/>
    <w:bookmarkStart w:name="z2977" w:id="2826"/>
    <w:p>
      <w:pPr>
        <w:spacing w:after="0"/>
        <w:ind w:left="0"/>
        <w:jc w:val="both"/>
      </w:pPr>
      <w:r>
        <w:rPr>
          <w:rFonts w:ascii="Times New Roman"/>
          <w:b w:val="false"/>
          <w:i w:val="false"/>
          <w:color w:val="000000"/>
          <w:sz w:val="28"/>
        </w:rPr>
        <w:t>
      Қажет болғанда от жағу газында 80 % немесе одан көп азот тотығын тотықсыздауда  СКТ әдісі бірден-бір мүмкін болатын әдіс. Сонымен қатар, әдіс жетілдіруді қамтиды; оны азот оксидтерінің мөлшерін азайту үшін жану жүйесін жетілдіру әдістерімен сәтті біріктіруге болады.</w:t>
      </w:r>
    </w:p>
    <w:bookmarkEnd w:id="2826"/>
    <w:bookmarkStart w:name="z2978" w:id="2827"/>
    <w:p>
      <w:pPr>
        <w:spacing w:after="0"/>
        <w:ind w:left="0"/>
        <w:jc w:val="both"/>
      </w:pPr>
      <w:r>
        <w:rPr>
          <w:rFonts w:ascii="Times New Roman"/>
          <w:b w:val="false"/>
          <w:i w:val="false"/>
          <w:color w:val="000000"/>
          <w:sz w:val="28"/>
        </w:rPr>
        <w:t>
      Бұл әдіс Еуропа, АҚШ және Оңтүстік-Шығыс Азия кәсіпорындарында қолданылады.</w:t>
      </w:r>
    </w:p>
    <w:bookmarkEnd w:id="2827"/>
    <w:bookmarkStart w:name="z2979" w:id="2828"/>
    <w:p>
      <w:pPr>
        <w:spacing w:after="0"/>
        <w:ind w:left="0"/>
        <w:jc w:val="both"/>
      </w:pPr>
      <w:r>
        <w:rPr>
          <w:rFonts w:ascii="Times New Roman"/>
          <w:b w:val="false"/>
          <w:i w:val="false"/>
          <w:color w:val="000000"/>
          <w:sz w:val="28"/>
        </w:rPr>
        <w:t xml:space="preserve">
      2009 жылы LKAB (Швеция) зауыты СКТ жүйесін алғаш рет орнатты. </w:t>
      </w:r>
    </w:p>
    <w:bookmarkEnd w:id="2828"/>
    <w:bookmarkStart w:name="z2980" w:id="282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829"/>
    <w:bookmarkStart w:name="z2981" w:id="2830"/>
    <w:p>
      <w:pPr>
        <w:spacing w:after="0"/>
        <w:ind w:left="0"/>
        <w:jc w:val="both"/>
      </w:pPr>
      <w:r>
        <w:rPr>
          <w:rFonts w:ascii="Times New Roman"/>
          <w:b w:val="false"/>
          <w:i w:val="false"/>
          <w:color w:val="000000"/>
          <w:sz w:val="28"/>
        </w:rPr>
        <w:t>
      Екі әдіс те сарқынды сулардың пайда болуын негіздейтін құрғақ тазарту әдістеріне жатады. Түзілетін жалғыз қалдыққа (СКТ кезінде) өндіруші қайта өңдей алатын дезактивацияланған катализатор жатады. Екі әдіс те аммиакты (міндетті емес) сұйық аммиак ретінде сақтауды және пайдалануды қамтиды; несепнәр немесе аммиак ерітінділерін де қайта пайдалануға болады.</w:t>
      </w:r>
    </w:p>
    <w:bookmarkEnd w:id="2830"/>
    <w:bookmarkStart w:name="z2982" w:id="2831"/>
    <w:p>
      <w:pPr>
        <w:spacing w:after="0"/>
        <w:ind w:left="0"/>
        <w:jc w:val="both"/>
      </w:pPr>
      <w:r>
        <w:rPr>
          <w:rFonts w:ascii="Times New Roman"/>
          <w:b w:val="false"/>
          <w:i w:val="false"/>
          <w:color w:val="000000"/>
          <w:sz w:val="28"/>
        </w:rPr>
        <w:t>
      СКТ пайдаланған кезде энергияны тұтыну артады, өйткені катализатормен контакт жасамай тұрып бөлінетін газдарды қайта қыздыру керек. Сонымен қатар, құрылғы электр энергиясын тұтынады.</w:t>
      </w:r>
    </w:p>
    <w:bookmarkEnd w:id="2831"/>
    <w:bookmarkStart w:name="z2983" w:id="2832"/>
    <w:p>
      <w:pPr>
        <w:spacing w:after="0"/>
        <w:ind w:left="0"/>
        <w:jc w:val="both"/>
      </w:pPr>
      <w:r>
        <w:rPr>
          <w:rFonts w:ascii="Times New Roman"/>
          <w:b w:val="false"/>
          <w:i w:val="false"/>
          <w:color w:val="000000"/>
          <w:sz w:val="28"/>
        </w:rPr>
        <w:t xml:space="preserve">
      СКЕТ СКТ-ге қарағанда арзанырақ болады, өйткені ол катализаторды қолдануды қажет етпейді және де оны шағын қондырғыларда қолдануға болады. Бірақ СКЕТ (аммиактың шамадан тыс өтпенділігі және күшті иісінің жайылу қаупіне байланысты) ауыспалы жүктеме режимінде жұмыс істейтін қондырғыларға арналмаған. </w:t>
      </w:r>
    </w:p>
    <w:bookmarkEnd w:id="2832"/>
    <w:bookmarkStart w:name="z2984" w:id="283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w:t>
      </w:r>
      <w:r>
        <w:rPr>
          <w:rFonts w:ascii="Times New Roman"/>
          <w:b/>
          <w:i w:val="false"/>
          <w:color w:val="000000"/>
          <w:sz w:val="28"/>
        </w:rPr>
        <w:t>ылуын</w:t>
      </w:r>
      <w:r>
        <w:rPr>
          <w:rFonts w:ascii="Times New Roman"/>
          <w:b/>
          <w:i w:val="false"/>
          <w:color w:val="000000"/>
          <w:sz w:val="28"/>
        </w:rPr>
        <w:t xml:space="preserve">а қатысты </w:t>
      </w:r>
      <w:r>
        <w:rPr>
          <w:rFonts w:ascii="Times New Roman"/>
          <w:b/>
          <w:i w:val="false"/>
          <w:color w:val="000000"/>
          <w:sz w:val="28"/>
        </w:rPr>
        <w:t>техникалық пайымдаулар</w:t>
      </w:r>
    </w:p>
    <w:bookmarkEnd w:id="2833"/>
    <w:bookmarkStart w:name="z2985" w:id="2834"/>
    <w:p>
      <w:pPr>
        <w:spacing w:after="0"/>
        <w:ind w:left="0"/>
        <w:jc w:val="both"/>
      </w:pPr>
      <w:r>
        <w:rPr>
          <w:rFonts w:ascii="Times New Roman"/>
          <w:b w:val="false"/>
          <w:i w:val="false"/>
          <w:color w:val="000000"/>
          <w:sz w:val="28"/>
        </w:rPr>
        <w:t>
      Қондырғының жоғары құны, технологиялық процеске интеграциялаудың күрделілігі.</w:t>
      </w:r>
    </w:p>
    <w:bookmarkEnd w:id="2834"/>
    <w:bookmarkStart w:name="z2986" w:id="2835"/>
    <w:p>
      <w:pPr>
        <w:spacing w:after="0"/>
        <w:ind w:left="0"/>
        <w:jc w:val="both"/>
      </w:pPr>
      <w:r>
        <w:rPr>
          <w:rFonts w:ascii="Times New Roman"/>
          <w:b w:val="false"/>
          <w:i w:val="false"/>
          <w:color w:val="000000"/>
          <w:sz w:val="28"/>
        </w:rPr>
        <w:t>
      Tata Steel IJmuiden-де СКТ техникасы  адымдаушы арқалықтары бар пештерде қолданылады, онда жыл сайын 5,5 млн тоннаға жуық ыстықтай илемделген болат өндіріледі.  Адымдаушы арқалықтары бар пештер үшін NO</w:t>
      </w:r>
      <w:r>
        <w:rPr>
          <w:rFonts w:ascii="Times New Roman"/>
          <w:b w:val="false"/>
          <w:i w:val="false"/>
          <w:color w:val="000000"/>
          <w:vertAlign w:val="subscript"/>
        </w:rPr>
        <w:t>X</w:t>
      </w:r>
      <w:r>
        <w:rPr>
          <w:rFonts w:ascii="Times New Roman"/>
          <w:b w:val="false"/>
          <w:i w:val="false"/>
          <w:color w:val="000000"/>
          <w:sz w:val="28"/>
        </w:rPr>
        <w:t xml:space="preserve"> азайту деңгейі 80 %-ға жуық. Түтін газдарының жоғары температурасына байланысты (520 °C-дан жоғары 75 %) итергіш пештер үшін тотықсыздау деңгейі төменірек болуы мүмкін (30 %), сол себепті 2003 жылдан бастап СКТ және СКЕТ комбинациясы қолданылады. Итергіш пештер үшін жалпы тотықсыздау жылдамдығы (СКТ және СКЕТ) шамамен 75 %-ды құрайды.</w:t>
      </w:r>
    </w:p>
    <w:bookmarkEnd w:id="2835"/>
    <w:bookmarkStart w:name="z2987" w:id="283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36"/>
    <w:bookmarkStart w:name="z2988" w:id="283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837"/>
    <w:bookmarkStart w:name="z2989" w:id="2838"/>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838"/>
    <w:bookmarkStart w:name="z2990" w:id="2839"/>
    <w:p>
      <w:pPr>
        <w:spacing w:after="0"/>
        <w:ind w:left="0"/>
        <w:jc w:val="both"/>
      </w:pPr>
      <w:r>
        <w:rPr>
          <w:rFonts w:ascii="Times New Roman"/>
          <w:b w:val="false"/>
          <w:i w:val="false"/>
          <w:color w:val="000000"/>
          <w:sz w:val="28"/>
        </w:rPr>
        <w:t>
      NOx шығарындыларын азайту.</w:t>
      </w:r>
    </w:p>
    <w:bookmarkEnd w:id="2839"/>
    <w:bookmarkStart w:name="z2991" w:id="2840"/>
    <w:p>
      <w:pPr>
        <w:spacing w:after="0"/>
        <w:ind w:left="0"/>
        <w:jc w:val="both"/>
      </w:pPr>
      <w:r>
        <w:rPr>
          <w:rFonts w:ascii="Times New Roman"/>
          <w:b w:val="false"/>
          <w:i w:val="false"/>
          <w:color w:val="000000"/>
          <w:sz w:val="28"/>
        </w:rPr>
        <w:t>
      Экологиялық заңнама талаптары.</w:t>
      </w:r>
    </w:p>
    <w:bookmarkEnd w:id="2840"/>
    <w:bookmarkStart w:name="z2992" w:id="2841"/>
    <w:p>
      <w:pPr>
        <w:spacing w:after="0"/>
        <w:ind w:left="0"/>
        <w:jc w:val="left"/>
      </w:pPr>
      <w:r>
        <w:rPr>
          <w:rFonts w:ascii="Times New Roman"/>
          <w:b/>
          <w:i w:val="false"/>
          <w:color w:val="000000"/>
        </w:rPr>
        <w:t xml:space="preserve"> 5.4.3.7. Желіндіру ваннасында Н</w:t>
      </w:r>
      <w:r>
        <w:rPr>
          <w:rFonts w:ascii="Times New Roman"/>
          <w:b/>
          <w:i w:val="false"/>
          <w:color w:val="000000"/>
          <w:vertAlign w:val="subscript"/>
        </w:rPr>
        <w:t>2</w:t>
      </w:r>
      <w:r>
        <w:rPr>
          <w:rFonts w:ascii="Times New Roman"/>
          <w:b/>
          <w:i w:val="false"/>
          <w:color w:val="000000"/>
        </w:rPr>
        <w:t>О</w:t>
      </w:r>
      <w:r>
        <w:rPr>
          <w:rFonts w:ascii="Times New Roman"/>
          <w:b/>
          <w:i w:val="false"/>
          <w:color w:val="000000"/>
          <w:vertAlign w:val="subscript"/>
        </w:rPr>
        <w:t>2</w:t>
      </w:r>
      <w:r>
        <w:rPr>
          <w:rFonts w:ascii="Times New Roman"/>
          <w:b/>
          <w:i w:val="false"/>
          <w:color w:val="000000"/>
        </w:rPr>
        <w:t>-ні (немесе несепнәрді) пайдалану әдісімен аралас қышқылдармен улау кезінде NOx түзілуін азайту</w:t>
      </w:r>
    </w:p>
    <w:bookmarkEnd w:id="2841"/>
    <w:bookmarkStart w:name="z2993" w:id="2842"/>
    <w:p>
      <w:pPr>
        <w:spacing w:after="0"/>
        <w:ind w:left="0"/>
        <w:jc w:val="both"/>
      </w:pPr>
      <w:r>
        <w:rPr>
          <w:rFonts w:ascii="Times New Roman"/>
          <w:b w:val="false"/>
          <w:i w:val="false"/>
          <w:color w:val="000000"/>
          <w:sz w:val="28"/>
        </w:rPr>
        <w:t xml:space="preserve">
      Сипаттау: </w:t>
      </w:r>
    </w:p>
    <w:bookmarkEnd w:id="2842"/>
    <w:bookmarkStart w:name="z2994" w:id="2843"/>
    <w:p>
      <w:pPr>
        <w:spacing w:after="0"/>
        <w:ind w:left="0"/>
        <w:jc w:val="both"/>
      </w:pPr>
      <w:r>
        <w:rPr>
          <w:rFonts w:ascii="Times New Roman"/>
          <w:b w:val="false"/>
          <w:i w:val="false"/>
          <w:color w:val="000000"/>
          <w:sz w:val="28"/>
        </w:rPr>
        <w:t>
      Сутегі асқын тотығын (немесе несепнәр) бүрку арқылы NOx-ты басу.</w:t>
      </w:r>
    </w:p>
    <w:bookmarkEnd w:id="2843"/>
    <w:bookmarkStart w:name="z2995" w:id="2844"/>
    <w:p>
      <w:pPr>
        <w:spacing w:after="0"/>
        <w:ind w:left="0"/>
        <w:jc w:val="both"/>
      </w:pPr>
      <w:r>
        <w:rPr>
          <w:rFonts w:ascii="Times New Roman"/>
          <w:b w:val="false"/>
          <w:i w:val="false"/>
          <w:color w:val="000000"/>
          <w:sz w:val="28"/>
        </w:rPr>
        <w:t xml:space="preserve">
      Техникалық сипаттама </w:t>
      </w:r>
    </w:p>
    <w:bookmarkEnd w:id="2844"/>
    <w:bookmarkStart w:name="z2996" w:id="2845"/>
    <w:p>
      <w:pPr>
        <w:spacing w:after="0"/>
        <w:ind w:left="0"/>
        <w:jc w:val="both"/>
      </w:pPr>
      <w:r>
        <w:rPr>
          <w:rFonts w:ascii="Times New Roman"/>
          <w:b w:val="false"/>
          <w:i w:val="false"/>
          <w:color w:val="000000"/>
          <w:sz w:val="28"/>
        </w:rPr>
        <w:t>
      Сутегі асқын тотығы мен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және NO</w:t>
      </w:r>
      <w:r>
        <w:rPr>
          <w:rFonts w:ascii="Times New Roman"/>
          <w:b w:val="false"/>
          <w:i w:val="false"/>
          <w:color w:val="000000"/>
          <w:vertAlign w:val="subscript"/>
        </w:rPr>
        <w:t>x</w:t>
      </w:r>
      <w:r>
        <w:rPr>
          <w:rFonts w:ascii="Times New Roman"/>
          <w:b w:val="false"/>
          <w:i w:val="false"/>
          <w:color w:val="000000"/>
          <w:sz w:val="28"/>
        </w:rPr>
        <w:t xml:space="preserve"> арасындағы реакция су фазасында жүреді, онда NO</w:t>
      </w:r>
      <w:r>
        <w:rPr>
          <w:rFonts w:ascii="Times New Roman"/>
          <w:b w:val="false"/>
          <w:i w:val="false"/>
          <w:color w:val="000000"/>
          <w:vertAlign w:val="subscript"/>
        </w:rPr>
        <w:t>x</w:t>
      </w:r>
      <w:r>
        <w:rPr>
          <w:rFonts w:ascii="Times New Roman"/>
          <w:b w:val="false"/>
          <w:i w:val="false"/>
          <w:color w:val="000000"/>
          <w:sz w:val="28"/>
        </w:rPr>
        <w:t xml:space="preserve"> азотты қышқыл (HNO</w:t>
      </w:r>
      <w:r>
        <w:rPr>
          <w:rFonts w:ascii="Times New Roman"/>
          <w:b w:val="false"/>
          <w:i w:val="false"/>
          <w:color w:val="000000"/>
          <w:vertAlign w:val="subscript"/>
        </w:rPr>
        <w:t>2</w:t>
      </w:r>
      <w:r>
        <w:rPr>
          <w:rFonts w:ascii="Times New Roman"/>
          <w:b w:val="false"/>
          <w:i w:val="false"/>
          <w:color w:val="000000"/>
          <w:sz w:val="28"/>
        </w:rPr>
        <w:t>) түзе отырып сумен әрекеттеседі. HNO</w:t>
      </w:r>
      <w:r>
        <w:rPr>
          <w:rFonts w:ascii="Times New Roman"/>
          <w:b w:val="false"/>
          <w:i w:val="false"/>
          <w:color w:val="000000"/>
          <w:vertAlign w:val="subscript"/>
        </w:rPr>
        <w:t>2</w:t>
      </w:r>
      <w:r>
        <w:rPr>
          <w:rFonts w:ascii="Times New Roman"/>
          <w:b w:val="false"/>
          <w:i w:val="false"/>
          <w:color w:val="000000"/>
          <w:sz w:val="28"/>
        </w:rPr>
        <w:t xml:space="preserve"> салыстырмалы түрде тұрақсыз және кері  NO</w:t>
      </w:r>
      <w:r>
        <w:rPr>
          <w:rFonts w:ascii="Times New Roman"/>
          <w:b w:val="false"/>
          <w:i w:val="false"/>
          <w:color w:val="000000"/>
          <w:vertAlign w:val="subscript"/>
        </w:rPr>
        <w:t>2</w:t>
      </w:r>
      <w:r>
        <w:rPr>
          <w:rFonts w:ascii="Times New Roman"/>
          <w:b w:val="false"/>
          <w:i w:val="false"/>
          <w:color w:val="000000"/>
          <w:sz w:val="28"/>
        </w:rPr>
        <w:t>, NO және H</w:t>
      </w:r>
      <w:r>
        <w:rPr>
          <w:rFonts w:ascii="Times New Roman"/>
          <w:b w:val="false"/>
          <w:i w:val="false"/>
          <w:color w:val="000000"/>
          <w:vertAlign w:val="subscript"/>
        </w:rPr>
        <w:t>2</w:t>
      </w:r>
      <w:r>
        <w:rPr>
          <w:rFonts w:ascii="Times New Roman"/>
          <w:b w:val="false"/>
          <w:i w:val="false"/>
          <w:color w:val="000000"/>
          <w:sz w:val="28"/>
        </w:rPr>
        <w:t>O-ға жеңіл ыдырайды. Соңында NO</w:t>
      </w:r>
      <w:r>
        <w:rPr>
          <w:rFonts w:ascii="Times New Roman"/>
          <w:b w:val="false"/>
          <w:i w:val="false"/>
          <w:color w:val="000000"/>
          <w:vertAlign w:val="subscript"/>
        </w:rPr>
        <w:t>x</w:t>
      </w:r>
      <w:r>
        <w:rPr>
          <w:rFonts w:ascii="Times New Roman"/>
          <w:b w:val="false"/>
          <w:i w:val="false"/>
          <w:color w:val="000000"/>
          <w:sz w:val="28"/>
        </w:rPr>
        <w:t xml:space="preserve"> процесс нәтижесінде бөлінеді. Алайда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қатысуы HNO</w:t>
      </w:r>
      <w:r>
        <w:rPr>
          <w:rFonts w:ascii="Times New Roman"/>
          <w:b w:val="false"/>
          <w:i w:val="false"/>
          <w:color w:val="000000"/>
          <w:vertAlign w:val="subscript"/>
        </w:rPr>
        <w:t>2</w:t>
      </w:r>
      <w:r>
        <w:rPr>
          <w:rFonts w:ascii="Times New Roman"/>
          <w:b w:val="false"/>
          <w:i w:val="false"/>
          <w:color w:val="000000"/>
          <w:sz w:val="28"/>
        </w:rPr>
        <w:t>-ні анағұрлым тұрақты HNO</w:t>
      </w:r>
      <w:r>
        <w:rPr>
          <w:rFonts w:ascii="Times New Roman"/>
          <w:b w:val="false"/>
          <w:i w:val="false"/>
          <w:color w:val="000000"/>
          <w:vertAlign w:val="subscript"/>
        </w:rPr>
        <w:t>3</w:t>
      </w:r>
      <w:r>
        <w:rPr>
          <w:rFonts w:ascii="Times New Roman"/>
          <w:b w:val="false"/>
          <w:i w:val="false"/>
          <w:color w:val="000000"/>
          <w:sz w:val="28"/>
        </w:rPr>
        <w:t>-ке дейін жылдам тотықтырады, осылайша NO</w:t>
      </w:r>
      <w:r>
        <w:rPr>
          <w:rFonts w:ascii="Times New Roman"/>
          <w:b w:val="false"/>
          <w:i w:val="false"/>
          <w:color w:val="000000"/>
          <w:vertAlign w:val="subscript"/>
        </w:rPr>
        <w:t>x</w:t>
      </w:r>
      <w:r>
        <w:rPr>
          <w:rFonts w:ascii="Times New Roman"/>
          <w:b w:val="false"/>
          <w:i w:val="false"/>
          <w:color w:val="000000"/>
          <w:sz w:val="28"/>
        </w:rPr>
        <w:t xml:space="preserve"> қайта түзілуін және шығарындысын болдырмайды. </w:t>
      </w:r>
    </w:p>
    <w:bookmarkEnd w:id="2845"/>
    <w:bookmarkStart w:name="z2997" w:id="2846"/>
    <w:p>
      <w:pPr>
        <w:spacing w:after="0"/>
        <w:ind w:left="0"/>
        <w:jc w:val="both"/>
      </w:pPr>
      <w:r>
        <w:rPr>
          <w:rFonts w:ascii="Times New Roman"/>
          <w:b w:val="false"/>
          <w:i w:val="false"/>
          <w:color w:val="000000"/>
          <w:sz w:val="28"/>
        </w:rPr>
        <w:t>
      Желіндіру ваннасына қосу арқылы NOx шығарындыларын басу үшін сутегі асқын тотығын тиімді пайдаланудың мәні тиімді араластыру болып табылады. Құрамында азот оксидтері де, өтпелі металл иондары да бар желіндіру ерітіндісіне сутегі асқын тотығы қосылғанда, ол NOx-ты  тотықтырады немесе металл иондарымен әрекеттесу арқылы каталитикалық ыдырауға ұшырайды.</w:t>
      </w:r>
    </w:p>
    <w:bookmarkEnd w:id="2846"/>
    <w:bookmarkStart w:name="z2998" w:id="2847"/>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-ні рециркуляциялау контурына айдау арқылы NOx түзілуін азайту </w:t>
      </w:r>
    </w:p>
    <w:bookmarkEnd w:id="2847"/>
    <w:bookmarkStart w:name="z2999" w:id="2848"/>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мен ваннадағы ерітіндіні тиімді араластыру әдістерінің бірі сутегінің асқын тотығын рециркуляциялайтын желіндіру ерітіндісіне бүрку болып табылады. Ваннаның ішіндегі ерітінді рециркуляциялық цикл бойынша сағатына ваннаның он ауысымына дейінгі жылдамдықпен айдалады. Сутегінің асқын тотығы (35 %) процестің тиісті жағдайына байланысты осы контурға минутына 1 литр мөлшерлеп беріледі. Жүргізілген сынақтар осы техниканың көмегімен 90 %-дан асатын Nox-ты басу тиімділігіне қол жеткізілгенін көрсетті.</w:t>
      </w:r>
    </w:p>
    <w:bookmarkEnd w:id="2848"/>
    <w:bookmarkStart w:name="z3000" w:id="2849"/>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-ні желіндіру ваннасына барботажды түтік арқылы бүрку есебінен NOx түзілуін азайту</w:t>
      </w:r>
    </w:p>
    <w:bookmarkEnd w:id="2849"/>
    <w:bookmarkStart w:name="z3001" w:id="2850"/>
    <w:p>
      <w:pPr>
        <w:spacing w:after="0"/>
        <w:ind w:left="0"/>
        <w:jc w:val="both"/>
      </w:pPr>
      <w:r>
        <w:rPr>
          <w:rFonts w:ascii="Times New Roman"/>
          <w:b w:val="false"/>
          <w:i w:val="false"/>
          <w:color w:val="000000"/>
          <w:sz w:val="28"/>
        </w:rPr>
        <w:t>
      Желіндіру ваннасына рециркуляциялау контурының жаңа қондырғысын орнатуға арналған күрделі шығындар жоғары болуы мүмкін. Сәйкесінше,  желіндіру ваннасына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-ні қосудың баламалы әдісі желіндіру ваннасына орнатылған қосарланған барботер арқылы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-ні желіндіру ваннасына тікелей бүркуді білдіреді. Ваннаға диаметрі 30 мм, 150 мм аралықпен тесілген 3 мм саңылаулары бар полипропилен түтіктен жасалған кәдімгі барботажды түтік орнатылады.</w:t>
      </w:r>
    </w:p>
    <w:bookmarkEnd w:id="2850"/>
    <w:bookmarkStart w:name="z3002" w:id="2851"/>
    <w:p>
      <w:pPr>
        <w:spacing w:after="0"/>
        <w:ind w:left="0"/>
        <w:jc w:val="both"/>
      </w:pPr>
      <w:r>
        <w:rPr>
          <w:rFonts w:ascii="Times New Roman"/>
          <w:b w:val="false"/>
          <w:i w:val="false"/>
          <w:color w:val="000000"/>
          <w:sz w:val="28"/>
        </w:rPr>
        <w:t>
      Желіндіру ваннасында жиналатын ерімейтін шөгінділердің көп болуына байланысты, барботажды түтік ластануды барынша азайту үшін горизонтальге қарай 45° бұрышпен бағытталған саңылаулармен орналастырылады. Барботажды түтік табақпен кездейсоқ соқтығысып қалмауы үшін, сондай-ақ болат табақтың тұрақты қозғалысын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-ні желіндіру ваннасына тиімді араластыру әдісі дәрежесінде пайдалану үшін тікелей қозғалмалы болат табақтың астына ваннаның болат кіруінде орналастырылады. </w:t>
      </w:r>
    </w:p>
    <w:bookmarkEnd w:id="2851"/>
    <w:bookmarkStart w:name="z3003" w:id="2852"/>
    <w:p>
      <w:pPr>
        <w:spacing w:after="0"/>
        <w:ind w:left="0"/>
        <w:jc w:val="both"/>
      </w:pPr>
      <w:r>
        <w:rPr>
          <w:rFonts w:ascii="Times New Roman"/>
          <w:b w:val="false"/>
          <w:i w:val="false"/>
          <w:color w:val="000000"/>
          <w:sz w:val="28"/>
        </w:rPr>
        <w:t>
      Жүргізілген сынақтар бұл әдіс арқылы 90 %-дан асатын NOx басу тиімділігіне қол жеткізілгенін көрсетті.</w:t>
      </w:r>
    </w:p>
    <w:bookmarkEnd w:id="2852"/>
    <w:bookmarkStart w:name="z3004" w:id="2853"/>
    <w:p>
      <w:pPr>
        <w:spacing w:after="0"/>
        <w:ind w:left="0"/>
        <w:jc w:val="both"/>
      </w:pPr>
      <w:r>
        <w:rPr>
          <w:rFonts w:ascii="Times New Roman"/>
          <w:b w:val="false"/>
          <w:i w:val="false"/>
          <w:color w:val="000000"/>
          <w:sz w:val="28"/>
        </w:rPr>
        <w:t>
      NOx түзілуін сутегінің асқын тотығымен азайту артықшылығы</w:t>
      </w:r>
    </w:p>
    <w:bookmarkEnd w:id="2853"/>
    <w:bookmarkStart w:name="z3005" w:id="2854"/>
    <w:p>
      <w:pPr>
        <w:spacing w:after="0"/>
        <w:ind w:left="0"/>
        <w:jc w:val="both"/>
      </w:pPr>
      <w:r>
        <w:rPr>
          <w:rFonts w:ascii="Times New Roman"/>
          <w:b w:val="false"/>
          <w:i w:val="false"/>
          <w:color w:val="000000"/>
          <w:sz w:val="28"/>
        </w:rPr>
        <w:t>
      Сутегінің асқын тотығы NOx-ті өз орнында азот қышқылына айналдырады  және сәйкесінше, азот қышқылын тұтынуды, кейбір жағдайларда 20-30 %-ға азайтады.</w:t>
      </w:r>
    </w:p>
    <w:bookmarkEnd w:id="2854"/>
    <w:bookmarkStart w:name="z3006" w:id="2855"/>
    <w:p>
      <w:pPr>
        <w:spacing w:after="0"/>
        <w:ind w:left="0"/>
        <w:jc w:val="both"/>
      </w:pPr>
      <w:r>
        <w:rPr>
          <w:rFonts w:ascii="Times New Roman"/>
          <w:b w:val="false"/>
          <w:i w:val="false"/>
          <w:color w:val="000000"/>
          <w:sz w:val="28"/>
        </w:rPr>
        <w:t>
      Қондырғыда ешқандай күрделі өзгерістер жүргізу қажет емес.</w:t>
      </w:r>
    </w:p>
    <w:bookmarkEnd w:id="2855"/>
    <w:bookmarkStart w:name="z3007" w:id="2856"/>
    <w:p>
      <w:pPr>
        <w:spacing w:after="0"/>
        <w:ind w:left="0"/>
        <w:jc w:val="both"/>
      </w:pPr>
      <w:r>
        <w:rPr>
          <w:rFonts w:ascii="Times New Roman"/>
          <w:b w:val="false"/>
          <w:i w:val="false"/>
          <w:color w:val="000000"/>
          <w:sz w:val="28"/>
        </w:rPr>
        <w:t>
      Қолданыстағы фтор қышқылына негізделген скрубберді жуу сұйықтығын бейтараптандырмай қолдануға болады, себебі алынған плавик қышқылының әлсіз ерітіндісін процеске қайтаруға болады.</w:t>
      </w:r>
    </w:p>
    <w:bookmarkEnd w:id="2856"/>
    <w:bookmarkStart w:name="z3008" w:id="2857"/>
    <w:p>
      <w:pPr>
        <w:spacing w:after="0"/>
        <w:ind w:left="0"/>
        <w:jc w:val="both"/>
      </w:pPr>
      <w:r>
        <w:rPr>
          <w:rFonts w:ascii="Times New Roman"/>
          <w:b w:val="false"/>
          <w:i w:val="false"/>
          <w:color w:val="000000"/>
          <w:sz w:val="28"/>
        </w:rPr>
        <w:t>
      Қол жеткізілген экологиялық пайда</w:t>
      </w:r>
    </w:p>
    <w:bookmarkEnd w:id="2857"/>
    <w:bookmarkStart w:name="z3009" w:id="2858"/>
    <w:p>
      <w:pPr>
        <w:spacing w:after="0"/>
        <w:ind w:left="0"/>
        <w:jc w:val="both"/>
      </w:pPr>
      <w:r>
        <w:rPr>
          <w:rFonts w:ascii="Times New Roman"/>
          <w:b w:val="false"/>
          <w:i w:val="false"/>
          <w:color w:val="000000"/>
          <w:sz w:val="28"/>
        </w:rPr>
        <w:t>
      NOx шығарындыларын азайту.</w:t>
      </w:r>
    </w:p>
    <w:bookmarkEnd w:id="2858"/>
    <w:bookmarkStart w:name="z3010" w:id="2859"/>
    <w:p>
      <w:pPr>
        <w:spacing w:after="0"/>
        <w:ind w:left="0"/>
        <w:jc w:val="both"/>
      </w:pPr>
      <w:r>
        <w:rPr>
          <w:rFonts w:ascii="Times New Roman"/>
          <w:b w:val="false"/>
          <w:i w:val="false"/>
          <w:color w:val="000000"/>
          <w:sz w:val="28"/>
        </w:rPr>
        <w:t>
      Қолданылуы</w:t>
      </w:r>
    </w:p>
    <w:bookmarkEnd w:id="2859"/>
    <w:bookmarkStart w:name="z3011" w:id="2860"/>
    <w:p>
      <w:pPr>
        <w:spacing w:after="0"/>
        <w:ind w:left="0"/>
        <w:jc w:val="both"/>
      </w:pPr>
      <w:r>
        <w:rPr>
          <w:rFonts w:ascii="Times New Roman"/>
          <w:b w:val="false"/>
          <w:i w:val="false"/>
          <w:color w:val="000000"/>
          <w:sz w:val="28"/>
        </w:rPr>
        <w:t>
      Жаңа және қолданыстағы зауыттар.</w:t>
      </w:r>
    </w:p>
    <w:bookmarkEnd w:id="2860"/>
    <w:bookmarkStart w:name="z3012" w:id="2861"/>
    <w:p>
      <w:pPr>
        <w:spacing w:after="0"/>
        <w:ind w:left="0"/>
        <w:jc w:val="both"/>
      </w:pPr>
      <w:r>
        <w:rPr>
          <w:rFonts w:ascii="Times New Roman"/>
          <w:b w:val="false"/>
          <w:i w:val="false"/>
          <w:color w:val="000000"/>
          <w:sz w:val="28"/>
        </w:rPr>
        <w:t>
      Кросс-медиа әсерлер</w:t>
      </w:r>
    </w:p>
    <w:bookmarkEnd w:id="2861"/>
    <w:bookmarkStart w:name="z3013" w:id="2862"/>
    <w:p>
      <w:pPr>
        <w:spacing w:after="0"/>
        <w:ind w:left="0"/>
        <w:jc w:val="both"/>
      </w:pPr>
      <w:r>
        <w:rPr>
          <w:rFonts w:ascii="Times New Roman"/>
          <w:b w:val="false"/>
          <w:i w:val="false"/>
          <w:color w:val="000000"/>
          <w:sz w:val="28"/>
        </w:rPr>
        <w:t>
      Қышқыл шығынын азайту.</w:t>
      </w:r>
    </w:p>
    <w:bookmarkEnd w:id="2862"/>
    <w:bookmarkStart w:name="z3014" w:id="2863"/>
    <w:p>
      <w:pPr>
        <w:spacing w:after="0"/>
        <w:ind w:left="0"/>
        <w:jc w:val="both"/>
      </w:pPr>
      <w:r>
        <w:rPr>
          <w:rFonts w:ascii="Times New Roman"/>
          <w:b w:val="false"/>
          <w:i w:val="false"/>
          <w:color w:val="000000"/>
          <w:sz w:val="28"/>
        </w:rPr>
        <w:t>
      Сутегі асқын тотығының шығыны (3 кг/т бастап 10 кг/т дейін).</w:t>
      </w:r>
    </w:p>
    <w:bookmarkEnd w:id="2863"/>
    <w:bookmarkStart w:name="z3015" w:id="2864"/>
    <w:p>
      <w:pPr>
        <w:spacing w:after="0"/>
        <w:ind w:left="0"/>
        <w:jc w:val="both"/>
      </w:pPr>
      <w:r>
        <w:rPr>
          <w:rFonts w:ascii="Times New Roman"/>
          <w:b w:val="false"/>
          <w:i w:val="false"/>
          <w:color w:val="000000"/>
          <w:sz w:val="28"/>
        </w:rPr>
        <w:t>
      Таяз ваннада турбулентті желіндіру үшін сутегі асқын тотығы дозасының қажетті қуаты күрт артуы мүмкін. Сутегі асқын тотығы дозасының қуаты шамадан тыс болатын ірі желіндіру қондырғылары үшін NOx-ты төмендетудің басқа шаралары, мысалы, СКТ жүйесі қолайлы болуы мүмкін.</w:t>
      </w:r>
    </w:p>
    <w:bookmarkEnd w:id="2864"/>
    <w:bookmarkStart w:name="z3016" w:id="2865"/>
    <w:p>
      <w:pPr>
        <w:spacing w:after="0"/>
        <w:ind w:left="0"/>
        <w:jc w:val="both"/>
      </w:pPr>
      <w:r>
        <w:rPr>
          <w:rFonts w:ascii="Times New Roman"/>
          <w:b w:val="false"/>
          <w:i w:val="false"/>
          <w:color w:val="000000"/>
          <w:sz w:val="28"/>
        </w:rPr>
        <w:t>
      Пайдалану деректері</w:t>
      </w:r>
    </w:p>
    <w:bookmarkEnd w:id="2865"/>
    <w:bookmarkStart w:name="z3017" w:id="2866"/>
    <w:p>
      <w:pPr>
        <w:spacing w:after="0"/>
        <w:ind w:left="0"/>
        <w:jc w:val="both"/>
      </w:pPr>
      <w:r>
        <w:rPr>
          <w:rFonts w:ascii="Times New Roman"/>
          <w:b w:val="false"/>
          <w:i w:val="false"/>
          <w:color w:val="000000"/>
          <w:sz w:val="28"/>
        </w:rPr>
        <w:t>
      Сутегінің асқын тотығын қосу желіндіру багындағы HNO</w:t>
      </w:r>
      <w:r>
        <w:rPr>
          <w:rFonts w:ascii="Times New Roman"/>
          <w:b w:val="false"/>
          <w:i w:val="false"/>
          <w:color w:val="000000"/>
          <w:vertAlign w:val="subscript"/>
        </w:rPr>
        <w:t>3</w:t>
      </w:r>
      <w:r>
        <w:rPr>
          <w:rFonts w:ascii="Times New Roman"/>
          <w:b w:val="false"/>
          <w:i w:val="false"/>
          <w:color w:val="000000"/>
          <w:sz w:val="28"/>
        </w:rPr>
        <w:t xml:space="preserve"> риформингі есебінен  NOx газ тәрізді шығарындыларының түзілуін басады. Осылайша,  қышқыл бөлігін қайта пайдалануға болады, бұл қышқыл шығынын 25 %-ға дейін төмендетеді.</w:t>
      </w:r>
    </w:p>
    <w:bookmarkEnd w:id="2866"/>
    <w:bookmarkStart w:name="z3018" w:id="2867"/>
    <w:p>
      <w:pPr>
        <w:spacing w:after="0"/>
        <w:ind w:left="0"/>
        <w:jc w:val="both"/>
      </w:pPr>
      <w:r>
        <w:rPr>
          <w:rFonts w:ascii="Times New Roman"/>
          <w:b w:val="false"/>
          <w:i w:val="false"/>
          <w:color w:val="000000"/>
          <w:sz w:val="28"/>
        </w:rPr>
        <w:t>
      5.10-кесте.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-ні айдау кезінде шығарындылардың қолжетімді деңгейлері </w:t>
      </w:r>
    </w:p>
    <w:bookmarkEnd w:id="2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2868"/>
          <w:p>
            <w:pPr>
              <w:spacing w:after="20"/>
              <w:ind w:left="20"/>
              <w:jc w:val="both"/>
            </w:pPr>
            <w:r>
              <w:rPr>
                <w:rFonts w:ascii="Times New Roman"/>
                <w:b w:val="false"/>
                <w:i w:val="false"/>
                <w:color w:val="000000"/>
                <w:sz w:val="20"/>
              </w:rPr>
              <w:t>
Концентрация</w:t>
            </w:r>
          </w:p>
          <w:bookmarkEnd w:id="2868"/>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шығарындылар [өнімнің 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коэффициенті</w:t>
            </w:r>
            <w:r>
              <w:rPr>
                <w:rFonts w:ascii="Times New Roman"/>
                <w:b w:val="false"/>
                <w:i w:val="false"/>
                <w:color w:val="000000"/>
                <w:vertAlign w:val="superscript"/>
              </w:rPr>
              <w:t>1</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әдісі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Хемилюминесценция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Титрлеу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rPr>
                <w:rFonts w:ascii="Times New Roman"/>
                <w:b w:val="false"/>
                <w:i w:val="false"/>
                <w:color w:val="000000"/>
                <w:vertAlign w:val="superscript"/>
              </w:rPr>
              <w:t>1</w:t>
            </w:r>
            <w:r>
              <w:rPr>
                <w:rFonts w:ascii="Times New Roman"/>
                <w:b w:val="false"/>
                <w:i w:val="false"/>
                <w:color w:val="000000"/>
                <w:sz w:val="20"/>
              </w:rPr>
              <w:t xml:space="preserve"> Азайту жылдамдығы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 xml:space="preserve">бүрку жүйесі мен пайдаланылған газдарды абсорциялау жүйесінің комбинациясын білдіреді.  </w:t>
            </w:r>
          </w:p>
        </w:tc>
      </w:tr>
    </w:tbl>
    <w:bookmarkStart w:name="z3020" w:id="2869"/>
    <w:p>
      <w:pPr>
        <w:spacing w:after="0"/>
        <w:ind w:left="0"/>
        <w:jc w:val="both"/>
      </w:pPr>
      <w:r>
        <w:rPr>
          <w:rFonts w:ascii="Times New Roman"/>
          <w:b w:val="false"/>
          <w:i w:val="false"/>
          <w:color w:val="000000"/>
          <w:sz w:val="28"/>
        </w:rPr>
        <w:t>
      Желіндіру ваннасына (және газ тазартқыш) несепнәрді қосуды пайдаланып NOx-ты басу кезінде  шығарындылар 850 мг/Нм</w:t>
      </w:r>
      <w:r>
        <w:rPr>
          <w:rFonts w:ascii="Times New Roman"/>
          <w:b w:val="false"/>
          <w:i w:val="false"/>
          <w:color w:val="000000"/>
          <w:vertAlign w:val="superscript"/>
        </w:rPr>
        <w:t>3</w:t>
      </w:r>
      <w:r>
        <w:rPr>
          <w:rFonts w:ascii="Times New Roman"/>
          <w:b w:val="false"/>
          <w:i w:val="false"/>
          <w:color w:val="000000"/>
          <w:sz w:val="28"/>
        </w:rPr>
        <w:t xml:space="preserve">-ке тең NOx шектеулі мәнінен төмен болды. Сарқынды сулардағы аммиактың жоғарылауы аэрация арқылы азайтылды. </w:t>
      </w:r>
    </w:p>
    <w:bookmarkEnd w:id="2869"/>
    <w:bookmarkStart w:name="z3021" w:id="287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2870"/>
    <w:bookmarkStart w:name="z3022" w:id="2871"/>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871"/>
    <w:bookmarkStart w:name="z3023" w:id="2872"/>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r>
        <w:rPr>
          <w:rFonts w:ascii="Times New Roman"/>
          <w:b w:val="false"/>
          <w:i w:val="false"/>
          <w:color w:val="000000"/>
          <w:sz w:val="28"/>
        </w:rPr>
        <w:t xml:space="preserve"> </w:t>
      </w:r>
    </w:p>
    <w:bookmarkEnd w:id="2872"/>
    <w:bookmarkStart w:name="z3024" w:id="2873"/>
    <w:p>
      <w:pPr>
        <w:spacing w:after="0"/>
        <w:ind w:left="0"/>
        <w:jc w:val="both"/>
      </w:pPr>
      <w:r>
        <w:rPr>
          <w:rFonts w:ascii="Times New Roman"/>
          <w:b w:val="false"/>
          <w:i w:val="false"/>
          <w:color w:val="000000"/>
          <w:sz w:val="28"/>
        </w:rPr>
        <w:t>
      Заңнама талаптары.</w:t>
      </w:r>
    </w:p>
    <w:bookmarkEnd w:id="2873"/>
    <w:bookmarkStart w:name="z3025" w:id="2874"/>
    <w:p>
      <w:pPr>
        <w:spacing w:after="0"/>
        <w:ind w:left="0"/>
        <w:jc w:val="left"/>
      </w:pPr>
      <w:r>
        <w:rPr>
          <w:rFonts w:ascii="Times New Roman"/>
          <w:b/>
          <w:i w:val="false"/>
          <w:color w:val="000000"/>
        </w:rPr>
        <w:t xml:space="preserve"> 5.4.4. Ұйымдастырылған шығарындылар көздерінен SO</w:t>
      </w:r>
      <w:r>
        <w:rPr>
          <w:rFonts w:ascii="Times New Roman"/>
          <w:b/>
          <w:i w:val="false"/>
          <w:color w:val="000000"/>
          <w:vertAlign w:val="subscript"/>
        </w:rPr>
        <w:t xml:space="preserve">2 </w:t>
      </w:r>
      <w:r>
        <w:rPr>
          <w:rFonts w:ascii="Times New Roman"/>
          <w:b/>
          <w:i w:val="false"/>
          <w:color w:val="000000"/>
        </w:rPr>
        <w:t>шығарындыларын азайтуға және (немесе) болғызбауға бағытталған ЕҚТ</w:t>
      </w:r>
    </w:p>
    <w:bookmarkEnd w:id="2874"/>
    <w:bookmarkStart w:name="z3026" w:id="2875"/>
    <w:p>
      <w:pPr>
        <w:spacing w:after="0"/>
        <w:ind w:left="0"/>
        <w:jc w:val="left"/>
      </w:pPr>
      <w:r>
        <w:rPr>
          <w:rFonts w:ascii="Times New Roman"/>
          <w:b/>
          <w:i w:val="false"/>
          <w:color w:val="000000"/>
        </w:rPr>
        <w:t xml:space="preserve"> 5.4.4.1. Күкіртсіздендіру және құрамында күкірт аз отынды пайдалану</w:t>
      </w:r>
    </w:p>
    <w:bookmarkEnd w:id="2875"/>
    <w:bookmarkStart w:name="z3027" w:id="2876"/>
    <w:p>
      <w:pPr>
        <w:spacing w:after="0"/>
        <w:ind w:left="0"/>
        <w:jc w:val="both"/>
      </w:pPr>
      <w:r>
        <w:rPr>
          <w:rFonts w:ascii="Times New Roman"/>
          <w:b w:val="false"/>
          <w:i w:val="false"/>
          <w:color w:val="000000"/>
          <w:sz w:val="28"/>
        </w:rPr>
        <w:t>
      Сипаттау</w:t>
      </w:r>
    </w:p>
    <w:bookmarkEnd w:id="2876"/>
    <w:bookmarkStart w:name="z3028" w:id="2877"/>
    <w:p>
      <w:pPr>
        <w:spacing w:after="0"/>
        <w:ind w:left="0"/>
        <w:jc w:val="both"/>
      </w:pPr>
      <w:r>
        <w:rPr>
          <w:rFonts w:ascii="Times New Roman"/>
          <w:b w:val="false"/>
          <w:i w:val="false"/>
          <w:color w:val="000000"/>
          <w:sz w:val="28"/>
        </w:rPr>
        <w:t>
      Алдын ала жағуды басқару технологиялары отынды ауыстыруды немесе отынды күкіртсіздендіруді қамтуы мүмкін. Күкірт диоксиді шығарындылары отындағы күкірт мөлшеріне тікелей пропорционалды болғандықтан, күкірті аз отынға ауысу қолайлы таңдау болып табылады. Егер отынның құрамындағы күкірт мөлшеріне қарамастан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қажет болса, отынды ауыстыру балама болмауы мүмкін. </w:t>
      </w:r>
    </w:p>
    <w:bookmarkEnd w:id="2877"/>
    <w:bookmarkStart w:name="z3029" w:id="2878"/>
    <w:p>
      <w:pPr>
        <w:spacing w:after="0"/>
        <w:ind w:left="0"/>
        <w:jc w:val="both"/>
      </w:pPr>
      <w:r>
        <w:rPr>
          <w:rFonts w:ascii="Times New Roman"/>
          <w:b w:val="false"/>
          <w:i w:val="false"/>
          <w:color w:val="000000"/>
          <w:sz w:val="28"/>
        </w:rPr>
        <w:t>
      Техникалық сипаттама</w:t>
      </w:r>
    </w:p>
    <w:bookmarkEnd w:id="2878"/>
    <w:bookmarkStart w:name="z3030" w:id="2879"/>
    <w:p>
      <w:pPr>
        <w:spacing w:after="0"/>
        <w:ind w:left="0"/>
        <w:jc w:val="both"/>
      </w:pPr>
      <w:r>
        <w:rPr>
          <w:rFonts w:ascii="Times New Roman"/>
          <w:b w:val="false"/>
          <w:i w:val="false"/>
          <w:color w:val="000000"/>
          <w:sz w:val="28"/>
        </w:rPr>
        <w:t>
      Қатты отындағы күкірт 3 формада болады: колчеданды (темір колчедан түрінде (FeS), органикалық (күкіртті органикалық қосылыстар түрінде) және  сульфаттық (күкірт қышқылы тұздары –Са SО</w:t>
      </w:r>
      <w:r>
        <w:rPr>
          <w:rFonts w:ascii="Times New Roman"/>
          <w:b w:val="false"/>
          <w:i w:val="false"/>
          <w:color w:val="000000"/>
          <w:vertAlign w:val="subscript"/>
        </w:rPr>
        <w:t>4</w:t>
      </w:r>
      <w:r>
        <w:rPr>
          <w:rFonts w:ascii="Times New Roman"/>
          <w:b w:val="false"/>
          <w:i w:val="false"/>
          <w:color w:val="000000"/>
          <w:sz w:val="28"/>
        </w:rPr>
        <w:t>, Nа</w:t>
      </w:r>
      <w:r>
        <w:rPr>
          <w:rFonts w:ascii="Times New Roman"/>
          <w:b w:val="false"/>
          <w:i w:val="false"/>
          <w:color w:val="000000"/>
          <w:vertAlign w:val="subscript"/>
        </w:rPr>
        <w:t>2</w:t>
      </w:r>
      <w:r>
        <w:rPr>
          <w:rFonts w:ascii="Times New Roman"/>
          <w:b w:val="false"/>
          <w:i w:val="false"/>
          <w:color w:val="000000"/>
          <w:sz w:val="28"/>
        </w:rPr>
        <w:t>SО</w:t>
      </w:r>
      <w:r>
        <w:rPr>
          <w:rFonts w:ascii="Times New Roman"/>
          <w:b w:val="false"/>
          <w:i w:val="false"/>
          <w:color w:val="000000"/>
          <w:vertAlign w:val="subscript"/>
        </w:rPr>
        <w:t>4</w:t>
      </w:r>
      <w:r>
        <w:rPr>
          <w:rFonts w:ascii="Times New Roman"/>
          <w:b w:val="false"/>
          <w:i w:val="false"/>
          <w:color w:val="000000"/>
          <w:sz w:val="28"/>
        </w:rPr>
        <w:t xml:space="preserve"> сульфаттары).   </w:t>
      </w:r>
    </w:p>
    <w:bookmarkEnd w:id="2879"/>
    <w:bookmarkStart w:name="z3031" w:id="2880"/>
    <w:p>
      <w:pPr>
        <w:spacing w:after="0"/>
        <w:ind w:left="0"/>
        <w:jc w:val="both"/>
      </w:pPr>
      <w:r>
        <w:rPr>
          <w:rFonts w:ascii="Times New Roman"/>
          <w:b w:val="false"/>
          <w:i w:val="false"/>
          <w:color w:val="000000"/>
          <w:sz w:val="28"/>
        </w:rPr>
        <w:t xml:space="preserve">
      Көмірді қарапайым байыту – колчеданды күкіртті сепарациялап кетіру. </w:t>
      </w:r>
    </w:p>
    <w:bookmarkEnd w:id="2880"/>
    <w:bookmarkStart w:name="z3032" w:id="2881"/>
    <w:p>
      <w:pPr>
        <w:spacing w:after="0"/>
        <w:ind w:left="0"/>
        <w:jc w:val="both"/>
      </w:pPr>
      <w:r>
        <w:rPr>
          <w:rFonts w:ascii="Times New Roman"/>
          <w:b w:val="false"/>
          <w:i w:val="false"/>
          <w:color w:val="000000"/>
          <w:sz w:val="28"/>
        </w:rPr>
        <w:t>
      Бұл әдісте көмір мен колчеданды күкірттің тығыздығының айырмашылығы қолданылады (</w:t>
      </w:r>
      <w:r>
        <w:rPr>
          <w:rFonts w:ascii="Times New Roman"/>
          <w:b w:val="false"/>
          <w:i w:val="false"/>
          <w:color w:val="000000"/>
          <w:sz w:val="28"/>
        </w:rPr>
        <w:t>r</w:t>
      </w:r>
      <w:r>
        <w:rPr>
          <w:rFonts w:ascii="Times New Roman"/>
          <w:b w:val="false"/>
          <w:i w:val="false"/>
          <w:color w:val="000000"/>
          <w:sz w:val="28"/>
        </w:rPr>
        <w:t xml:space="preserve">FeS=5 т/м3, </w:t>
      </w:r>
      <w:r>
        <w:rPr>
          <w:rFonts w:ascii="Times New Roman"/>
          <w:b w:val="false"/>
          <w:i w:val="false"/>
          <w:color w:val="000000"/>
          <w:sz w:val="28"/>
        </w:rPr>
        <w:t>r</w:t>
      </w:r>
      <w:r>
        <w:rPr>
          <w:rFonts w:ascii="Times New Roman"/>
          <w:b w:val="false"/>
          <w:i w:val="false"/>
          <w:color w:val="000000"/>
          <w:sz w:val="28"/>
        </w:rPr>
        <w:t>көмір=2 т/м</w:t>
      </w:r>
      <w:r>
        <w:rPr>
          <w:rFonts w:ascii="Times New Roman"/>
          <w:b w:val="false"/>
          <w:i w:val="false"/>
          <w:color w:val="000000"/>
          <w:vertAlign w:val="superscript"/>
        </w:rPr>
        <w:t>3</w:t>
      </w:r>
      <w:r>
        <w:rPr>
          <w:rFonts w:ascii="Times New Roman"/>
          <w:b w:val="false"/>
          <w:i w:val="false"/>
          <w:color w:val="000000"/>
          <w:sz w:val="28"/>
        </w:rPr>
        <w:t>). Колчеданды және органикалық күкіртті бөлу үшін гидротермиялық күкіртсіздендіру әдісі қолданылады. Мұндай жағдайда ұсақталған отын КОН, NаОН сілтілі ерітінділерімен 300 °С температурада және 1,7 МПа қысым кезінде өңделеді. Қатты отындағы күкіртті азайту қатты отынды газдандыру немесе пиролиздеу арқылы жүзеге асырылуы мүмкін. Күкірттің негізгі мөлшері кокс қалдықтарымен байланысты болады.</w:t>
      </w:r>
    </w:p>
    <w:bookmarkEnd w:id="2881"/>
    <w:bookmarkStart w:name="z3033" w:id="2882"/>
    <w:p>
      <w:pPr>
        <w:spacing w:after="0"/>
        <w:ind w:left="0"/>
        <w:jc w:val="both"/>
      </w:pPr>
      <w:r>
        <w:rPr>
          <w:rFonts w:ascii="Times New Roman"/>
          <w:b w:val="false"/>
          <w:i w:val="false"/>
          <w:color w:val="000000"/>
          <w:sz w:val="28"/>
        </w:rPr>
        <w:t>
      Қол жеткізілген экологиялық пайда</w:t>
      </w:r>
    </w:p>
    <w:bookmarkEnd w:id="2882"/>
    <w:bookmarkStart w:name="z3034" w:id="2883"/>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w:t>
      </w:r>
    </w:p>
    <w:bookmarkEnd w:id="2883"/>
    <w:bookmarkStart w:name="z3035" w:id="2884"/>
    <w:p>
      <w:pPr>
        <w:spacing w:after="0"/>
        <w:ind w:left="0"/>
        <w:jc w:val="both"/>
      </w:pPr>
      <w:r>
        <w:rPr>
          <w:rFonts w:ascii="Times New Roman"/>
          <w:b w:val="false"/>
          <w:i w:val="false"/>
          <w:color w:val="000000"/>
          <w:sz w:val="28"/>
        </w:rPr>
        <w:t>
      Экологиялық сипаттамалары және пайдалану деректері</w:t>
      </w:r>
    </w:p>
    <w:bookmarkEnd w:id="2884"/>
    <w:bookmarkStart w:name="z3036" w:id="2885"/>
    <w:p>
      <w:pPr>
        <w:spacing w:after="0"/>
        <w:ind w:left="0"/>
        <w:jc w:val="both"/>
      </w:pPr>
      <w:r>
        <w:rPr>
          <w:rFonts w:ascii="Times New Roman"/>
          <w:b w:val="false"/>
          <w:i w:val="false"/>
          <w:color w:val="000000"/>
          <w:sz w:val="28"/>
        </w:rPr>
        <w:t>
      Физикалық тазарту әдістері күкіртті 30 %-ға дейін кетіруді қамтамасыз етеді. Құрамында пиритті күкірт көп көмір үшін бұл мән 50 %-ға жетуі мүмкін. Химиялық әдіспен күкіртті кетіру дәрежесі 66 %-ды құрайды.</w:t>
      </w:r>
    </w:p>
    <w:bookmarkEnd w:id="2885"/>
    <w:bookmarkStart w:name="z3037" w:id="2886"/>
    <w:p>
      <w:pPr>
        <w:spacing w:after="0"/>
        <w:ind w:left="0"/>
        <w:jc w:val="both"/>
      </w:pPr>
      <w:r>
        <w:rPr>
          <w:rFonts w:ascii="Times New Roman"/>
          <w:b w:val="false"/>
          <w:i w:val="false"/>
          <w:color w:val="000000"/>
          <w:sz w:val="28"/>
        </w:rPr>
        <w:t>
      Кросс-медиа әсерлер</w:t>
      </w:r>
    </w:p>
    <w:bookmarkEnd w:id="2886"/>
    <w:bookmarkStart w:name="z3038" w:id="2887"/>
    <w:p>
      <w:pPr>
        <w:spacing w:after="0"/>
        <w:ind w:left="0"/>
        <w:jc w:val="both"/>
      </w:pPr>
      <w:r>
        <w:rPr>
          <w:rFonts w:ascii="Times New Roman"/>
          <w:b w:val="false"/>
          <w:i w:val="false"/>
          <w:color w:val="000000"/>
          <w:sz w:val="28"/>
        </w:rPr>
        <w:t xml:space="preserve">
      Мәліметтер жоқ. </w:t>
      </w:r>
    </w:p>
    <w:bookmarkEnd w:id="2887"/>
    <w:bookmarkStart w:name="z3039" w:id="2888"/>
    <w:p>
      <w:pPr>
        <w:spacing w:after="0"/>
        <w:ind w:left="0"/>
        <w:jc w:val="both"/>
      </w:pPr>
      <w:r>
        <w:rPr>
          <w:rFonts w:ascii="Times New Roman"/>
          <w:b w:val="false"/>
          <w:i w:val="false"/>
          <w:color w:val="000000"/>
          <w:sz w:val="28"/>
        </w:rPr>
        <w:t>
      Қолданылуына қатысты техникалық пайымдаулар</w:t>
      </w:r>
    </w:p>
    <w:bookmarkEnd w:id="2888"/>
    <w:bookmarkStart w:name="z3040" w:id="2889"/>
    <w:p>
      <w:pPr>
        <w:spacing w:after="0"/>
        <w:ind w:left="0"/>
        <w:jc w:val="both"/>
      </w:pPr>
      <w:r>
        <w:rPr>
          <w:rFonts w:ascii="Times New Roman"/>
          <w:b w:val="false"/>
          <w:i w:val="false"/>
          <w:color w:val="000000"/>
          <w:sz w:val="28"/>
        </w:rPr>
        <w:t>
      Отын ретінде көмірді пайдаланатын жаңа кәсіпорындар үшін қолданылады.</w:t>
      </w:r>
    </w:p>
    <w:bookmarkEnd w:id="2889"/>
    <w:bookmarkStart w:name="z3041" w:id="2890"/>
    <w:p>
      <w:pPr>
        <w:spacing w:after="0"/>
        <w:ind w:left="0"/>
        <w:jc w:val="both"/>
      </w:pPr>
      <w:r>
        <w:rPr>
          <w:rFonts w:ascii="Times New Roman"/>
          <w:b w:val="false"/>
          <w:i w:val="false"/>
          <w:color w:val="000000"/>
          <w:sz w:val="28"/>
        </w:rPr>
        <w:t>
      Экономика</w:t>
      </w:r>
    </w:p>
    <w:bookmarkEnd w:id="2890"/>
    <w:bookmarkStart w:name="z3042" w:id="2891"/>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891"/>
    <w:bookmarkStart w:name="z3043" w:id="2892"/>
    <w:p>
      <w:pPr>
        <w:spacing w:after="0"/>
        <w:ind w:left="0"/>
        <w:jc w:val="both"/>
      </w:pPr>
      <w:r>
        <w:rPr>
          <w:rFonts w:ascii="Times New Roman"/>
          <w:b w:val="false"/>
          <w:i w:val="false"/>
          <w:color w:val="000000"/>
          <w:sz w:val="28"/>
        </w:rPr>
        <w:t>
      Ендірудің қозғаушы күші</w:t>
      </w:r>
    </w:p>
    <w:bookmarkEnd w:id="2892"/>
    <w:bookmarkStart w:name="z3044" w:id="2893"/>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w:t>
      </w:r>
    </w:p>
    <w:bookmarkEnd w:id="2893"/>
    <w:bookmarkStart w:name="z3045" w:id="2894"/>
    <w:p>
      <w:pPr>
        <w:spacing w:after="0"/>
        <w:ind w:left="0"/>
        <w:jc w:val="left"/>
      </w:pPr>
      <w:r>
        <w:rPr>
          <w:rFonts w:ascii="Times New Roman"/>
          <w:b/>
          <w:i w:val="false"/>
          <w:color w:val="000000"/>
        </w:rPr>
        <w:t xml:space="preserve"> 5.4.5.      Ұйымдастырылған шығарындылар көздерінен CO шығарындыларын азайтуға және (немесе) болғызбауға бағытталған ЕҚТ</w:t>
      </w:r>
    </w:p>
    <w:bookmarkEnd w:id="2894"/>
    <w:bookmarkStart w:name="z3046" w:id="2895"/>
    <w:p>
      <w:pPr>
        <w:spacing w:after="0"/>
        <w:ind w:left="0"/>
        <w:jc w:val="left"/>
      </w:pPr>
      <w:r>
        <w:rPr>
          <w:rFonts w:ascii="Times New Roman"/>
          <w:b/>
          <w:i w:val="false"/>
          <w:color w:val="000000"/>
        </w:rPr>
        <w:t xml:space="preserve"> 5.4.5.1. Мыс-аммиакты ерітінділерді пайдалана отырып газдарды абсорбциялық тазарту</w:t>
      </w:r>
    </w:p>
    <w:bookmarkEnd w:id="2895"/>
    <w:bookmarkStart w:name="z3047" w:id="2896"/>
    <w:p>
      <w:pPr>
        <w:spacing w:after="0"/>
        <w:ind w:left="0"/>
        <w:jc w:val="both"/>
      </w:pPr>
      <w:r>
        <w:rPr>
          <w:rFonts w:ascii="Times New Roman"/>
          <w:b w:val="false"/>
          <w:i w:val="false"/>
          <w:color w:val="000000"/>
          <w:sz w:val="28"/>
        </w:rPr>
        <w:t xml:space="preserve">
      Сипаттау </w:t>
      </w:r>
    </w:p>
    <w:bookmarkEnd w:id="2896"/>
    <w:bookmarkStart w:name="z3048" w:id="2897"/>
    <w:p>
      <w:pPr>
        <w:spacing w:after="0"/>
        <w:ind w:left="0"/>
        <w:jc w:val="both"/>
      </w:pPr>
      <w:r>
        <w:rPr>
          <w:rFonts w:ascii="Times New Roman"/>
          <w:b w:val="false"/>
          <w:i w:val="false"/>
          <w:color w:val="000000"/>
          <w:sz w:val="28"/>
        </w:rPr>
        <w:t>
      Газдарды көміртегі оксидінен тазарту үшін газды сұйық азотпен абсорбциялау немесе жуу қолданылады. Абсорбцияны сондай-ақ, ацетат, формиат немесе мыс карбонатының қышқыл тұздарының сулы-аммиакты ерітінділерімен жүргізеді [48].</w:t>
      </w:r>
    </w:p>
    <w:bookmarkEnd w:id="2897"/>
    <w:bookmarkStart w:name="z3049" w:id="2898"/>
    <w:p>
      <w:pPr>
        <w:spacing w:after="0"/>
        <w:ind w:left="0"/>
        <w:jc w:val="both"/>
      </w:pPr>
      <w:r>
        <w:rPr>
          <w:rFonts w:ascii="Times New Roman"/>
          <w:b w:val="false"/>
          <w:i w:val="false"/>
          <w:color w:val="000000"/>
          <w:sz w:val="28"/>
        </w:rPr>
        <w:t>
      Техникалық сипаттама</w:t>
      </w:r>
    </w:p>
    <w:bookmarkEnd w:id="2898"/>
    <w:bookmarkStart w:name="z3050" w:id="2899"/>
    <w:p>
      <w:pPr>
        <w:spacing w:after="0"/>
        <w:ind w:left="0"/>
        <w:jc w:val="both"/>
      </w:pPr>
      <w:r>
        <w:rPr>
          <w:rFonts w:ascii="Times New Roman"/>
          <w:b w:val="false"/>
          <w:i w:val="false"/>
          <w:color w:val="000000"/>
          <w:sz w:val="28"/>
        </w:rPr>
        <w:t>
      Мыс-аммиакты ерітінділерді қолданған жағдайда көміртегі оксидінің кешенді мыс-аммиакты қосылыстары түзіледі:</w:t>
      </w:r>
    </w:p>
    <w:bookmarkEnd w:id="2899"/>
    <w:bookmarkStart w:name="z3051" w:id="2900"/>
    <w:p>
      <w:pPr>
        <w:spacing w:after="0"/>
        <w:ind w:left="0"/>
        <w:jc w:val="both"/>
      </w:pPr>
      <w:r>
        <w:rPr>
          <w:rFonts w:ascii="Times New Roman"/>
          <w:b w:val="false"/>
          <w:i w:val="false"/>
          <w:color w:val="000000"/>
          <w:sz w:val="28"/>
        </w:rPr>
        <w:t>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m</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 xNH</w:t>
      </w:r>
      <w:r>
        <w:rPr>
          <w:rFonts w:ascii="Times New Roman"/>
          <w:b w:val="false"/>
          <w:i w:val="false"/>
          <w:color w:val="000000"/>
          <w:vertAlign w:val="subscript"/>
        </w:rPr>
        <w:t>3</w:t>
      </w:r>
      <w:r>
        <w:rPr>
          <w:rFonts w:ascii="Times New Roman"/>
          <w:b w:val="false"/>
          <w:i w:val="false"/>
          <w:color w:val="000000"/>
          <w:sz w:val="28"/>
        </w:rPr>
        <w:t> + yCO ==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m+x</w:t>
      </w:r>
      <w:r>
        <w:rPr>
          <w:rFonts w:ascii="Times New Roman"/>
          <w:b w:val="false"/>
          <w:i w:val="false"/>
          <w:color w:val="000000"/>
          <w:sz w:val="28"/>
        </w:rPr>
        <w:t>(CO)</w:t>
      </w:r>
      <w:r>
        <w:rPr>
          <w:rFonts w:ascii="Times New Roman"/>
          <w:b w:val="false"/>
          <w:i w:val="false"/>
          <w:color w:val="000000"/>
          <w:vertAlign w:val="subscript"/>
        </w:rPr>
        <w:t>y</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 Q.</w:t>
      </w:r>
    </w:p>
    <w:bookmarkEnd w:id="2900"/>
    <w:bookmarkStart w:name="z3052" w:id="2901"/>
    <w:p>
      <w:pPr>
        <w:spacing w:after="0"/>
        <w:ind w:left="0"/>
        <w:jc w:val="both"/>
      </w:pPr>
      <w:r>
        <w:rPr>
          <w:rFonts w:ascii="Times New Roman"/>
          <w:b w:val="false"/>
          <w:i w:val="false"/>
          <w:color w:val="000000"/>
          <w:sz w:val="28"/>
        </w:rPr>
        <w:t>
       </w:t>
      </w:r>
    </w:p>
    <w:bookmarkEnd w:id="2901"/>
    <w:bookmarkStart w:name="z3053" w:id="2902"/>
    <w:p>
      <w:pPr>
        <w:spacing w:after="0"/>
        <w:ind w:left="0"/>
        <w:jc w:val="both"/>
      </w:pPr>
      <w:r>
        <w:rPr>
          <w:rFonts w:ascii="Times New Roman"/>
          <w:b w:val="false"/>
          <w:i w:val="false"/>
          <w:color w:val="000000"/>
          <w:sz w:val="28"/>
        </w:rPr>
        <w:t>
      Бір валентті мыс түзілуінің ең ықтимал түрі бір моль су бөле отырып СО-мен бірге ион түзетін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·CO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 ион екені көрсетілген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w:t>
      </w:r>
    </w:p>
    <w:bookmarkEnd w:id="2902"/>
    <w:bookmarkStart w:name="z3054" w:id="2903"/>
    <w:p>
      <w:pPr>
        <w:spacing w:after="0"/>
        <w:ind w:left="0"/>
        <w:jc w:val="both"/>
      </w:pPr>
      <w:r>
        <w:rPr>
          <w:rFonts w:ascii="Times New Roman"/>
          <w:b w:val="false"/>
          <w:i w:val="false"/>
          <w:color w:val="000000"/>
          <w:sz w:val="28"/>
        </w:rPr>
        <w:t>
      Ерітінді әлсізсілтілі сипатта болады,  сондықтан көміртек диоксиді де бір уақытта сіңіріледі:</w:t>
      </w:r>
    </w:p>
    <w:bookmarkEnd w:id="2903"/>
    <w:bookmarkStart w:name="z3055" w:id="2904"/>
    <w:p>
      <w:pPr>
        <w:spacing w:after="0"/>
        <w:ind w:left="0"/>
        <w:jc w:val="both"/>
      </w:pPr>
      <w:r>
        <w:rPr>
          <w:rFonts w:ascii="Times New Roman"/>
          <w:b w:val="false"/>
          <w:i w:val="false"/>
          <w:color w:val="000000"/>
          <w:sz w:val="28"/>
        </w:rPr>
        <w:t>
      2NH</w:t>
      </w:r>
      <w:r>
        <w:rPr>
          <w:rFonts w:ascii="Times New Roman"/>
          <w:b w:val="false"/>
          <w:i w:val="false"/>
          <w:color w:val="000000"/>
          <w:vertAlign w:val="subscript"/>
        </w:rPr>
        <w:t>4</w:t>
      </w:r>
      <w:r>
        <w:rPr>
          <w:rFonts w:ascii="Times New Roman"/>
          <w:b w:val="false"/>
          <w:i w:val="false"/>
          <w:color w:val="000000"/>
          <w:sz w:val="28"/>
        </w:rPr>
        <w:t>OH + CO</w:t>
      </w:r>
      <w:r>
        <w:rPr>
          <w:rFonts w:ascii="Times New Roman"/>
          <w:b w:val="false"/>
          <w:i w:val="false"/>
          <w:color w:val="000000"/>
          <w:vertAlign w:val="subscript"/>
        </w:rPr>
        <w:t>2</w:t>
      </w:r>
      <w:r>
        <w:rPr>
          <w:rFonts w:ascii="Times New Roman"/>
          <w:b w:val="false"/>
          <w:i w:val="false"/>
          <w:color w:val="000000"/>
          <w:sz w:val="28"/>
        </w:rPr>
        <w:t> ==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w:t>
      </w:r>
    </w:p>
    <w:bookmarkEnd w:id="2904"/>
    <w:bookmarkStart w:name="z3056" w:id="2905"/>
    <w:p>
      <w:pPr>
        <w:spacing w:after="0"/>
        <w:ind w:left="0"/>
        <w:jc w:val="both"/>
      </w:pP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 == 2NH</w:t>
      </w:r>
      <w:r>
        <w:rPr>
          <w:rFonts w:ascii="Times New Roman"/>
          <w:b w:val="false"/>
          <w:i w:val="false"/>
          <w:color w:val="000000"/>
          <w:vertAlign w:val="subscript"/>
        </w:rPr>
        <w:t>4</w:t>
      </w:r>
      <w:r>
        <w:rPr>
          <w:rFonts w:ascii="Times New Roman"/>
          <w:b w:val="false"/>
          <w:i w:val="false"/>
          <w:color w:val="000000"/>
          <w:sz w:val="28"/>
        </w:rPr>
        <w:t>HCO</w:t>
      </w:r>
      <w:r>
        <w:rPr>
          <w:rFonts w:ascii="Times New Roman"/>
          <w:b w:val="false"/>
          <w:i w:val="false"/>
          <w:color w:val="000000"/>
          <w:vertAlign w:val="subscript"/>
        </w:rPr>
        <w:t>3</w:t>
      </w:r>
      <w:r>
        <w:rPr>
          <w:rFonts w:ascii="Times New Roman"/>
          <w:b w:val="false"/>
          <w:i w:val="false"/>
          <w:color w:val="000000"/>
          <w:sz w:val="28"/>
        </w:rPr>
        <w:t>,</w:t>
      </w:r>
    </w:p>
    <w:bookmarkEnd w:id="2905"/>
    <w:bookmarkStart w:name="z3057" w:id="2906"/>
    <w:p>
      <w:pPr>
        <w:spacing w:after="0"/>
        <w:ind w:left="0"/>
        <w:jc w:val="both"/>
      </w:pPr>
      <w:r>
        <w:rPr>
          <w:rFonts w:ascii="Times New Roman"/>
          <w:b w:val="false"/>
          <w:i w:val="false"/>
          <w:color w:val="000000"/>
          <w:sz w:val="28"/>
        </w:rPr>
        <w:t>
       Ерітіндінің абсорциялық қасиеті бір валентті мыс концентрациясының жоғарылауымен, СО қысымымен және сіңіру температурасының төмендеуімен артады. Ерітіндідегі бос аммиак пен көмірқышқыл газының қатынасы ерітіндінің сіңіру қабілетіне де әсер етеді.</w:t>
      </w:r>
    </w:p>
    <w:bookmarkEnd w:id="2906"/>
    <w:bookmarkStart w:name="z3058" w:id="2907"/>
    <w:p>
      <w:pPr>
        <w:spacing w:after="0"/>
        <w:ind w:left="0"/>
        <w:jc w:val="both"/>
      </w:pPr>
      <w:r>
        <w:rPr>
          <w:rFonts w:ascii="Times New Roman"/>
          <w:b w:val="false"/>
          <w:i w:val="false"/>
          <w:color w:val="000000"/>
          <w:sz w:val="28"/>
        </w:rPr>
        <w:t xml:space="preserve">
      </w:t>
      </w:r>
    </w:p>
    <w:bookmarkEnd w:id="2907"/>
    <w:p>
      <w:pPr>
        <w:spacing w:after="0"/>
        <w:ind w:left="0"/>
        <w:jc w:val="both"/>
      </w:pPr>
      <w:r>
        <w:drawing>
          <wp:inline distT="0" distB="0" distL="0" distR="0">
            <wp:extent cx="67183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7183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9" w:id="2908"/>
    <w:p>
      <w:pPr>
        <w:spacing w:after="0"/>
        <w:ind w:left="0"/>
        <w:jc w:val="both"/>
      </w:pPr>
      <w:r>
        <w:rPr>
          <w:rFonts w:ascii="Times New Roman"/>
          <w:b w:val="false"/>
          <w:i w:val="false"/>
          <w:color w:val="000000"/>
          <w:sz w:val="28"/>
        </w:rPr>
        <w:t>
      1 - абсорбер; 2 - сорғы; 3 – сулы тоңазытқыш; 4 — аммиакты тоңазытқыш; 5 - ыдыс;</w:t>
      </w:r>
    </w:p>
    <w:bookmarkEnd w:id="2908"/>
    <w:bookmarkStart w:name="z3060" w:id="2909"/>
    <w:p>
      <w:pPr>
        <w:spacing w:after="0"/>
        <w:ind w:left="0"/>
        <w:jc w:val="both"/>
      </w:pPr>
      <w:r>
        <w:rPr>
          <w:rFonts w:ascii="Times New Roman"/>
          <w:b w:val="false"/>
          <w:i w:val="false"/>
          <w:color w:val="000000"/>
          <w:sz w:val="28"/>
        </w:rPr>
        <w:t>
      6 – десорбер</w:t>
      </w:r>
    </w:p>
    <w:bookmarkEnd w:id="2909"/>
    <w:bookmarkStart w:name="z3061" w:id="2910"/>
    <w:p>
      <w:pPr>
        <w:spacing w:after="0"/>
        <w:ind w:left="0"/>
        <w:jc w:val="both"/>
      </w:pPr>
      <w:r>
        <w:rPr>
          <w:rFonts w:ascii="Times New Roman"/>
          <w:b w:val="false"/>
          <w:i w:val="false"/>
          <w:color w:val="000000"/>
          <w:sz w:val="28"/>
        </w:rPr>
        <w:t>
      5.19-сурет. Газдарды мыс-аммиакты тазарту қондырғысының схемасы [49].</w:t>
      </w:r>
    </w:p>
    <w:bookmarkEnd w:id="29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62" w:id="2911"/>
    <w:p>
      <w:pPr>
        <w:spacing w:after="0"/>
        <w:ind w:left="0"/>
        <w:jc w:val="both"/>
      </w:pPr>
      <w:r>
        <w:rPr>
          <w:rFonts w:ascii="Times New Roman"/>
          <w:b w:val="false"/>
          <w:i w:val="false"/>
          <w:color w:val="000000"/>
          <w:sz w:val="28"/>
        </w:rPr>
        <w:t>
      32 МПа қысыммен компрессия цехынан шыққан газ мыс-аммиакты ерітіндімен суарылатын скрубберлерге келіп түседі.</w:t>
      </w:r>
    </w:p>
    <w:bookmarkEnd w:id="2911"/>
    <w:bookmarkStart w:name="z3063" w:id="2912"/>
    <w:p>
      <w:pPr>
        <w:spacing w:after="0"/>
        <w:ind w:left="0"/>
        <w:jc w:val="both"/>
      </w:pPr>
      <w:r>
        <w:rPr>
          <w:rFonts w:ascii="Times New Roman"/>
          <w:b w:val="false"/>
          <w:i w:val="false"/>
          <w:color w:val="000000"/>
          <w:sz w:val="28"/>
        </w:rPr>
        <w:t>
      Азот-сутек қоспасының құрамы (%): H</w:t>
      </w:r>
      <w:r>
        <w:rPr>
          <w:rFonts w:ascii="Times New Roman"/>
          <w:b w:val="false"/>
          <w:i w:val="false"/>
          <w:color w:val="000000"/>
          <w:vertAlign w:val="subscript"/>
        </w:rPr>
        <w:t>2</w:t>
      </w:r>
      <w:r>
        <w:rPr>
          <w:rFonts w:ascii="Times New Roman"/>
          <w:b w:val="false"/>
          <w:i w:val="false"/>
          <w:color w:val="000000"/>
          <w:sz w:val="28"/>
        </w:rPr>
        <w:t> 70; N</w:t>
      </w:r>
      <w:r>
        <w:rPr>
          <w:rFonts w:ascii="Times New Roman"/>
          <w:b w:val="false"/>
          <w:i w:val="false"/>
          <w:color w:val="000000"/>
          <w:vertAlign w:val="subscript"/>
        </w:rPr>
        <w:t>2</w:t>
      </w:r>
      <w:r>
        <w:rPr>
          <w:rFonts w:ascii="Times New Roman"/>
          <w:b w:val="false"/>
          <w:i w:val="false"/>
          <w:color w:val="000000"/>
          <w:sz w:val="28"/>
        </w:rPr>
        <w:t> 23–26; CO 3–5; CO</w:t>
      </w:r>
      <w:r>
        <w:rPr>
          <w:rFonts w:ascii="Times New Roman"/>
          <w:b w:val="false"/>
          <w:i w:val="false"/>
          <w:color w:val="000000"/>
          <w:vertAlign w:val="subscript"/>
        </w:rPr>
        <w:t>2</w:t>
      </w:r>
      <w:r>
        <w:rPr>
          <w:rFonts w:ascii="Times New Roman"/>
          <w:b w:val="false"/>
          <w:i w:val="false"/>
          <w:color w:val="000000"/>
          <w:sz w:val="28"/>
        </w:rPr>
        <w:t> 1,5-2.</w:t>
      </w:r>
    </w:p>
    <w:bookmarkEnd w:id="2912"/>
    <w:bookmarkStart w:name="z3064" w:id="2913"/>
    <w:p>
      <w:pPr>
        <w:spacing w:after="0"/>
        <w:ind w:left="0"/>
        <w:jc w:val="both"/>
      </w:pPr>
      <w:r>
        <w:rPr>
          <w:rFonts w:ascii="Times New Roman"/>
          <w:b w:val="false"/>
          <w:i w:val="false"/>
          <w:color w:val="000000"/>
          <w:sz w:val="28"/>
        </w:rPr>
        <w:t>
      Тазартудан кейін құрамында 40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СО және 150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xml:space="preserve"> көп емес газ аммиакты сумен суарылатын скрубберге беріледі (схемада көрсетілмеген), онда ол қалған CO</w:t>
      </w:r>
      <w:r>
        <w:rPr>
          <w:rFonts w:ascii="Times New Roman"/>
          <w:b w:val="false"/>
          <w:i w:val="false"/>
          <w:color w:val="000000"/>
          <w:vertAlign w:val="subscript"/>
        </w:rPr>
        <w:t>2</w:t>
      </w:r>
      <w:r>
        <w:rPr>
          <w:rFonts w:ascii="Times New Roman"/>
          <w:b w:val="false"/>
          <w:i w:val="false"/>
          <w:color w:val="000000"/>
          <w:sz w:val="28"/>
        </w:rPr>
        <w:t>-ден босатылады және осыдан кейін NH</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синтездеу цехына келіп түседі. Мыс-аммиакты ерітіндінің регенерациясы Р-ны төмендету және ерітіндіні 6-да қыздыру арқылы жүзеге асырылады. Мыс-аммиакты ерітіндіні 0,8 МПа дейін алдын ала дроссельдеу нәтижесінде одан еріген H</w:t>
      </w:r>
      <w:r>
        <w:rPr>
          <w:rFonts w:ascii="Times New Roman"/>
          <w:b w:val="false"/>
          <w:i w:val="false"/>
          <w:color w:val="000000"/>
          <w:vertAlign w:val="subscript"/>
        </w:rPr>
        <w:t>2</w:t>
      </w:r>
      <w:r>
        <w:rPr>
          <w:rFonts w:ascii="Times New Roman"/>
          <w:b w:val="false"/>
          <w:i w:val="false"/>
          <w:color w:val="000000"/>
          <w:sz w:val="28"/>
        </w:rPr>
        <w:t> және N</w:t>
      </w:r>
      <w:r>
        <w:rPr>
          <w:rFonts w:ascii="Times New Roman"/>
          <w:b w:val="false"/>
          <w:i w:val="false"/>
          <w:color w:val="000000"/>
          <w:vertAlign w:val="subscript"/>
        </w:rPr>
        <w:t>2</w:t>
      </w:r>
      <w:r>
        <w:rPr>
          <w:rFonts w:ascii="Times New Roman"/>
          <w:b w:val="false"/>
          <w:i w:val="false"/>
          <w:color w:val="000000"/>
          <w:sz w:val="28"/>
        </w:rPr>
        <w:t xml:space="preserve"> кетіріледі. Одан әрі 0,1 МПа дейін дроссельдеу және ерітіндіні 45-50</w:t>
      </w:r>
      <w:r>
        <w:rPr>
          <w:rFonts w:ascii="Times New Roman"/>
          <w:b w:val="false"/>
          <w:i w:val="false"/>
          <w:color w:val="000000"/>
          <w:vertAlign w:val="superscript"/>
        </w:rPr>
        <w:t>о</w:t>
      </w:r>
      <w:r>
        <w:rPr>
          <w:rFonts w:ascii="Times New Roman"/>
          <w:b w:val="false"/>
          <w:i w:val="false"/>
          <w:color w:val="000000"/>
          <w:sz w:val="28"/>
        </w:rPr>
        <w:t>С дейін қыздыру кезінде мыс-аммиакты кешеннің ыдырауы және СО бөлінуі жүреді.</w:t>
      </w:r>
    </w:p>
    <w:bookmarkEnd w:id="2913"/>
    <w:bookmarkStart w:name="z3065" w:id="2914"/>
    <w:p>
      <w:pPr>
        <w:spacing w:after="0"/>
        <w:ind w:left="0"/>
        <w:jc w:val="both"/>
      </w:pPr>
      <w:r>
        <w:rPr>
          <w:rFonts w:ascii="Times New Roman"/>
          <w:b w:val="false"/>
          <w:i w:val="false"/>
          <w:color w:val="000000"/>
          <w:sz w:val="28"/>
        </w:rPr>
        <w:t>
      Пайдаланылған ерітіндіні 60</w:t>
      </w:r>
      <w:r>
        <w:rPr>
          <w:rFonts w:ascii="Times New Roman"/>
          <w:b w:val="false"/>
          <w:i w:val="false"/>
          <w:color w:val="000000"/>
          <w:vertAlign w:val="superscript"/>
        </w:rPr>
        <w:t>о</w:t>
      </w:r>
      <w:r>
        <w:rPr>
          <w:rFonts w:ascii="Times New Roman"/>
          <w:b w:val="false"/>
          <w:i w:val="false"/>
          <w:color w:val="000000"/>
          <w:sz w:val="28"/>
        </w:rPr>
        <w:t xml:space="preserve">С дейін қыздыру үшін қайта қалпына келтірілген ерітінді, ал 80 </w:t>
      </w:r>
      <w:r>
        <w:rPr>
          <w:rFonts w:ascii="Times New Roman"/>
          <w:b w:val="false"/>
          <w:i w:val="false"/>
          <w:color w:val="000000"/>
          <w:vertAlign w:val="superscript"/>
        </w:rPr>
        <w:t>о</w:t>
      </w:r>
      <w:r>
        <w:rPr>
          <w:rFonts w:ascii="Times New Roman"/>
          <w:b w:val="false"/>
          <w:i w:val="false"/>
          <w:color w:val="000000"/>
          <w:sz w:val="28"/>
        </w:rPr>
        <w:t>С дейін қорытынды қыздыру үшін – бу қолданылады. Қайта қалпына келтірілген ерітіндіні жүйелі түрде келіп түскен пайдаланылған ерітіндімен, 3 жылу алмастырғыштағы айналым суымен және 4 тоңазытқыштағы буланатын сұйық NH</w:t>
      </w:r>
      <w:r>
        <w:rPr>
          <w:rFonts w:ascii="Times New Roman"/>
          <w:b w:val="false"/>
          <w:i w:val="false"/>
          <w:color w:val="000000"/>
          <w:vertAlign w:val="subscript"/>
        </w:rPr>
        <w:t>3</w:t>
      </w:r>
      <w:r>
        <w:rPr>
          <w:rFonts w:ascii="Times New Roman"/>
          <w:b w:val="false"/>
          <w:i w:val="false"/>
          <w:color w:val="000000"/>
          <w:sz w:val="28"/>
        </w:rPr>
        <w:t xml:space="preserve">-пен   салқындатады, осыдан кейін қайта қалпына келтірілген ерітінді 10 </w:t>
      </w:r>
      <w:r>
        <w:rPr>
          <w:rFonts w:ascii="Times New Roman"/>
          <w:b w:val="false"/>
          <w:i w:val="false"/>
          <w:color w:val="000000"/>
          <w:vertAlign w:val="superscript"/>
        </w:rPr>
        <w:t>о</w:t>
      </w:r>
      <w:r>
        <w:rPr>
          <w:rFonts w:ascii="Times New Roman"/>
          <w:b w:val="false"/>
          <w:i w:val="false"/>
          <w:color w:val="000000"/>
          <w:sz w:val="28"/>
        </w:rPr>
        <w:t>С кезінде абсорбцияға жіберіледі. Қажет болған жағдайда Си</w:t>
      </w:r>
      <w:r>
        <w:rPr>
          <w:rFonts w:ascii="Times New Roman"/>
          <w:b w:val="false"/>
          <w:i w:val="false"/>
          <w:color w:val="000000"/>
          <w:vertAlign w:val="superscript"/>
        </w:rPr>
        <w:t>+</w:t>
      </w:r>
      <w:r>
        <w:rPr>
          <w:rFonts w:ascii="Times New Roman"/>
          <w:b w:val="false"/>
          <w:i w:val="false"/>
          <w:color w:val="000000"/>
          <w:sz w:val="28"/>
        </w:rPr>
        <w:t xml:space="preserve"> тотықтыруды қайта қалпына келтірілген ерітінді арқылы ауа үрлеп жүргізеді. </w:t>
      </w:r>
    </w:p>
    <w:bookmarkEnd w:id="2914"/>
    <w:bookmarkStart w:name="z3066" w:id="2915"/>
    <w:p>
      <w:pPr>
        <w:spacing w:after="0"/>
        <w:ind w:left="0"/>
        <w:jc w:val="both"/>
      </w:pPr>
      <w:r>
        <w:rPr>
          <w:rFonts w:ascii="Times New Roman"/>
          <w:b w:val="false"/>
          <w:i w:val="false"/>
          <w:color w:val="000000"/>
          <w:sz w:val="28"/>
        </w:rPr>
        <w:t xml:space="preserve">
      Атмосфералық қысымда аммоний көмірқышқыл газын ыдырату үшін ерітіндіні 80 </w:t>
      </w:r>
      <w:r>
        <w:rPr>
          <w:rFonts w:ascii="Times New Roman"/>
          <w:b w:val="false"/>
          <w:i w:val="false"/>
          <w:color w:val="000000"/>
          <w:vertAlign w:val="superscript"/>
        </w:rPr>
        <w:t>о</w:t>
      </w:r>
      <w:r>
        <w:rPr>
          <w:rFonts w:ascii="Times New Roman"/>
          <w:b w:val="false"/>
          <w:i w:val="false"/>
          <w:color w:val="000000"/>
          <w:sz w:val="28"/>
        </w:rPr>
        <w:t>С аспайтын шамада қыздырады. Жоғары температурада мыс-аммиакты кешен ыдырайтындықтан, толық регенерациялау үшін оның екінші сатысы вакуумда жүзеге асырылады.</w:t>
      </w:r>
    </w:p>
    <w:bookmarkEnd w:id="2915"/>
    <w:bookmarkStart w:name="z3067" w:id="2916"/>
    <w:p>
      <w:pPr>
        <w:spacing w:after="0"/>
        <w:ind w:left="0"/>
        <w:jc w:val="both"/>
      </w:pPr>
      <w:r>
        <w:rPr>
          <w:rFonts w:ascii="Times New Roman"/>
          <w:b w:val="false"/>
          <w:i w:val="false"/>
          <w:color w:val="000000"/>
          <w:sz w:val="28"/>
        </w:rPr>
        <w:t xml:space="preserve">
      Формиаттың аммиак ерітіндісін немесе мыс ацетатын қалпына келтіру кезінде металл мыстың бөлінуіне жол бермеу үшін оған жаңа құмырсқа немесе сірке қышқылы қосылады. </w:t>
      </w:r>
    </w:p>
    <w:bookmarkEnd w:id="2916"/>
    <w:bookmarkStart w:name="z3068" w:id="2917"/>
    <w:p>
      <w:pPr>
        <w:spacing w:after="0"/>
        <w:ind w:left="0"/>
        <w:jc w:val="both"/>
      </w:pPr>
      <w:r>
        <w:rPr>
          <w:rFonts w:ascii="Times New Roman"/>
          <w:b w:val="false"/>
          <w:i w:val="false"/>
          <w:color w:val="000000"/>
          <w:sz w:val="28"/>
        </w:rPr>
        <w:t xml:space="preserve">
      Аммиак синтезіне кететін сутекті көміртегі оксидінен соңғы тазарту газды сұйық азотпен 20–25 атм қысыммен -190 </w:t>
      </w:r>
      <w:r>
        <w:rPr>
          <w:rFonts w:ascii="Times New Roman"/>
          <w:b w:val="false"/>
          <w:i w:val="false"/>
          <w:color w:val="000000"/>
          <w:vertAlign w:val="superscript"/>
        </w:rPr>
        <w:t>о</w:t>
      </w:r>
      <w:r>
        <w:rPr>
          <w:rFonts w:ascii="Times New Roman"/>
          <w:b w:val="false"/>
          <w:i w:val="false"/>
          <w:color w:val="000000"/>
          <w:sz w:val="28"/>
        </w:rPr>
        <w:t>С температурада жуу арқылы жүргізеді. Бұл әдіс газды тазартудың төмен температуралы процестеріне жатады және СО физикалық абсорбциясына негізделген.</w:t>
      </w:r>
    </w:p>
    <w:bookmarkEnd w:id="2917"/>
    <w:bookmarkStart w:name="z3069" w:id="2918"/>
    <w:p>
      <w:pPr>
        <w:spacing w:after="0"/>
        <w:ind w:left="0"/>
        <w:jc w:val="both"/>
      </w:pPr>
      <w:r>
        <w:rPr>
          <w:rFonts w:ascii="Times New Roman"/>
          <w:b w:val="false"/>
          <w:i w:val="false"/>
          <w:color w:val="000000"/>
          <w:sz w:val="28"/>
        </w:rPr>
        <w:t>
      Тазарту процесі үш кезеңнен тұрады: бастапқы газдарды алдын ала салқындату және кептіру; бұл газдарды терең салқындату және олардың компоненттерін ішінара конденсациялау; жуу колоннасында көміртегі оксидінен, метаннан және оттегінен газдарды сұйық азотпен жуу. Қондырғыда төмен температура қалыптастыру үшін қажетті суық аммиакты тоңазытқыш циклімен, сонымен қатар азот-сутекті фракцияның және жоғары қысымды азотты циклдың кері ағындарын рекуперациялау арқылы алынады.</w:t>
      </w:r>
    </w:p>
    <w:bookmarkEnd w:id="2918"/>
    <w:bookmarkStart w:name="z3070" w:id="2919"/>
    <w:p>
      <w:pPr>
        <w:spacing w:after="0"/>
        <w:ind w:left="0"/>
        <w:jc w:val="both"/>
      </w:pPr>
      <w:r>
        <w:rPr>
          <w:rFonts w:ascii="Times New Roman"/>
          <w:b w:val="false"/>
          <w:i w:val="false"/>
          <w:color w:val="000000"/>
          <w:sz w:val="28"/>
        </w:rPr>
        <w:t>
      Абсорбенттен сіңірілген қоспаның десорбция сатысының болмауы осы процеске тән сипат: буланған азоттың бір бөлігі сутегімен араластырылады және синтез сатысында қолданылады. Жуу таза абсорбентпен жүргізілетіндіктен, кез-келген тазарту дәрежесіне қол жеткізуге болады.</w:t>
      </w:r>
    </w:p>
    <w:bookmarkEnd w:id="2919"/>
    <w:bookmarkStart w:name="z3071" w:id="2920"/>
    <w:p>
      <w:pPr>
        <w:spacing w:after="0"/>
        <w:ind w:left="0"/>
        <w:jc w:val="both"/>
      </w:pPr>
      <w:r>
        <w:rPr>
          <w:rFonts w:ascii="Times New Roman"/>
          <w:b w:val="false"/>
          <w:i w:val="false"/>
          <w:color w:val="000000"/>
          <w:sz w:val="28"/>
        </w:rPr>
        <w:t>
      Процестің ерекшелігі сонда, оны абсорбция ретінде емес, N</w:t>
      </w:r>
      <w:r>
        <w:rPr>
          <w:rFonts w:ascii="Times New Roman"/>
          <w:b w:val="false"/>
          <w:i w:val="false"/>
          <w:color w:val="000000"/>
          <w:vertAlign w:val="subscript"/>
        </w:rPr>
        <w:t>2</w:t>
      </w:r>
      <w:r>
        <w:rPr>
          <w:rFonts w:ascii="Times New Roman"/>
          <w:b w:val="false"/>
          <w:i w:val="false"/>
          <w:color w:val="000000"/>
          <w:sz w:val="28"/>
        </w:rPr>
        <w:t xml:space="preserve"> - CO қоспасының тоғындағы инертті газ – сутектің ректификациясы ретінде қарастыруға болады. </w:t>
      </w:r>
    </w:p>
    <w:bookmarkEnd w:id="2920"/>
    <w:bookmarkStart w:name="z3072" w:id="2921"/>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-CO үштік жүйесіндегі тепе-теңдік туралы деректер бар, олардың талдауы H</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іс жүзінде СО-ның сұйық азотта еруіне әсер етпейтінін көрсетті. Сондықтан процесті есептеуді қос қоспаның мәліметтері бойынша жүргізуге болады. Осы мәліметтерден алынған сұйық азоттағы СО ерігіштігінің ерітіндінің үстіндегі СО қысымына тәуелділігі Генри Заңымен сипатталады.</w:t>
      </w:r>
    </w:p>
    <w:bookmarkEnd w:id="2921"/>
    <w:bookmarkStart w:name="z3073" w:id="2922"/>
    <w:p>
      <w:pPr>
        <w:spacing w:after="0"/>
        <w:ind w:left="0"/>
        <w:jc w:val="both"/>
      </w:pPr>
      <w:r>
        <w:rPr>
          <w:rFonts w:ascii="Times New Roman"/>
          <w:b w:val="false"/>
          <w:i w:val="false"/>
          <w:color w:val="000000"/>
          <w:sz w:val="28"/>
        </w:rPr>
        <w:t>
      Құрамында 6 % СО бар 150 м</w:t>
      </w:r>
      <w:r>
        <w:rPr>
          <w:rFonts w:ascii="Times New Roman"/>
          <w:b w:val="false"/>
          <w:i w:val="false"/>
          <w:color w:val="000000"/>
          <w:vertAlign w:val="superscript"/>
        </w:rPr>
        <w:t>3</w:t>
      </w:r>
      <w:r>
        <w:rPr>
          <w:rFonts w:ascii="Times New Roman"/>
          <w:b w:val="false"/>
          <w:i w:val="false"/>
          <w:color w:val="000000"/>
          <w:sz w:val="28"/>
        </w:rPr>
        <w:t> газды жуу үшін азоттың ең аз шығыны Р=2-2,6 МПа кезінде мүмкін болады және 12–13 см</w:t>
      </w:r>
      <w:r>
        <w:rPr>
          <w:rFonts w:ascii="Times New Roman"/>
          <w:b w:val="false"/>
          <w:i w:val="false"/>
          <w:color w:val="000000"/>
          <w:vertAlign w:val="superscript"/>
        </w:rPr>
        <w:t>3</w:t>
      </w:r>
      <w:r>
        <w:rPr>
          <w:rFonts w:ascii="Times New Roman"/>
          <w:b w:val="false"/>
          <w:i w:val="false"/>
          <w:color w:val="000000"/>
          <w:sz w:val="28"/>
        </w:rPr>
        <w:t>-ке тең болады.</w:t>
      </w:r>
    </w:p>
    <w:bookmarkEnd w:id="2922"/>
    <w:bookmarkStart w:name="z3074" w:id="2923"/>
    <w:p>
      <w:pPr>
        <w:spacing w:after="0"/>
        <w:ind w:left="0"/>
        <w:jc w:val="both"/>
      </w:pPr>
      <w:r>
        <w:rPr>
          <w:rFonts w:ascii="Times New Roman"/>
          <w:b w:val="false"/>
          <w:i w:val="false"/>
          <w:color w:val="000000"/>
          <w:sz w:val="28"/>
        </w:rPr>
        <w:t>
      Температура сұйық азоттың шығынына және колонаның биіктігіне өте қатты әсер етеді.</w:t>
      </w:r>
    </w:p>
    <w:bookmarkEnd w:id="2923"/>
    <w:bookmarkStart w:name="z3075" w:id="2924"/>
    <w:p>
      <w:pPr>
        <w:spacing w:after="0"/>
        <w:ind w:left="0"/>
        <w:jc w:val="both"/>
      </w:pPr>
      <w:r>
        <w:rPr>
          <w:rFonts w:ascii="Times New Roman"/>
          <w:b w:val="false"/>
          <w:i w:val="false"/>
          <w:color w:val="000000"/>
          <w:sz w:val="28"/>
        </w:rPr>
        <w:t xml:space="preserve">
      Азот шығыны басқа физикалық абсорбция процестеріндегідей іс жүзінде СО концентрациясына байланысты емес және жалпы қысымның жоғарылауына пропорционалды түрде азаяды. </w:t>
      </w:r>
    </w:p>
    <w:bookmarkEnd w:id="2924"/>
    <w:bookmarkStart w:name="z3076" w:id="2925"/>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925"/>
    <w:bookmarkStart w:name="z3077" w:id="2926"/>
    <w:p>
      <w:pPr>
        <w:spacing w:after="0"/>
        <w:ind w:left="0"/>
        <w:jc w:val="both"/>
      </w:pPr>
      <w:r>
        <w:rPr>
          <w:rFonts w:ascii="Times New Roman"/>
          <w:b w:val="false"/>
          <w:i w:val="false"/>
          <w:color w:val="000000"/>
          <w:sz w:val="28"/>
        </w:rPr>
        <w:t>
      СО шығарындыларын азайту.</w:t>
      </w:r>
    </w:p>
    <w:bookmarkEnd w:id="2926"/>
    <w:bookmarkStart w:name="z3078" w:id="292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927"/>
    <w:bookmarkStart w:name="z3079" w:id="2928"/>
    <w:p>
      <w:pPr>
        <w:spacing w:after="0"/>
        <w:ind w:left="0"/>
        <w:jc w:val="both"/>
      </w:pPr>
      <w:r>
        <w:rPr>
          <w:rFonts w:ascii="Times New Roman"/>
          <w:b w:val="false"/>
          <w:i w:val="false"/>
          <w:color w:val="000000"/>
          <w:sz w:val="28"/>
        </w:rPr>
        <w:t xml:space="preserve">
      Тазарту дәрежесі қалпына келтірілген ерітіндінің үстіндегі CО парциалдық қысымына және жалпы газ қысымына байланысты. </w:t>
      </w:r>
    </w:p>
    <w:bookmarkEnd w:id="2928"/>
    <w:bookmarkStart w:name="z3080" w:id="292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929"/>
    <w:bookmarkStart w:name="z3081" w:id="2930"/>
    <w:p>
      <w:pPr>
        <w:spacing w:after="0"/>
        <w:ind w:left="0"/>
        <w:jc w:val="both"/>
      </w:pPr>
      <w:r>
        <w:rPr>
          <w:rFonts w:ascii="Times New Roman"/>
          <w:b w:val="false"/>
          <w:i w:val="false"/>
          <w:color w:val="000000"/>
          <w:sz w:val="28"/>
        </w:rPr>
        <w:t>
      Мәліметтер жоқ.</w:t>
      </w:r>
    </w:p>
    <w:bookmarkEnd w:id="2930"/>
    <w:bookmarkStart w:name="z3082" w:id="293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w:t>
      </w:r>
      <w:r>
        <w:rPr>
          <w:rFonts w:ascii="Times New Roman"/>
          <w:b/>
          <w:i w:val="false"/>
          <w:color w:val="000000"/>
          <w:sz w:val="28"/>
        </w:rPr>
        <w:t>ылуын</w:t>
      </w:r>
      <w:r>
        <w:rPr>
          <w:rFonts w:ascii="Times New Roman"/>
          <w:b/>
          <w:i w:val="false"/>
          <w:color w:val="000000"/>
          <w:sz w:val="28"/>
        </w:rPr>
        <w:t xml:space="preserve">а қатысты </w:t>
      </w:r>
      <w:r>
        <w:rPr>
          <w:rFonts w:ascii="Times New Roman"/>
          <w:b/>
          <w:i w:val="false"/>
          <w:color w:val="000000"/>
          <w:sz w:val="28"/>
        </w:rPr>
        <w:t>техникалық пайымдаулар</w:t>
      </w:r>
    </w:p>
    <w:bookmarkEnd w:id="2931"/>
    <w:bookmarkStart w:name="z3083" w:id="2932"/>
    <w:p>
      <w:pPr>
        <w:spacing w:after="0"/>
        <w:ind w:left="0"/>
        <w:jc w:val="both"/>
      </w:pPr>
      <w:r>
        <w:rPr>
          <w:rFonts w:ascii="Times New Roman"/>
          <w:b w:val="false"/>
          <w:i w:val="false"/>
          <w:color w:val="000000"/>
          <w:sz w:val="28"/>
        </w:rPr>
        <w:t>
      Қолданылады.</w:t>
      </w:r>
    </w:p>
    <w:bookmarkEnd w:id="2932"/>
    <w:bookmarkStart w:name="z3084" w:id="293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33"/>
    <w:bookmarkStart w:name="z3085" w:id="2934"/>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934"/>
    <w:bookmarkStart w:name="z3086" w:id="2935"/>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935"/>
    <w:bookmarkStart w:name="z3087" w:id="2936"/>
    <w:p>
      <w:pPr>
        <w:spacing w:after="0"/>
        <w:ind w:left="0"/>
        <w:jc w:val="both"/>
      </w:pPr>
      <w:r>
        <w:rPr>
          <w:rFonts w:ascii="Times New Roman"/>
          <w:b w:val="false"/>
          <w:i w:val="false"/>
          <w:color w:val="000000"/>
          <w:sz w:val="28"/>
        </w:rPr>
        <w:t>
      СО шығарындыларын азайту.</w:t>
      </w:r>
    </w:p>
    <w:bookmarkEnd w:id="2936"/>
    <w:bookmarkStart w:name="z3088" w:id="2937"/>
    <w:p>
      <w:pPr>
        <w:spacing w:after="0"/>
        <w:ind w:left="0"/>
        <w:jc w:val="left"/>
      </w:pPr>
      <w:r>
        <w:rPr>
          <w:rFonts w:ascii="Times New Roman"/>
          <w:b/>
          <w:i w:val="false"/>
          <w:color w:val="000000"/>
        </w:rPr>
        <w:t xml:space="preserve"> 5.4.5.2. СО-ны термиялық каталитикалық жағып бітіру</w:t>
      </w:r>
    </w:p>
    <w:bookmarkEnd w:id="2937"/>
    <w:bookmarkStart w:name="z3089" w:id="2938"/>
    <w:p>
      <w:pPr>
        <w:spacing w:after="0"/>
        <w:ind w:left="0"/>
        <w:jc w:val="both"/>
      </w:pPr>
      <w:r>
        <w:rPr>
          <w:rFonts w:ascii="Times New Roman"/>
          <w:b w:val="false"/>
          <w:i w:val="false"/>
          <w:color w:val="000000"/>
          <w:sz w:val="28"/>
        </w:rPr>
        <w:t>
      Сипаттау</w:t>
      </w:r>
    </w:p>
    <w:bookmarkEnd w:id="2938"/>
    <w:bookmarkStart w:name="z3090" w:id="2939"/>
    <w:p>
      <w:pPr>
        <w:spacing w:after="0"/>
        <w:ind w:left="0"/>
        <w:jc w:val="both"/>
      </w:pPr>
      <w:r>
        <w:rPr>
          <w:rFonts w:ascii="Times New Roman"/>
          <w:b w:val="false"/>
          <w:i w:val="false"/>
          <w:color w:val="000000"/>
          <w:sz w:val="28"/>
        </w:rPr>
        <w:t>
      Көміртегі оксидін тотықтыру үшін марганецті, мыс-хромды және құрамында платина тобындағы металдар бар катализаторлар қолданылады. Бөлінетін газдардың құрамына байланысты өнеркәсіпте әртүрлі технологиялық тазарту схемалары қолданылады.</w:t>
      </w:r>
    </w:p>
    <w:bookmarkEnd w:id="2939"/>
    <w:bookmarkStart w:name="z3091" w:id="2940"/>
    <w:p>
      <w:pPr>
        <w:spacing w:after="0"/>
        <w:ind w:left="0"/>
        <w:jc w:val="both"/>
      </w:pPr>
      <w:r>
        <w:rPr>
          <w:rFonts w:ascii="Times New Roman"/>
          <w:b w:val="false"/>
          <w:i w:val="false"/>
          <w:color w:val="000000"/>
          <w:sz w:val="28"/>
        </w:rPr>
        <w:t>
      Техникалық сипаттама</w:t>
      </w:r>
    </w:p>
    <w:bookmarkEnd w:id="2940"/>
    <w:bookmarkStart w:name="z3092" w:id="2941"/>
    <w:p>
      <w:pPr>
        <w:spacing w:after="0"/>
        <w:ind w:left="0"/>
        <w:jc w:val="both"/>
      </w:pPr>
      <w:r>
        <w:rPr>
          <w:rFonts w:ascii="Times New Roman"/>
          <w:b w:val="false"/>
          <w:i w:val="false"/>
          <w:color w:val="000000"/>
          <w:sz w:val="28"/>
        </w:rPr>
        <w:t>
      Әдістің мәні СО-ның СО</w:t>
      </w:r>
      <w:r>
        <w:rPr>
          <w:rFonts w:ascii="Times New Roman"/>
          <w:b w:val="false"/>
          <w:i w:val="false"/>
          <w:color w:val="000000"/>
          <w:vertAlign w:val="subscript"/>
        </w:rPr>
        <w:t>2</w:t>
      </w:r>
      <w:r>
        <w:rPr>
          <w:rFonts w:ascii="Times New Roman"/>
          <w:b w:val="false"/>
          <w:i w:val="false"/>
          <w:color w:val="000000"/>
          <w:sz w:val="28"/>
        </w:rPr>
        <w:t xml:space="preserve">-ге ауа оттегісімен дейін тотығуын білдіреді: </w:t>
      </w:r>
    </w:p>
    <w:bookmarkEnd w:id="2941"/>
    <w:bookmarkStart w:name="z3093" w:id="2942"/>
    <w:p>
      <w:pPr>
        <w:spacing w:after="0"/>
        <w:ind w:left="0"/>
        <w:jc w:val="both"/>
      </w:pPr>
      <w:r>
        <w:rPr>
          <w:rFonts w:ascii="Times New Roman"/>
          <w:b w:val="false"/>
          <w:i w:val="false"/>
          <w:color w:val="000000"/>
          <w:sz w:val="28"/>
        </w:rPr>
        <w:t>
      2СО + О</w:t>
      </w:r>
      <w:r>
        <w:rPr>
          <w:rFonts w:ascii="Times New Roman"/>
          <w:b w:val="false"/>
          <w:i w:val="false"/>
          <w:color w:val="000000"/>
          <w:vertAlign w:val="subscript"/>
        </w:rPr>
        <w:t>2</w:t>
      </w:r>
      <w:r>
        <w:rPr>
          <w:rFonts w:ascii="Times New Roman"/>
          <w:b w:val="false"/>
          <w:i w:val="false"/>
          <w:color w:val="000000"/>
          <w:sz w:val="28"/>
        </w:rPr>
        <w:t xml:space="preserve">  2СО</w:t>
      </w:r>
      <w:r>
        <w:rPr>
          <w:rFonts w:ascii="Times New Roman"/>
          <w:b w:val="false"/>
          <w:i w:val="false"/>
          <w:color w:val="000000"/>
          <w:vertAlign w:val="subscript"/>
        </w:rPr>
        <w:t>2</w:t>
      </w:r>
      <w:r>
        <w:rPr>
          <w:rFonts w:ascii="Times New Roman"/>
          <w:b w:val="false"/>
          <w:i w:val="false"/>
          <w:color w:val="000000"/>
          <w:sz w:val="28"/>
        </w:rPr>
        <w:t xml:space="preserve"> + Q</w:t>
      </w:r>
    </w:p>
    <w:bookmarkEnd w:id="2942"/>
    <w:bookmarkStart w:name="z3094" w:id="2943"/>
    <w:p>
      <w:pPr>
        <w:spacing w:after="0"/>
        <w:ind w:left="0"/>
        <w:jc w:val="both"/>
      </w:pPr>
      <w:r>
        <w:rPr>
          <w:rFonts w:ascii="Times New Roman"/>
          <w:b w:val="false"/>
          <w:i w:val="false"/>
          <w:color w:val="000000"/>
          <w:sz w:val="28"/>
        </w:rPr>
        <w:t>
      Процесс екі нұсқада жүзеге асырылады: 900–1000С кезінде термиялық каталитикалық емес жағып бітіру және 350–400 С температура кезінде каталитикалық жағып бітіру.</w:t>
      </w:r>
    </w:p>
    <w:bookmarkEnd w:id="2943"/>
    <w:bookmarkStart w:name="z3095" w:id="2944"/>
    <w:p>
      <w:pPr>
        <w:spacing w:after="0"/>
        <w:ind w:left="0"/>
        <w:jc w:val="both"/>
      </w:pPr>
      <w:r>
        <w:rPr>
          <w:rFonts w:ascii="Times New Roman"/>
          <w:b w:val="false"/>
          <w:i w:val="false"/>
          <w:color w:val="000000"/>
          <w:sz w:val="28"/>
        </w:rPr>
        <w:t>
      Қондырғы схемасы төмендегі суреттерде көрсетілген.</w:t>
      </w:r>
    </w:p>
    <w:bookmarkEnd w:id="2944"/>
    <w:bookmarkStart w:name="z3096" w:id="2945"/>
    <w:p>
      <w:pPr>
        <w:spacing w:after="0"/>
        <w:ind w:left="0"/>
        <w:jc w:val="both"/>
      </w:pPr>
      <w:r>
        <w:rPr>
          <w:rFonts w:ascii="Times New Roman"/>
          <w:b w:val="false"/>
          <w:i w:val="false"/>
          <w:color w:val="000000"/>
          <w:sz w:val="28"/>
        </w:rPr>
        <w:t xml:space="preserve">
      </w:t>
      </w:r>
    </w:p>
    <w:bookmarkEnd w:id="2945"/>
    <w:p>
      <w:pPr>
        <w:spacing w:after="0"/>
        <w:ind w:left="0"/>
        <w:jc w:val="both"/>
      </w:pPr>
      <w:r>
        <w:drawing>
          <wp:inline distT="0" distB="0" distL="0" distR="0">
            <wp:extent cx="55626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5626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7" w:id="2946"/>
    <w:p>
      <w:pPr>
        <w:spacing w:after="0"/>
        <w:ind w:left="0"/>
        <w:jc w:val="both"/>
      </w:pPr>
      <w:r>
        <w:rPr>
          <w:rFonts w:ascii="Times New Roman"/>
          <w:b w:val="false"/>
          <w:i w:val="false"/>
          <w:color w:val="000000"/>
          <w:sz w:val="28"/>
        </w:rPr>
        <w:t>
      1 – газарна; 2,3 – келтеқұбыр; 4 – тұтатқыш білте; 5 – жағып бітіру камерасы; 6 – жылу алмастырғыш кәдеге жаратушы</w:t>
      </w:r>
    </w:p>
    <w:bookmarkEnd w:id="2946"/>
    <w:bookmarkStart w:name="z3098" w:id="2947"/>
    <w:p>
      <w:pPr>
        <w:spacing w:after="0"/>
        <w:ind w:left="0"/>
        <w:jc w:val="both"/>
      </w:pPr>
      <w:r>
        <w:rPr>
          <w:rFonts w:ascii="Times New Roman"/>
          <w:b w:val="false"/>
          <w:i w:val="false"/>
          <w:color w:val="000000"/>
          <w:sz w:val="28"/>
        </w:rPr>
        <w:t>
      5.20-сурет. СО каталитикалық емес жағып бітіру</w:t>
      </w:r>
    </w:p>
    <w:bookmarkEnd w:id="2947"/>
    <w:bookmarkStart w:name="z3099" w:id="2948"/>
    <w:p>
      <w:pPr>
        <w:spacing w:after="0"/>
        <w:ind w:left="0"/>
        <w:jc w:val="both"/>
      </w:pPr>
      <w:r>
        <w:rPr>
          <w:rFonts w:ascii="Times New Roman"/>
          <w:b w:val="false"/>
          <w:i w:val="false"/>
          <w:color w:val="000000"/>
          <w:sz w:val="28"/>
        </w:rPr>
        <w:t xml:space="preserve">
      </w:t>
      </w:r>
    </w:p>
    <w:bookmarkEnd w:id="2948"/>
    <w:p>
      <w:pPr>
        <w:spacing w:after="0"/>
        <w:ind w:left="0"/>
        <w:jc w:val="both"/>
      </w:pPr>
      <w:r>
        <w:drawing>
          <wp:inline distT="0" distB="0" distL="0" distR="0">
            <wp:extent cx="47752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7752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0" w:id="2949"/>
    <w:p>
      <w:pPr>
        <w:spacing w:after="0"/>
        <w:ind w:left="0"/>
        <w:jc w:val="both"/>
      </w:pPr>
      <w:r>
        <w:rPr>
          <w:rFonts w:ascii="Times New Roman"/>
          <w:b w:val="false"/>
          <w:i w:val="false"/>
          <w:color w:val="000000"/>
          <w:sz w:val="28"/>
        </w:rPr>
        <w:t>
      1 – газарна; 2 – келтеқұбыр; 3 – жапқыш; 4 – желдеткіш; 5 – жапқыш.</w:t>
      </w:r>
    </w:p>
    <w:bookmarkEnd w:id="2949"/>
    <w:bookmarkStart w:name="z3101" w:id="2950"/>
    <w:p>
      <w:pPr>
        <w:spacing w:after="0"/>
        <w:ind w:left="0"/>
        <w:jc w:val="both"/>
      </w:pPr>
      <w:r>
        <w:rPr>
          <w:rFonts w:ascii="Times New Roman"/>
          <w:b w:val="false"/>
          <w:i w:val="false"/>
          <w:color w:val="000000"/>
          <w:sz w:val="28"/>
        </w:rPr>
        <w:t>
      5.21-сурет. СО каталитикалық жағып бітіру</w:t>
      </w:r>
    </w:p>
    <w:bookmarkEnd w:id="2950"/>
    <w:bookmarkStart w:name="z3102" w:id="2951"/>
    <w:p>
      <w:pPr>
        <w:spacing w:after="0"/>
        <w:ind w:left="0"/>
        <w:jc w:val="both"/>
      </w:pPr>
      <w:r>
        <w:rPr>
          <w:rFonts w:ascii="Times New Roman"/>
          <w:b w:val="false"/>
          <w:i w:val="false"/>
          <w:color w:val="000000"/>
          <w:sz w:val="28"/>
        </w:rPr>
        <w:t>
      СО каталитикалық емес жағып бітіру қондырғысы былайша жұмыс істейді: газарнасына тазарту газын жібереді, осы жерге отын мен ауа да келіп түседі. Тұтатқыш құрылғының көмегімен газ қоспасы тұтатылады және жағып бітіру камерасында жағылады. Камерадан шыққан кезде газдың температурасы 1100–1200 С болады, сондықтан түтін газдарының температурасы 200–300  С дейін төмендейтін жылу алмастырғыштарды камераның артына орнатқан дұрыс. Термиялық күйдіру мүмкін болмаған жағдайда СО-ны каталитикалық жағып бітіру қолданылады. Бұл жағдайда алюминий оксидіне қолданылатын никельді немесе платиналы катализатор қабаты бар құрылғылар қолданылады. Тазартылатын газды 200–300  С температураға дейін алдын ала қыздырғаннан кейін газ қоспасы тазартуға жіберіледі. Әдетте қыздыру тазартылған газдарды айналып өту арқылы, ал қондырғы іске қосылған кезде-белгілі бір мөлшерде отынды жағу арқылы жүзеге асырылады. Катализаторда процесс 300–350 С температурада жүреді. 20 % мыс оксиді қосылған MnO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негізіндегі катализаторды білдіретін гопкалит катализаторын пайдалануға болады. Процестің температурасы 250 С-ға жуық. Катализаторда болатын тотығу реакциялары экзотермиялық болып табылады, бұл катализ өнімдерінің қатты қызудырылына әкеледі. 700°С дейінгі температурада конвертерленген газ 4 МПа қысыммен 380°С-ға дейін қыздырылған су буын өндірумен қамтамасыз етеді кәдеге асыру қазанына беріледі. Кәдеге асыру қазанынан шыққан зарарсыздандырылған газдар 200°С жуық температурада түтінтартқымен түтін құбыры арқылы атмосфераға эвакуацияланады. 60 мың м</w:t>
      </w:r>
      <w:r>
        <w:rPr>
          <w:rFonts w:ascii="Times New Roman"/>
          <w:b w:val="false"/>
          <w:i w:val="false"/>
          <w:color w:val="000000"/>
          <w:vertAlign w:val="superscript"/>
        </w:rPr>
        <w:t>3</w:t>
      </w:r>
      <w:r>
        <w:rPr>
          <w:rFonts w:ascii="Times New Roman"/>
          <w:b w:val="false"/>
          <w:i w:val="false"/>
          <w:color w:val="000000"/>
          <w:sz w:val="28"/>
        </w:rPr>
        <w:t>/с бөлінетін газдарды өңдеген кезде электр энергиясының шығыны 500 кВт құрайды, 26,5 т/с бу өндіріледі.</w:t>
      </w:r>
    </w:p>
    <w:bookmarkEnd w:id="2951"/>
    <w:bookmarkStart w:name="z3103" w:id="295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952"/>
    <w:bookmarkStart w:name="z3104" w:id="2953"/>
    <w:p>
      <w:pPr>
        <w:spacing w:after="0"/>
        <w:ind w:left="0"/>
        <w:jc w:val="both"/>
      </w:pPr>
      <w:r>
        <w:rPr>
          <w:rFonts w:ascii="Times New Roman"/>
          <w:b w:val="false"/>
          <w:i w:val="false"/>
          <w:color w:val="000000"/>
          <w:sz w:val="28"/>
        </w:rPr>
        <w:t>
      СО шығарындыларын азайту.</w:t>
      </w:r>
    </w:p>
    <w:bookmarkEnd w:id="2953"/>
    <w:bookmarkStart w:name="z3105" w:id="295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954"/>
    <w:bookmarkStart w:name="z3106" w:id="2955"/>
    <w:p>
      <w:pPr>
        <w:spacing w:after="0"/>
        <w:ind w:left="0"/>
        <w:jc w:val="both"/>
      </w:pPr>
      <w:r>
        <w:rPr>
          <w:rFonts w:ascii="Times New Roman"/>
          <w:b w:val="false"/>
          <w:i w:val="false"/>
          <w:color w:val="000000"/>
          <w:sz w:val="28"/>
        </w:rPr>
        <w:t>
      Катализаторларды қолдану арқылы кейбір жағдайларда 99,9 %-ға жететін газды тазартудың жоғары деңгейіне қол жеткізуге болады.</w:t>
      </w:r>
    </w:p>
    <w:bookmarkEnd w:id="2955"/>
    <w:bookmarkStart w:name="z3107" w:id="29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956"/>
    <w:bookmarkStart w:name="z3108" w:id="2957"/>
    <w:p>
      <w:pPr>
        <w:spacing w:after="0"/>
        <w:ind w:left="0"/>
        <w:jc w:val="both"/>
      </w:pPr>
      <w:r>
        <w:rPr>
          <w:rFonts w:ascii="Times New Roman"/>
          <w:b w:val="false"/>
          <w:i w:val="false"/>
          <w:color w:val="000000"/>
          <w:sz w:val="28"/>
        </w:rPr>
        <w:t xml:space="preserve">
      Көміртегі оксидімен қатар белгілі бір өндіріс жағдайларына байланысты газдарда басқа да улы компоненттер болуы мүмкін: күкірт диоксиді, азот оксидтері, әртүрлі тозаң түріндегі механикалық қоспалар. </w:t>
      </w:r>
    </w:p>
    <w:bookmarkEnd w:id="2957"/>
    <w:bookmarkStart w:name="z3109" w:id="2958"/>
    <w:p>
      <w:pPr>
        <w:spacing w:after="0"/>
        <w:ind w:left="0"/>
        <w:jc w:val="both"/>
      </w:pPr>
      <w:r>
        <w:rPr>
          <w:rFonts w:ascii="Times New Roman"/>
          <w:b w:val="false"/>
          <w:i w:val="false"/>
          <w:color w:val="000000"/>
          <w:sz w:val="28"/>
        </w:rPr>
        <w:t>
      Құрамында күкірт диоксиді болғандықтан, марганец катализаторы 3-4 сағат ішінде белсенділігін жоғалтады. Күкірт диоксидін газдардан алдын-ала алып тастау бұл катализатордың 150-180 °C температурада тұрақты жұмысын қамтамасыз етеді, ал 220-240 °С кезінде 2000 с'</w:t>
      </w:r>
      <w:r>
        <w:rPr>
          <w:rFonts w:ascii="Times New Roman"/>
          <w:b w:val="false"/>
          <w:i w:val="false"/>
          <w:color w:val="000000"/>
          <w:vertAlign w:val="superscript"/>
        </w:rPr>
        <w:t>1</w:t>
      </w:r>
      <w:r>
        <w:rPr>
          <w:rFonts w:ascii="Times New Roman"/>
          <w:b w:val="false"/>
          <w:i w:val="false"/>
          <w:color w:val="000000"/>
          <w:sz w:val="28"/>
        </w:rPr>
        <w:t xml:space="preserve"> газдың көлемдік жылдамдығында көміртегі оксидінің 90-96 % залалсыздандыру дәрежесіне қол жеткізіледі. Мыс-хромды катализатор (50 % мыс оксиді және 10 % хром оксиді) 240 °С кезінде газдың жоғары көлемдік жылдамдығында көміртегі оксидінің конверсиясының қажетті дәрежелеріне (20 мың с</w:t>
      </w:r>
      <w:r>
        <w:rPr>
          <w:rFonts w:ascii="Times New Roman"/>
          <w:b w:val="false"/>
          <w:i w:val="false"/>
          <w:color w:val="000000"/>
          <w:vertAlign w:val="superscript"/>
        </w:rPr>
        <w:t>|</w:t>
      </w:r>
      <w:r>
        <w:rPr>
          <w:rFonts w:ascii="Times New Roman"/>
          <w:b w:val="false"/>
          <w:i w:val="false"/>
          <w:color w:val="000000"/>
          <w:sz w:val="28"/>
        </w:rPr>
        <w:t xml:space="preserve"> дейін) және ұзақ жұмыс уақытына (120 с дейін) қол жеткізуге мүмкіндік береді. Алайда, осы екі типтегі катализаторларды қолданған кезде көміртегі оксидінің залалсыздандыру дәрежесі өңделетін газдардың көлемдік жылдамдығының жоғарылауымен, процесс температурасының төмендеуімен және конверттелетін газдардағы көміртегі оксидінің жоғарылауымен төмендейді, бұл осы катализаторларды қолданудың орындылығын шектейді.</w:t>
      </w:r>
    </w:p>
    <w:bookmarkEnd w:id="2958"/>
    <w:bookmarkStart w:name="z3110" w:id="295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w:t>
      </w:r>
      <w:r>
        <w:rPr>
          <w:rFonts w:ascii="Times New Roman"/>
          <w:b/>
          <w:i w:val="false"/>
          <w:color w:val="000000"/>
          <w:sz w:val="28"/>
        </w:rPr>
        <w:t>ылуын</w:t>
      </w:r>
      <w:r>
        <w:rPr>
          <w:rFonts w:ascii="Times New Roman"/>
          <w:b/>
          <w:i w:val="false"/>
          <w:color w:val="000000"/>
          <w:sz w:val="28"/>
        </w:rPr>
        <w:t xml:space="preserve">а қатысты </w:t>
      </w:r>
      <w:r>
        <w:rPr>
          <w:rFonts w:ascii="Times New Roman"/>
          <w:b/>
          <w:i w:val="false"/>
          <w:color w:val="000000"/>
          <w:sz w:val="28"/>
        </w:rPr>
        <w:t>техникалық пайымдаулар</w:t>
      </w:r>
    </w:p>
    <w:bookmarkEnd w:id="2959"/>
    <w:bookmarkStart w:name="z3111" w:id="2960"/>
    <w:p>
      <w:pPr>
        <w:spacing w:after="0"/>
        <w:ind w:left="0"/>
        <w:jc w:val="both"/>
      </w:pPr>
      <w:r>
        <w:rPr>
          <w:rFonts w:ascii="Times New Roman"/>
          <w:b w:val="false"/>
          <w:i w:val="false"/>
          <w:color w:val="000000"/>
          <w:sz w:val="28"/>
        </w:rPr>
        <w:t>
      Жаңа кәсіпорындарда және қолданыстағы кәсіпорындарды жаңғырту кезінде қолданылады.</w:t>
      </w:r>
    </w:p>
    <w:bookmarkEnd w:id="2960"/>
    <w:bookmarkStart w:name="z3112" w:id="29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61"/>
    <w:bookmarkStart w:name="z3113" w:id="2962"/>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962"/>
    <w:bookmarkStart w:name="z3114" w:id="2963"/>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963"/>
    <w:bookmarkStart w:name="z3115" w:id="2964"/>
    <w:p>
      <w:pPr>
        <w:spacing w:after="0"/>
        <w:ind w:left="0"/>
        <w:jc w:val="both"/>
      </w:pPr>
      <w:r>
        <w:rPr>
          <w:rFonts w:ascii="Times New Roman"/>
          <w:b w:val="false"/>
          <w:i w:val="false"/>
          <w:color w:val="000000"/>
          <w:sz w:val="28"/>
        </w:rPr>
        <w:t>
      СО шығарындыларын азайту.</w:t>
      </w:r>
    </w:p>
    <w:bookmarkEnd w:id="2964"/>
    <w:bookmarkStart w:name="z3116" w:id="2965"/>
    <w:p>
      <w:pPr>
        <w:spacing w:after="0"/>
        <w:ind w:left="0"/>
        <w:jc w:val="left"/>
      </w:pPr>
      <w:r>
        <w:rPr>
          <w:rFonts w:ascii="Times New Roman"/>
          <w:b/>
          <w:i w:val="false"/>
          <w:color w:val="000000"/>
        </w:rPr>
        <w:t xml:space="preserve"> 5.4.5.3. СО каталитикалық жағып бітіру </w:t>
      </w:r>
    </w:p>
    <w:bookmarkEnd w:id="2965"/>
    <w:bookmarkStart w:name="z3117" w:id="2966"/>
    <w:p>
      <w:pPr>
        <w:spacing w:after="0"/>
        <w:ind w:left="0"/>
        <w:jc w:val="both"/>
      </w:pPr>
      <w:r>
        <w:rPr>
          <w:rFonts w:ascii="Times New Roman"/>
          <w:b w:val="false"/>
          <w:i w:val="false"/>
          <w:color w:val="000000"/>
          <w:sz w:val="28"/>
        </w:rPr>
        <w:t>
      Сипаттау</w:t>
      </w:r>
    </w:p>
    <w:bookmarkEnd w:id="2966"/>
    <w:bookmarkStart w:name="z3118" w:id="2967"/>
    <w:p>
      <w:pPr>
        <w:spacing w:after="0"/>
        <w:ind w:left="0"/>
        <w:jc w:val="both"/>
      </w:pPr>
      <w:r>
        <w:rPr>
          <w:rFonts w:ascii="Times New Roman"/>
          <w:b w:val="false"/>
          <w:i w:val="false"/>
          <w:color w:val="000000"/>
          <w:sz w:val="28"/>
        </w:rPr>
        <w:t>
      Тотыққан темір катализаторларының қатысуымен жүргізілетін су газының реакциясын (су буымен конверсиялау) пайдалана отырып, құрамында СО мөлшері жоғары газ қоспаларын тазарту процесі.</w:t>
      </w:r>
    </w:p>
    <w:bookmarkEnd w:id="2967"/>
    <w:bookmarkStart w:name="z3119" w:id="2968"/>
    <w:p>
      <w:pPr>
        <w:spacing w:after="0"/>
        <w:ind w:left="0"/>
        <w:jc w:val="both"/>
      </w:pPr>
      <w:r>
        <w:rPr>
          <w:rFonts w:ascii="Times New Roman"/>
          <w:b w:val="false"/>
          <w:i w:val="false"/>
          <w:color w:val="000000"/>
          <w:sz w:val="28"/>
        </w:rPr>
        <w:t>
      Техникалық сипаттама</w:t>
      </w:r>
    </w:p>
    <w:bookmarkEnd w:id="2968"/>
    <w:bookmarkStart w:name="z3120" w:id="2969"/>
    <w:p>
      <w:pPr>
        <w:spacing w:after="0"/>
        <w:ind w:left="0"/>
        <w:jc w:val="both"/>
      </w:pPr>
      <w:r>
        <w:rPr>
          <w:rFonts w:ascii="Times New Roman"/>
          <w:b w:val="false"/>
          <w:i w:val="false"/>
          <w:color w:val="000000"/>
          <w:sz w:val="28"/>
        </w:rPr>
        <w:t>
      Құрамында СО мөлшері жоғары газ қоспаларын тазарту процесі тотыққан  темір катализаторларының қатысуымен жүргізілетін су газының реакциясын (су буымен конверсиялау) пайдалана отырып жүзеге асырылады:</w:t>
      </w:r>
    </w:p>
    <w:bookmarkEnd w:id="2969"/>
    <w:bookmarkStart w:name="z3121" w:id="2970"/>
    <w:p>
      <w:pPr>
        <w:spacing w:after="0"/>
        <w:ind w:left="0"/>
        <w:jc w:val="both"/>
      </w:pPr>
      <w:r>
        <w:rPr>
          <w:rFonts w:ascii="Times New Roman"/>
          <w:b w:val="false"/>
          <w:i w:val="false"/>
          <w:color w:val="000000"/>
          <w:sz w:val="28"/>
        </w:rPr>
        <w:t>
      CO + Н</w:t>
      </w:r>
      <w:r>
        <w:rPr>
          <w:rFonts w:ascii="Times New Roman"/>
          <w:b w:val="false"/>
          <w:i w:val="false"/>
          <w:color w:val="000000"/>
          <w:vertAlign w:val="subscript"/>
        </w:rPr>
        <w:t>2</w:t>
      </w:r>
      <w:r>
        <w:rPr>
          <w:rFonts w:ascii="Times New Roman"/>
          <w:b w:val="false"/>
          <w:i w:val="false"/>
          <w:color w:val="000000"/>
          <w:sz w:val="28"/>
        </w:rPr>
        <w:t>O = CO</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 xml:space="preserve"> + 37,5 кДж/моль</w:t>
      </w:r>
    </w:p>
    <w:bookmarkEnd w:id="2970"/>
    <w:bookmarkStart w:name="z3122" w:id="2971"/>
    <w:p>
      <w:pPr>
        <w:spacing w:after="0"/>
        <w:ind w:left="0"/>
        <w:jc w:val="both"/>
      </w:pPr>
      <w:r>
        <w:rPr>
          <w:rFonts w:ascii="Times New Roman"/>
          <w:b w:val="false"/>
          <w:i w:val="false"/>
          <w:color w:val="000000"/>
          <w:sz w:val="28"/>
        </w:rPr>
        <w:t>
      Процесс табиғи газды конверсиялау арқылы алынған сутекті тазарту үшін қолданылады, оған қоса, әдісті H</w:t>
      </w:r>
      <w:r>
        <w:rPr>
          <w:rFonts w:ascii="Times New Roman"/>
          <w:b w:val="false"/>
          <w:i w:val="false"/>
          <w:color w:val="000000"/>
          <w:vertAlign w:val="subscript"/>
        </w:rPr>
        <w:t>2</w:t>
      </w:r>
      <w:r>
        <w:rPr>
          <w:rFonts w:ascii="Times New Roman"/>
          <w:b w:val="false"/>
          <w:i w:val="false"/>
          <w:color w:val="000000"/>
          <w:sz w:val="28"/>
        </w:rPr>
        <w:t>:CO в синтез-газдағы байланысын өзгерту үшін, сондай-ақ металдарды термиялық өңдеуге арналған қорғаныс атмосферасын тазарту үшін пайдаланады. Өнеркәсіптік конверсия катализаторы өлшемі 6,4x6,4 немесе 9,6x9,6 мм таблетка түрінде болады. Оның құрамында  70 % бастап 85 % дейін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және 5–15 %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промотор болады. Катализатор күкіртті қосылыстардың қатысуымен тамшы ылғалы қысқа мерзімді әсер еткенде салыстырмалы түрде тұрақты болады; ол белсенділігін  600 </w:t>
      </w:r>
      <w:r>
        <w:rPr>
          <w:rFonts w:ascii="Times New Roman"/>
          <w:b w:val="false"/>
          <w:i w:val="false"/>
          <w:color w:val="000000"/>
          <w:vertAlign w:val="superscript"/>
        </w:rPr>
        <w:t>о</w:t>
      </w:r>
      <w:r>
        <w:rPr>
          <w:rFonts w:ascii="Times New Roman"/>
          <w:b w:val="false"/>
          <w:i w:val="false"/>
          <w:color w:val="000000"/>
          <w:sz w:val="28"/>
        </w:rPr>
        <w:t>С-ға дейін сақтайды. Бастапқы газдағы CO жоғары концентрациясы жағдайында контактордағы катализатор бірнеше қабатқа орналастырылады, сонымен қатар қабаттар арасындағы жылуды бұру үшін шаралар қабылдау қажет. Процесс схемасы төмендегі суретте көрсетілген.</w:t>
      </w:r>
    </w:p>
    <w:bookmarkEnd w:id="2971"/>
    <w:bookmarkStart w:name="z3123" w:id="2972"/>
    <w:p>
      <w:pPr>
        <w:spacing w:after="0"/>
        <w:ind w:left="0"/>
        <w:jc w:val="both"/>
      </w:pPr>
      <w:r>
        <w:rPr>
          <w:rFonts w:ascii="Times New Roman"/>
          <w:b w:val="false"/>
          <w:i w:val="false"/>
          <w:color w:val="000000"/>
          <w:sz w:val="28"/>
        </w:rPr>
        <w:t xml:space="preserve">
      </w:t>
      </w:r>
    </w:p>
    <w:bookmarkEnd w:id="2972"/>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4" w:id="2973"/>
    <w:p>
      <w:pPr>
        <w:spacing w:after="0"/>
        <w:ind w:left="0"/>
        <w:jc w:val="both"/>
      </w:pPr>
      <w:r>
        <w:rPr>
          <w:rFonts w:ascii="Times New Roman"/>
          <w:b w:val="false"/>
          <w:i w:val="false"/>
          <w:color w:val="000000"/>
          <w:sz w:val="28"/>
        </w:rPr>
        <w:t>
      1 – бірінші сатылы СО конверторы; 2, 6 - тоңазытқыштар; 3 – бірінші сатылы CO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абсорбері; 4 – газ қыздырғыш; 5 – екінші сатылы СО конверторы; 7 - екінші сатылы CO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абсорбері</w:t>
      </w:r>
    </w:p>
    <w:bookmarkEnd w:id="2973"/>
    <w:bookmarkStart w:name="z3125" w:id="2974"/>
    <w:p>
      <w:pPr>
        <w:spacing w:after="0"/>
        <w:ind w:left="0"/>
        <w:jc w:val="both"/>
      </w:pPr>
      <w:r>
        <w:rPr>
          <w:rFonts w:ascii="Times New Roman"/>
          <w:b w:val="false"/>
          <w:i w:val="false"/>
          <w:color w:val="000000"/>
          <w:sz w:val="28"/>
        </w:rPr>
        <w:t>
      5.22-сурет. Су газының реакциясы арқылы газдарды көміртегі оксидінен тазартуға арналған қондырғы схемасы</w:t>
      </w:r>
    </w:p>
    <w:bookmarkEnd w:id="2974"/>
    <w:bookmarkStart w:name="z3126" w:id="2975"/>
    <w:p>
      <w:pPr>
        <w:spacing w:after="0"/>
        <w:ind w:left="0"/>
        <w:jc w:val="both"/>
      </w:pPr>
      <w:r>
        <w:rPr>
          <w:rFonts w:ascii="Times New Roman"/>
          <w:b w:val="false"/>
          <w:i w:val="false"/>
          <w:color w:val="000000"/>
          <w:sz w:val="28"/>
        </w:rPr>
        <w:t>
      Табиғи газды бумен конверсиялау нәтижесінде пайда болған және құрамында сутегі, оксид және көмірқышқыл газы бар газ қоспасын конверсия реакторынан шыққаннан кейін су буын қосып 370 °С дейін салқындатады және бірінші сатылы конвертор арқылы өткізеді (1). Мұнда 90–95 % катализатордың қатысуымен СО сутектің эквивалентті мөлшерін қалыптастыра отырып CO</w:t>
      </w:r>
      <w:r>
        <w:rPr>
          <w:rFonts w:ascii="Times New Roman"/>
          <w:b w:val="false"/>
          <w:i w:val="false"/>
          <w:color w:val="000000"/>
          <w:vertAlign w:val="subscript"/>
        </w:rPr>
        <w:t>2</w:t>
      </w:r>
      <w:r>
        <w:rPr>
          <w:rFonts w:ascii="Times New Roman"/>
          <w:b w:val="false"/>
          <w:i w:val="false"/>
          <w:color w:val="000000"/>
          <w:sz w:val="28"/>
        </w:rPr>
        <w:t>-ге айналады. Газ сулы тоңазытқышта (2) 35–40 °С дейін салқындатылады және одан көміртек диоксиді этаноламинмен алынады. Тазартылған газ жылытылады, қажетті мөлшерде су буы қосылады, қайтадан конверсияға ұшыратылады және пайда болған CO</w:t>
      </w:r>
      <w:r>
        <w:rPr>
          <w:rFonts w:ascii="Times New Roman"/>
          <w:b w:val="false"/>
          <w:i w:val="false"/>
          <w:color w:val="000000"/>
          <w:vertAlign w:val="subscript"/>
        </w:rPr>
        <w:t>2</w:t>
      </w:r>
      <w:r>
        <w:rPr>
          <w:rFonts w:ascii="Times New Roman"/>
          <w:b w:val="false"/>
          <w:i w:val="false"/>
          <w:color w:val="000000"/>
          <w:sz w:val="28"/>
        </w:rPr>
        <w:t>-ден тазартылады. Жоғары тазалықтағы сутекті алу үшін кейде процесс үш сатыда жүзеге асырылады. Үшінші сатыдан кейін газдың құрамы мынадай болады: 99,7 % (жалпы) H</w:t>
      </w:r>
      <w:r>
        <w:rPr>
          <w:rFonts w:ascii="Times New Roman"/>
          <w:b w:val="false"/>
          <w:i w:val="false"/>
          <w:color w:val="000000"/>
          <w:vertAlign w:val="subscript"/>
        </w:rPr>
        <w:t>2</w:t>
      </w:r>
      <w:r>
        <w:rPr>
          <w:rFonts w:ascii="Times New Roman"/>
          <w:b w:val="false"/>
          <w:i w:val="false"/>
          <w:color w:val="000000"/>
          <w:sz w:val="28"/>
        </w:rPr>
        <w:t>; 0,02% CO; 0,01 % CO</w:t>
      </w:r>
      <w:r>
        <w:rPr>
          <w:rFonts w:ascii="Times New Roman"/>
          <w:b w:val="false"/>
          <w:i w:val="false"/>
          <w:color w:val="000000"/>
          <w:vertAlign w:val="subscript"/>
        </w:rPr>
        <w:t>2</w:t>
      </w:r>
      <w:r>
        <w:rPr>
          <w:rFonts w:ascii="Times New Roman"/>
          <w:b w:val="false"/>
          <w:i w:val="false"/>
          <w:color w:val="000000"/>
          <w:sz w:val="28"/>
        </w:rPr>
        <w:t>; О,27 % CH</w:t>
      </w:r>
      <w:r>
        <w:rPr>
          <w:rFonts w:ascii="Times New Roman"/>
          <w:b w:val="false"/>
          <w:i w:val="false"/>
          <w:color w:val="000000"/>
          <w:vertAlign w:val="subscript"/>
        </w:rPr>
        <w:t>4</w:t>
      </w:r>
      <w:r>
        <w:rPr>
          <w:rFonts w:ascii="Times New Roman"/>
          <w:b w:val="false"/>
          <w:i w:val="false"/>
          <w:color w:val="000000"/>
          <w:sz w:val="28"/>
        </w:rPr>
        <w:t>.</w:t>
      </w:r>
    </w:p>
    <w:bookmarkEnd w:id="2975"/>
    <w:bookmarkStart w:name="z3127" w:id="297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976"/>
    <w:bookmarkStart w:name="z3128" w:id="2977"/>
    <w:p>
      <w:pPr>
        <w:spacing w:after="0"/>
        <w:ind w:left="0"/>
        <w:jc w:val="both"/>
      </w:pPr>
      <w:r>
        <w:rPr>
          <w:rFonts w:ascii="Times New Roman"/>
          <w:b w:val="false"/>
          <w:i w:val="false"/>
          <w:color w:val="000000"/>
          <w:sz w:val="28"/>
        </w:rPr>
        <w:t>
      СО шығарындыларын азайту.</w:t>
      </w:r>
    </w:p>
    <w:bookmarkEnd w:id="2977"/>
    <w:bookmarkStart w:name="z3129" w:id="297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978"/>
    <w:bookmarkStart w:name="z3130" w:id="2979"/>
    <w:p>
      <w:pPr>
        <w:spacing w:after="0"/>
        <w:ind w:left="0"/>
        <w:jc w:val="both"/>
      </w:pPr>
      <w:r>
        <w:rPr>
          <w:rFonts w:ascii="Times New Roman"/>
          <w:b w:val="false"/>
          <w:i w:val="false"/>
          <w:color w:val="000000"/>
          <w:sz w:val="28"/>
        </w:rPr>
        <w:t>
      Артықшылықтары: табиғи ортаға шығарылатын улы қалдықтардың болмауы; үнемділік; еріткіш – судың қолжетімділігі, технологиялық процестің және қолданылатын аппараттардың салыстырмалы түрде қарапайымдылығы.</w:t>
      </w:r>
    </w:p>
    <w:bookmarkEnd w:id="2979"/>
    <w:bookmarkStart w:name="z3131" w:id="2980"/>
    <w:p>
      <w:pPr>
        <w:spacing w:after="0"/>
        <w:ind w:left="0"/>
        <w:jc w:val="both"/>
      </w:pPr>
      <w:r>
        <w:rPr>
          <w:rFonts w:ascii="Times New Roman"/>
          <w:b w:val="false"/>
          <w:i w:val="false"/>
          <w:color w:val="000000"/>
          <w:sz w:val="28"/>
        </w:rPr>
        <w:t>
      Кемшіліктері: СО</w:t>
      </w:r>
      <w:r>
        <w:rPr>
          <w:rFonts w:ascii="Times New Roman"/>
          <w:b w:val="false"/>
          <w:i w:val="false"/>
          <w:color w:val="000000"/>
          <w:vertAlign w:val="subscript"/>
        </w:rPr>
        <w:t>2</w:t>
      </w:r>
      <w:r>
        <w:rPr>
          <w:rFonts w:ascii="Times New Roman"/>
          <w:b w:val="false"/>
          <w:i w:val="false"/>
          <w:color w:val="000000"/>
          <w:sz w:val="28"/>
        </w:rPr>
        <w:t xml:space="preserve"> бойынша судың шағын сіңіру сыйымдылығы, бөлінетін СО</w:t>
      </w:r>
      <w:r>
        <w:rPr>
          <w:rFonts w:ascii="Times New Roman"/>
          <w:b w:val="false"/>
          <w:i w:val="false"/>
          <w:color w:val="000000"/>
          <w:vertAlign w:val="subscript"/>
        </w:rPr>
        <w:t>2</w:t>
      </w:r>
      <w:r>
        <w:rPr>
          <w:rFonts w:ascii="Times New Roman"/>
          <w:b w:val="false"/>
          <w:i w:val="false"/>
          <w:color w:val="000000"/>
          <w:sz w:val="28"/>
        </w:rPr>
        <w:t xml:space="preserve"> тазалығының жеткіліксіздігі.</w:t>
      </w:r>
    </w:p>
    <w:bookmarkEnd w:id="2980"/>
    <w:bookmarkStart w:name="z3132" w:id="2981"/>
    <w:p>
      <w:pPr>
        <w:spacing w:after="0"/>
        <w:ind w:left="0"/>
        <w:jc w:val="both"/>
      </w:pPr>
      <w:r>
        <w:rPr>
          <w:rFonts w:ascii="Times New Roman"/>
          <w:b w:val="false"/>
          <w:i w:val="false"/>
          <w:color w:val="000000"/>
          <w:sz w:val="28"/>
        </w:rPr>
        <w:t>
      Тазарту дәрежесі қалпына келтірілген ерітіндінің үстіндегі CО парциалдық қысымына және жалпы газ қысымына байланысты.</w:t>
      </w:r>
    </w:p>
    <w:bookmarkEnd w:id="2981"/>
    <w:bookmarkStart w:name="z3133" w:id="298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982"/>
    <w:bookmarkStart w:name="z3134" w:id="2983"/>
    <w:p>
      <w:pPr>
        <w:spacing w:after="0"/>
        <w:ind w:left="0"/>
        <w:jc w:val="both"/>
      </w:pPr>
      <w:r>
        <w:rPr>
          <w:rFonts w:ascii="Times New Roman"/>
          <w:b w:val="false"/>
          <w:i w:val="false"/>
          <w:color w:val="000000"/>
          <w:sz w:val="28"/>
        </w:rPr>
        <w:t xml:space="preserve">
      Суды тұтыну. </w:t>
      </w:r>
    </w:p>
    <w:bookmarkEnd w:id="2983"/>
    <w:bookmarkStart w:name="z3135" w:id="298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w:t>
      </w:r>
      <w:r>
        <w:rPr>
          <w:rFonts w:ascii="Times New Roman"/>
          <w:b/>
          <w:i w:val="false"/>
          <w:color w:val="000000"/>
          <w:sz w:val="28"/>
        </w:rPr>
        <w:t>ылуын</w:t>
      </w:r>
      <w:r>
        <w:rPr>
          <w:rFonts w:ascii="Times New Roman"/>
          <w:b/>
          <w:i w:val="false"/>
          <w:color w:val="000000"/>
          <w:sz w:val="28"/>
        </w:rPr>
        <w:t xml:space="preserve">а қатысты </w:t>
      </w:r>
      <w:r>
        <w:rPr>
          <w:rFonts w:ascii="Times New Roman"/>
          <w:b/>
          <w:i w:val="false"/>
          <w:color w:val="000000"/>
          <w:sz w:val="28"/>
        </w:rPr>
        <w:t>техникалық пайымдаулар</w:t>
      </w:r>
      <w:r>
        <w:rPr>
          <w:rFonts w:ascii="Times New Roman"/>
          <w:b w:val="false"/>
          <w:i w:val="false"/>
          <w:color w:val="000000"/>
          <w:sz w:val="28"/>
        </w:rPr>
        <w:t xml:space="preserve"> </w:t>
      </w:r>
    </w:p>
    <w:bookmarkEnd w:id="2984"/>
    <w:bookmarkStart w:name="z3136" w:id="2985"/>
    <w:p>
      <w:pPr>
        <w:spacing w:after="0"/>
        <w:ind w:left="0"/>
        <w:jc w:val="both"/>
      </w:pPr>
      <w:r>
        <w:rPr>
          <w:rFonts w:ascii="Times New Roman"/>
          <w:b w:val="false"/>
          <w:i w:val="false"/>
          <w:color w:val="000000"/>
          <w:sz w:val="28"/>
        </w:rPr>
        <w:t>
      Қолданылады.</w:t>
      </w:r>
    </w:p>
    <w:bookmarkEnd w:id="2985"/>
    <w:bookmarkStart w:name="z3137" w:id="298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86"/>
    <w:bookmarkStart w:name="z3138" w:id="298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987"/>
    <w:bookmarkStart w:name="z3139" w:id="2988"/>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988"/>
    <w:bookmarkStart w:name="z3140" w:id="2989"/>
    <w:p>
      <w:pPr>
        <w:spacing w:after="0"/>
        <w:ind w:left="0"/>
        <w:jc w:val="both"/>
      </w:pPr>
      <w:r>
        <w:rPr>
          <w:rFonts w:ascii="Times New Roman"/>
          <w:b w:val="false"/>
          <w:i w:val="false"/>
          <w:color w:val="000000"/>
          <w:sz w:val="28"/>
        </w:rPr>
        <w:t>
      СО шығарындыларын азайту.</w:t>
      </w:r>
    </w:p>
    <w:bookmarkEnd w:id="2989"/>
    <w:bookmarkStart w:name="z3141" w:id="2990"/>
    <w:p>
      <w:pPr>
        <w:spacing w:after="0"/>
        <w:ind w:left="0"/>
        <w:jc w:val="left"/>
      </w:pPr>
      <w:r>
        <w:rPr>
          <w:rFonts w:ascii="Times New Roman"/>
          <w:b/>
          <w:i w:val="false"/>
          <w:color w:val="000000"/>
        </w:rPr>
        <w:t xml:space="preserve"> 5.4.5.4. Құрамында органикалық заттары аз шикізат материалдары мен отынды пайдалану арқылы СО шығарындыларын және СО өтпенділігін азайту</w:t>
      </w:r>
    </w:p>
    <w:bookmarkEnd w:id="2990"/>
    <w:bookmarkStart w:name="z3142" w:id="2991"/>
    <w:p>
      <w:pPr>
        <w:spacing w:after="0"/>
        <w:ind w:left="0"/>
        <w:jc w:val="both"/>
      </w:pPr>
      <w:r>
        <w:rPr>
          <w:rFonts w:ascii="Times New Roman"/>
          <w:b w:val="false"/>
          <w:i w:val="false"/>
          <w:color w:val="000000"/>
          <w:sz w:val="28"/>
        </w:rPr>
        <w:t>
      Сипаттау</w:t>
      </w:r>
    </w:p>
    <w:bookmarkEnd w:id="2991"/>
    <w:bookmarkStart w:name="z3143" w:id="2992"/>
    <w:p>
      <w:pPr>
        <w:spacing w:after="0"/>
        <w:ind w:left="0"/>
        <w:jc w:val="both"/>
      </w:pPr>
      <w:r>
        <w:rPr>
          <w:rFonts w:ascii="Times New Roman"/>
          <w:b w:val="false"/>
          <w:i w:val="false"/>
          <w:color w:val="000000"/>
          <w:sz w:val="28"/>
        </w:rPr>
        <w:t>
      Құрамында органикалық заттары аз шикізат материалдарын және көміртегі мөлшерінің қатынасы төмен отынды пайдалану арқылы СО шығарындыларын азайту және жану процесін, отын сапасын және отын беру жүйесін реттеу арқылы СО</w:t>
      </w:r>
      <w:r>
        <w:rPr>
          <w:rFonts w:ascii="Times New Roman"/>
          <w:b w:val="false"/>
          <w:i w:val="false"/>
          <w:color w:val="000000"/>
          <w:vertAlign w:val="subscript"/>
        </w:rPr>
        <w:t>2</w:t>
      </w:r>
      <w:r>
        <w:rPr>
          <w:rFonts w:ascii="Times New Roman"/>
          <w:b w:val="false"/>
          <w:i w:val="false"/>
          <w:color w:val="000000"/>
          <w:sz w:val="28"/>
        </w:rPr>
        <w:t xml:space="preserve"> өтпенділігін азайту.</w:t>
      </w:r>
    </w:p>
    <w:bookmarkEnd w:id="2992"/>
    <w:bookmarkStart w:name="z3144" w:id="2993"/>
    <w:p>
      <w:pPr>
        <w:spacing w:after="0"/>
        <w:ind w:left="0"/>
        <w:jc w:val="both"/>
      </w:pPr>
      <w:r>
        <w:rPr>
          <w:rFonts w:ascii="Times New Roman"/>
          <w:b w:val="false"/>
          <w:i w:val="false"/>
          <w:color w:val="000000"/>
          <w:sz w:val="28"/>
        </w:rPr>
        <w:t>
      Техникалық сипаттама</w:t>
      </w:r>
    </w:p>
    <w:bookmarkEnd w:id="2993"/>
    <w:bookmarkStart w:name="z3145" w:id="2994"/>
    <w:p>
      <w:pPr>
        <w:spacing w:after="0"/>
        <w:ind w:left="0"/>
        <w:jc w:val="both"/>
      </w:pPr>
      <w:r>
        <w:rPr>
          <w:rFonts w:ascii="Times New Roman"/>
          <w:b w:val="false"/>
          <w:i w:val="false"/>
          <w:color w:val="000000"/>
          <w:sz w:val="28"/>
        </w:rPr>
        <w:t xml:space="preserve">
      Мүмкіндігінше құрамында органикалық материалдардың мөлшері аз  шикізатты таңдау да СО шығарындылардын азайтуы мүмкін. Алайда,  шикізатты таңдау пештің түріне және/немесе өндірілетін өнім түріне байланысты.  </w:t>
      </w:r>
    </w:p>
    <w:bookmarkEnd w:id="2994"/>
    <w:bookmarkStart w:name="z3146" w:id="2995"/>
    <w:p>
      <w:pPr>
        <w:spacing w:after="0"/>
        <w:ind w:left="0"/>
        <w:jc w:val="both"/>
      </w:pPr>
      <w:r>
        <w:rPr>
          <w:rFonts w:ascii="Times New Roman"/>
          <w:b w:val="false"/>
          <w:i w:val="false"/>
          <w:color w:val="000000"/>
          <w:sz w:val="28"/>
        </w:rPr>
        <w:t xml:space="preserve">
      СО шығарындыларын реттеу. </w:t>
      </w:r>
    </w:p>
    <w:bookmarkEnd w:id="2995"/>
    <w:bookmarkStart w:name="z3147" w:id="2996"/>
    <w:p>
      <w:pPr>
        <w:spacing w:after="0"/>
        <w:ind w:left="0"/>
        <w:jc w:val="both"/>
      </w:pPr>
      <w:r>
        <w:rPr>
          <w:rFonts w:ascii="Times New Roman"/>
          <w:b w:val="false"/>
          <w:i w:val="false"/>
          <w:color w:val="000000"/>
          <w:sz w:val="28"/>
        </w:rPr>
        <w:t xml:space="preserve">
      Түтін газдарында СО деңгейін арттыру кезінде қауіпсіздік мақсатында электрсүзгілерді сөндіріп қойған жөн. </w:t>
      </w:r>
    </w:p>
    <w:bookmarkEnd w:id="2996"/>
    <w:bookmarkStart w:name="z3148" w:id="2997"/>
    <w:p>
      <w:pPr>
        <w:spacing w:after="0"/>
        <w:ind w:left="0"/>
        <w:jc w:val="both"/>
      </w:pPr>
      <w:r>
        <w:rPr>
          <w:rFonts w:ascii="Times New Roman"/>
          <w:b w:val="false"/>
          <w:i w:val="false"/>
          <w:color w:val="000000"/>
          <w:sz w:val="28"/>
        </w:rPr>
        <w:t>
      Қол жеткізілген экологиялық пайда</w:t>
      </w:r>
    </w:p>
    <w:bookmarkEnd w:id="2997"/>
    <w:bookmarkStart w:name="z3149" w:id="2998"/>
    <w:p>
      <w:pPr>
        <w:spacing w:after="0"/>
        <w:ind w:left="0"/>
        <w:jc w:val="both"/>
      </w:pPr>
      <w:r>
        <w:rPr>
          <w:rFonts w:ascii="Times New Roman"/>
          <w:b w:val="false"/>
          <w:i w:val="false"/>
          <w:color w:val="000000"/>
          <w:sz w:val="28"/>
        </w:rPr>
        <w:t>
      СО шығарындыларын азайту.</w:t>
      </w:r>
    </w:p>
    <w:bookmarkEnd w:id="2998"/>
    <w:bookmarkStart w:name="z3150" w:id="2999"/>
    <w:p>
      <w:pPr>
        <w:spacing w:after="0"/>
        <w:ind w:left="0"/>
        <w:jc w:val="both"/>
      </w:pPr>
      <w:r>
        <w:rPr>
          <w:rFonts w:ascii="Times New Roman"/>
          <w:b w:val="false"/>
          <w:i w:val="false"/>
          <w:color w:val="000000"/>
          <w:sz w:val="28"/>
        </w:rPr>
        <w:t xml:space="preserve">
      Экологиялық сипаттамалары және пайдалану деректері </w:t>
      </w:r>
    </w:p>
    <w:bookmarkEnd w:id="2999"/>
    <w:bookmarkStart w:name="z3151" w:id="3000"/>
    <w:p>
      <w:pPr>
        <w:spacing w:after="0"/>
        <w:ind w:left="0"/>
        <w:jc w:val="both"/>
      </w:pPr>
      <w:r>
        <w:rPr>
          <w:rFonts w:ascii="Times New Roman"/>
          <w:b w:val="false"/>
          <w:i w:val="false"/>
          <w:color w:val="000000"/>
          <w:sz w:val="28"/>
        </w:rPr>
        <w:t xml:space="preserve">
      СО шығарындылары болған кезде электрсүзгілерде от тұтанып кетуі мүмкін. </w:t>
      </w:r>
    </w:p>
    <w:bookmarkEnd w:id="3000"/>
    <w:bookmarkStart w:name="z3152" w:id="3001"/>
    <w:p>
      <w:pPr>
        <w:spacing w:after="0"/>
        <w:ind w:left="0"/>
        <w:jc w:val="both"/>
      </w:pPr>
      <w:r>
        <w:rPr>
          <w:rFonts w:ascii="Times New Roman"/>
          <w:b w:val="false"/>
          <w:i w:val="false"/>
          <w:color w:val="000000"/>
          <w:sz w:val="28"/>
        </w:rPr>
        <w:t>
      Кросс-медиа әсерлер</w:t>
      </w:r>
    </w:p>
    <w:bookmarkEnd w:id="3001"/>
    <w:bookmarkStart w:name="z3153" w:id="3002"/>
    <w:p>
      <w:pPr>
        <w:spacing w:after="0"/>
        <w:ind w:left="0"/>
        <w:jc w:val="both"/>
      </w:pPr>
      <w:r>
        <w:rPr>
          <w:rFonts w:ascii="Times New Roman"/>
          <w:b w:val="false"/>
          <w:i w:val="false"/>
          <w:color w:val="000000"/>
          <w:sz w:val="28"/>
        </w:rPr>
        <w:t xml:space="preserve">
      Тозаң шығарындылары СО өтпенділігіне байланысты пайда болуы мүмкін. </w:t>
      </w:r>
    </w:p>
    <w:bookmarkEnd w:id="3002"/>
    <w:bookmarkStart w:name="z3154" w:id="3003"/>
    <w:p>
      <w:pPr>
        <w:spacing w:after="0"/>
        <w:ind w:left="0"/>
        <w:jc w:val="both"/>
      </w:pPr>
      <w:r>
        <w:rPr>
          <w:rFonts w:ascii="Times New Roman"/>
          <w:b w:val="false"/>
          <w:i w:val="false"/>
          <w:color w:val="000000"/>
          <w:sz w:val="28"/>
        </w:rPr>
        <w:t>
      Қолданылуына қатысты техникалық пайымдаулар</w:t>
      </w:r>
    </w:p>
    <w:bookmarkEnd w:id="3003"/>
    <w:bookmarkStart w:name="z3155" w:id="3004"/>
    <w:p>
      <w:pPr>
        <w:spacing w:after="0"/>
        <w:ind w:left="0"/>
        <w:jc w:val="both"/>
      </w:pPr>
      <w:r>
        <w:rPr>
          <w:rFonts w:ascii="Times New Roman"/>
          <w:b w:val="false"/>
          <w:i w:val="false"/>
          <w:color w:val="000000"/>
          <w:sz w:val="28"/>
        </w:rPr>
        <w:t>
      СО шығарындыларын реттеу менеджменті негізінен қолданылады.</w:t>
      </w:r>
    </w:p>
    <w:bookmarkEnd w:id="3004"/>
    <w:bookmarkStart w:name="z3156" w:id="3005"/>
    <w:p>
      <w:pPr>
        <w:spacing w:after="0"/>
        <w:ind w:left="0"/>
        <w:jc w:val="both"/>
      </w:pPr>
      <w:r>
        <w:rPr>
          <w:rFonts w:ascii="Times New Roman"/>
          <w:b w:val="false"/>
          <w:i w:val="false"/>
          <w:color w:val="000000"/>
          <w:sz w:val="28"/>
        </w:rPr>
        <w:t>
      Экономика</w:t>
      </w:r>
    </w:p>
    <w:bookmarkEnd w:id="3005"/>
    <w:bookmarkStart w:name="z3157" w:id="3006"/>
    <w:p>
      <w:pPr>
        <w:spacing w:after="0"/>
        <w:ind w:left="0"/>
        <w:jc w:val="both"/>
      </w:pPr>
      <w:r>
        <w:rPr>
          <w:rFonts w:ascii="Times New Roman"/>
          <w:b w:val="false"/>
          <w:i w:val="false"/>
          <w:color w:val="000000"/>
          <w:sz w:val="28"/>
        </w:rPr>
        <w:t>
      Деректер жоқ.</w:t>
      </w:r>
    </w:p>
    <w:bookmarkEnd w:id="3006"/>
    <w:bookmarkStart w:name="z3158" w:id="3007"/>
    <w:p>
      <w:pPr>
        <w:spacing w:after="0"/>
        <w:ind w:left="0"/>
        <w:jc w:val="both"/>
      </w:pPr>
      <w:r>
        <w:rPr>
          <w:rFonts w:ascii="Times New Roman"/>
          <w:b w:val="false"/>
          <w:i w:val="false"/>
          <w:color w:val="000000"/>
          <w:sz w:val="28"/>
        </w:rPr>
        <w:t>
      Ендірудің қозғаушы күші</w:t>
      </w:r>
    </w:p>
    <w:bookmarkEnd w:id="3007"/>
    <w:bookmarkStart w:name="z3159" w:id="3008"/>
    <w:p>
      <w:pPr>
        <w:spacing w:after="0"/>
        <w:ind w:left="0"/>
        <w:jc w:val="both"/>
      </w:pPr>
      <w:r>
        <w:rPr>
          <w:rFonts w:ascii="Times New Roman"/>
          <w:b w:val="false"/>
          <w:i w:val="false"/>
          <w:color w:val="000000"/>
          <w:sz w:val="28"/>
        </w:rPr>
        <w:t>
      Заңнама талаптары.</w:t>
      </w:r>
    </w:p>
    <w:bookmarkEnd w:id="3008"/>
    <w:bookmarkStart w:name="z3160" w:id="3009"/>
    <w:p>
      <w:pPr>
        <w:spacing w:after="0"/>
        <w:ind w:left="0"/>
        <w:jc w:val="left"/>
      </w:pPr>
      <w:r>
        <w:rPr>
          <w:rFonts w:ascii="Times New Roman"/>
          <w:b/>
          <w:i w:val="false"/>
          <w:color w:val="000000"/>
        </w:rPr>
        <w:t xml:space="preserve"> 5.5. Сарқынды сулар төгінділерін болғызбауға және азайтуға бағытталған ЕҚТ</w:t>
      </w:r>
    </w:p>
    <w:bookmarkEnd w:id="3009"/>
    <w:bookmarkStart w:name="z3161" w:id="3010"/>
    <w:p>
      <w:pPr>
        <w:spacing w:after="0"/>
        <w:ind w:left="0"/>
        <w:jc w:val="left"/>
      </w:pPr>
      <w:r>
        <w:rPr>
          <w:rFonts w:ascii="Times New Roman"/>
          <w:b/>
          <w:i w:val="false"/>
          <w:color w:val="000000"/>
        </w:rPr>
        <w:t xml:space="preserve"> 5.5.1. Қара металды одан әрі қайта өңдеу бұйымдарын өндіру кезінде су балансын басқару</w:t>
      </w:r>
    </w:p>
    <w:bookmarkEnd w:id="3010"/>
    <w:bookmarkStart w:name="z3162" w:id="3011"/>
    <w:p>
      <w:pPr>
        <w:spacing w:after="0"/>
        <w:ind w:left="0"/>
        <w:jc w:val="both"/>
      </w:pPr>
      <w:r>
        <w:rPr>
          <w:rFonts w:ascii="Times New Roman"/>
          <w:b w:val="false"/>
          <w:i w:val="false"/>
          <w:color w:val="000000"/>
          <w:sz w:val="28"/>
        </w:rPr>
        <w:t>
      Сипаттау</w:t>
      </w:r>
    </w:p>
    <w:bookmarkEnd w:id="3011"/>
    <w:bookmarkStart w:name="z3163" w:id="3012"/>
    <w:p>
      <w:pPr>
        <w:spacing w:after="0"/>
        <w:ind w:left="0"/>
        <w:jc w:val="both"/>
      </w:pPr>
      <w:r>
        <w:rPr>
          <w:rFonts w:ascii="Times New Roman"/>
          <w:b w:val="false"/>
          <w:i w:val="false"/>
          <w:color w:val="000000"/>
          <w:sz w:val="28"/>
        </w:rPr>
        <w:t>
      Бұл бөлімде сарқынды сулардың төгілуін азайту және болдырмау үшін қолданылатын техникалар, әдістер және/немесе әдістер жиынтығы сипатталған.</w:t>
      </w:r>
    </w:p>
    <w:bookmarkEnd w:id="3012"/>
    <w:bookmarkStart w:name="z3164" w:id="3013"/>
    <w:p>
      <w:pPr>
        <w:spacing w:after="0"/>
        <w:ind w:left="0"/>
        <w:jc w:val="both"/>
      </w:pPr>
      <w:r>
        <w:rPr>
          <w:rFonts w:ascii="Times New Roman"/>
          <w:b w:val="false"/>
          <w:i w:val="false"/>
          <w:color w:val="000000"/>
          <w:sz w:val="28"/>
        </w:rPr>
        <w:t>
      Техникалық сипаттама</w:t>
      </w:r>
    </w:p>
    <w:bookmarkEnd w:id="3013"/>
    <w:bookmarkStart w:name="z3165" w:id="3014"/>
    <w:p>
      <w:pPr>
        <w:spacing w:after="0"/>
        <w:ind w:left="0"/>
        <w:jc w:val="both"/>
      </w:pPr>
      <w:r>
        <w:rPr>
          <w:rFonts w:ascii="Times New Roman"/>
          <w:b w:val="false"/>
          <w:i w:val="false"/>
          <w:color w:val="000000"/>
          <w:sz w:val="28"/>
        </w:rPr>
        <w:t>
      Қара металды одан әрі қайта өңдеу бұйымдарын өндіру процестері кезінде су ресурстарын сарқынды сулардың әсерінен қорғау және олардың теңгерімін басқару үшін мынадай іс шараларды орындау қажет:</w:t>
      </w:r>
    </w:p>
    <w:bookmarkEnd w:id="3014"/>
    <w:bookmarkStart w:name="z3166" w:id="3015"/>
    <w:p>
      <w:pPr>
        <w:spacing w:after="0"/>
        <w:ind w:left="0"/>
        <w:jc w:val="both"/>
      </w:pPr>
      <w:r>
        <w:rPr>
          <w:rFonts w:ascii="Times New Roman"/>
          <w:b w:val="false"/>
          <w:i w:val="false"/>
          <w:color w:val="000000"/>
          <w:sz w:val="28"/>
        </w:rPr>
        <w:t>
      металлургиялық кәсіпорынның су шаруашылығы балансын әзірлеу;</w:t>
      </w:r>
    </w:p>
    <w:bookmarkEnd w:id="3015"/>
    <w:bookmarkStart w:name="z3167" w:id="3016"/>
    <w:p>
      <w:pPr>
        <w:spacing w:after="0"/>
        <w:ind w:left="0"/>
        <w:jc w:val="both"/>
      </w:pPr>
      <w:r>
        <w:rPr>
          <w:rFonts w:ascii="Times New Roman"/>
          <w:b w:val="false"/>
          <w:i w:val="false"/>
          <w:color w:val="000000"/>
          <w:sz w:val="28"/>
        </w:rPr>
        <w:t>
            технологиялық процесте айналым суымен жабдықтау және суды қайта пайдалану жүйесін енгізу;</w:t>
      </w:r>
    </w:p>
    <w:bookmarkEnd w:id="3016"/>
    <w:bookmarkStart w:name="z3168" w:id="3017"/>
    <w:p>
      <w:pPr>
        <w:spacing w:after="0"/>
        <w:ind w:left="0"/>
        <w:jc w:val="both"/>
      </w:pPr>
      <w:r>
        <w:rPr>
          <w:rFonts w:ascii="Times New Roman"/>
          <w:b w:val="false"/>
          <w:i w:val="false"/>
          <w:color w:val="000000"/>
          <w:sz w:val="28"/>
        </w:rPr>
        <w:t>
      технологиялық процестерде су тұтынуды азайту;</w:t>
      </w:r>
    </w:p>
    <w:bookmarkEnd w:id="3017"/>
    <w:bookmarkStart w:name="z3169" w:id="3018"/>
    <w:p>
      <w:pPr>
        <w:spacing w:after="0"/>
        <w:ind w:left="0"/>
        <w:jc w:val="both"/>
      </w:pPr>
      <w:r>
        <w:rPr>
          <w:rFonts w:ascii="Times New Roman"/>
          <w:b w:val="false"/>
          <w:i w:val="false"/>
          <w:color w:val="000000"/>
          <w:sz w:val="28"/>
        </w:rPr>
        <w:t>
      жергілікті сарқынды суларды тазарту және залалсыздандыру жүйелерін пайдалану.</w:t>
      </w:r>
    </w:p>
    <w:bookmarkEnd w:id="3018"/>
    <w:bookmarkStart w:name="z3170" w:id="3019"/>
    <w:p>
      <w:pPr>
        <w:spacing w:after="0"/>
        <w:ind w:left="0"/>
        <w:jc w:val="both"/>
      </w:pPr>
      <w:r>
        <w:rPr>
          <w:rFonts w:ascii="Times New Roman"/>
          <w:b w:val="false"/>
          <w:i w:val="false"/>
          <w:color w:val="000000"/>
          <w:sz w:val="28"/>
        </w:rPr>
        <w:t>
      Қол жеткізілген экологиялық пайда</w:t>
      </w:r>
    </w:p>
    <w:bookmarkEnd w:id="3019"/>
    <w:bookmarkStart w:name="z3171" w:id="3020"/>
    <w:p>
      <w:pPr>
        <w:spacing w:after="0"/>
        <w:ind w:left="0"/>
        <w:jc w:val="both"/>
      </w:pPr>
      <w:r>
        <w:rPr>
          <w:rFonts w:ascii="Times New Roman"/>
          <w:b w:val="false"/>
          <w:i w:val="false"/>
          <w:color w:val="000000"/>
          <w:sz w:val="28"/>
        </w:rPr>
        <w:t xml:space="preserve">
      Технологиялық қажеттіліктерге су тұтыну көлемін азайту. </w:t>
      </w:r>
    </w:p>
    <w:bookmarkEnd w:id="3020"/>
    <w:bookmarkStart w:name="z3172" w:id="3021"/>
    <w:p>
      <w:pPr>
        <w:spacing w:after="0"/>
        <w:ind w:left="0"/>
        <w:jc w:val="both"/>
      </w:pPr>
      <w:r>
        <w:rPr>
          <w:rFonts w:ascii="Times New Roman"/>
          <w:b w:val="false"/>
          <w:i w:val="false"/>
          <w:color w:val="000000"/>
          <w:sz w:val="28"/>
        </w:rPr>
        <w:t xml:space="preserve">
      Су ресурстарын ұтымды пайдалану. </w:t>
      </w:r>
    </w:p>
    <w:bookmarkEnd w:id="3021"/>
    <w:bookmarkStart w:name="z3173" w:id="3022"/>
    <w:p>
      <w:pPr>
        <w:spacing w:after="0"/>
        <w:ind w:left="0"/>
        <w:jc w:val="both"/>
      </w:pPr>
      <w:r>
        <w:rPr>
          <w:rFonts w:ascii="Times New Roman"/>
          <w:b w:val="false"/>
          <w:i w:val="false"/>
          <w:color w:val="000000"/>
          <w:sz w:val="28"/>
        </w:rPr>
        <w:t>
      Сарқынды суларды беру үшін пайдаланылатын энергия ресурстарының мөлшерін азайту.</w:t>
      </w:r>
    </w:p>
    <w:bookmarkEnd w:id="3022"/>
    <w:bookmarkStart w:name="z3174" w:id="3023"/>
    <w:p>
      <w:pPr>
        <w:spacing w:after="0"/>
        <w:ind w:left="0"/>
        <w:jc w:val="both"/>
      </w:pPr>
      <w:r>
        <w:rPr>
          <w:rFonts w:ascii="Times New Roman"/>
          <w:b w:val="false"/>
          <w:i w:val="false"/>
          <w:color w:val="000000"/>
          <w:sz w:val="28"/>
        </w:rPr>
        <w:t>
      Сарқынды суларды одан әрі тазарту үшін қолданылатын химиялық реагенттердің мөлшерін азайту.</w:t>
      </w:r>
    </w:p>
    <w:bookmarkEnd w:id="3023"/>
    <w:bookmarkStart w:name="z3175" w:id="3024"/>
    <w:p>
      <w:pPr>
        <w:spacing w:after="0"/>
        <w:ind w:left="0"/>
        <w:jc w:val="both"/>
      </w:pPr>
      <w:r>
        <w:rPr>
          <w:rFonts w:ascii="Times New Roman"/>
          <w:b w:val="false"/>
          <w:i w:val="false"/>
          <w:color w:val="000000"/>
          <w:sz w:val="28"/>
        </w:rPr>
        <w:t>
      Сарқынды сулардың төгінділерін және ондағы ластағыш заттардың концентрациясын азайту немесе толығымен жою.</w:t>
      </w:r>
    </w:p>
    <w:bookmarkEnd w:id="3024"/>
    <w:bookmarkStart w:name="z3176" w:id="3025"/>
    <w:p>
      <w:pPr>
        <w:spacing w:after="0"/>
        <w:ind w:left="0"/>
        <w:jc w:val="both"/>
      </w:pPr>
      <w:r>
        <w:rPr>
          <w:rFonts w:ascii="Times New Roman"/>
          <w:b w:val="false"/>
          <w:i w:val="false"/>
          <w:color w:val="000000"/>
          <w:sz w:val="28"/>
        </w:rPr>
        <w:t>
      Қабылдаушы суларға (мысалы, өзендер, каналдар және басқа да жер үсті су ресурстарына) биогендік жүктемені азайту.</w:t>
      </w:r>
    </w:p>
    <w:bookmarkEnd w:id="3025"/>
    <w:bookmarkStart w:name="z3177" w:id="3026"/>
    <w:p>
      <w:pPr>
        <w:spacing w:after="0"/>
        <w:ind w:left="0"/>
        <w:jc w:val="both"/>
      </w:pPr>
      <w:r>
        <w:rPr>
          <w:rFonts w:ascii="Times New Roman"/>
          <w:b w:val="false"/>
          <w:i w:val="false"/>
          <w:color w:val="000000"/>
          <w:sz w:val="28"/>
        </w:rPr>
        <w:t>
      Экологиялық сипаттамалары және пайдалану деректері</w:t>
      </w:r>
    </w:p>
    <w:bookmarkEnd w:id="3026"/>
    <w:bookmarkStart w:name="z3178" w:id="3027"/>
    <w:p>
      <w:pPr>
        <w:spacing w:after="0"/>
        <w:ind w:left="0"/>
        <w:jc w:val="both"/>
      </w:pPr>
      <w:r>
        <w:rPr>
          <w:rFonts w:ascii="Times New Roman"/>
          <w:b w:val="false"/>
          <w:i w:val="false"/>
          <w:color w:val="000000"/>
          <w:sz w:val="28"/>
        </w:rPr>
        <w:t>
      Технологиялық процестердің су тұтынуы мен су бұруын басқару мақсатында су шаруашылығы балансын әзірлеуде мыналар көзделеді:</w:t>
      </w:r>
    </w:p>
    <w:bookmarkEnd w:id="3027"/>
    <w:bookmarkStart w:name="z3179" w:id="3028"/>
    <w:p>
      <w:pPr>
        <w:spacing w:after="0"/>
        <w:ind w:left="0"/>
        <w:jc w:val="both"/>
      </w:pPr>
      <w:r>
        <w:rPr>
          <w:rFonts w:ascii="Times New Roman"/>
          <w:b w:val="false"/>
          <w:i w:val="false"/>
          <w:color w:val="000000"/>
          <w:sz w:val="28"/>
        </w:rPr>
        <w:t>
            су тұтыну және су бұру режимінің су шаруашылығы балансымен байланыстыра отырып іске асыруға болатын өзгерістері;</w:t>
      </w:r>
    </w:p>
    <w:bookmarkEnd w:id="3028"/>
    <w:bookmarkStart w:name="z3180" w:id="3029"/>
    <w:p>
      <w:pPr>
        <w:spacing w:after="0"/>
        <w:ind w:left="0"/>
        <w:jc w:val="both"/>
      </w:pPr>
      <w:r>
        <w:rPr>
          <w:rFonts w:ascii="Times New Roman"/>
          <w:b w:val="false"/>
          <w:i w:val="false"/>
          <w:color w:val="000000"/>
          <w:sz w:val="28"/>
        </w:rPr>
        <w:t>
      сулы деңгейжиек пен жер үсті су объектілерінің сарқылуын және ластануын болдырмау;</w:t>
      </w:r>
    </w:p>
    <w:bookmarkEnd w:id="3029"/>
    <w:bookmarkStart w:name="z3181" w:id="3030"/>
    <w:p>
      <w:pPr>
        <w:spacing w:after="0"/>
        <w:ind w:left="0"/>
        <w:jc w:val="both"/>
      </w:pPr>
      <w:r>
        <w:rPr>
          <w:rFonts w:ascii="Times New Roman"/>
          <w:b w:val="false"/>
          <w:i w:val="false"/>
          <w:color w:val="000000"/>
          <w:sz w:val="28"/>
        </w:rPr>
        <w:t>
            технологиялық процестерде тұщы суды ең аз көлемде тұтына отырып су пайдалануды ұтымды ұйымдастыру;</w:t>
      </w:r>
    </w:p>
    <w:bookmarkEnd w:id="3030"/>
    <w:bookmarkStart w:name="z3182" w:id="3031"/>
    <w:p>
      <w:pPr>
        <w:spacing w:after="0"/>
        <w:ind w:left="0"/>
        <w:jc w:val="both"/>
      </w:pPr>
      <w:r>
        <w:rPr>
          <w:rFonts w:ascii="Times New Roman"/>
          <w:b w:val="false"/>
          <w:i w:val="false"/>
          <w:color w:val="000000"/>
          <w:sz w:val="28"/>
        </w:rPr>
        <w:t>
      пайдаланылған суды рециркуляциялау, тазарту және оны қайта пайдалану мүмкіндігі;</w:t>
      </w:r>
    </w:p>
    <w:bookmarkEnd w:id="3031"/>
    <w:bookmarkStart w:name="z3183" w:id="3032"/>
    <w:p>
      <w:pPr>
        <w:spacing w:after="0"/>
        <w:ind w:left="0"/>
        <w:jc w:val="both"/>
      </w:pPr>
      <w:r>
        <w:rPr>
          <w:rFonts w:ascii="Times New Roman"/>
          <w:b w:val="false"/>
          <w:i w:val="false"/>
          <w:color w:val="000000"/>
          <w:sz w:val="28"/>
        </w:rPr>
        <w:t>
            осал компоненттерді (кіші өзендер мен бұлақтар, сулы-батпақты жерлер және т. б.), жергілікті халықтың жергілікті су ресурстарына тәуелділігін анықтау мақсатында іргелес аумақтардағы су шаруашылығы жағдайын есепке алу.</w:t>
      </w:r>
    </w:p>
    <w:bookmarkEnd w:id="3032"/>
    <w:bookmarkStart w:name="z3184" w:id="3033"/>
    <w:p>
      <w:pPr>
        <w:spacing w:after="0"/>
        <w:ind w:left="0"/>
        <w:jc w:val="both"/>
      </w:pPr>
      <w:r>
        <w:rPr>
          <w:rFonts w:ascii="Times New Roman"/>
          <w:b w:val="false"/>
          <w:i w:val="false"/>
          <w:color w:val="000000"/>
          <w:sz w:val="28"/>
        </w:rPr>
        <w:t>
      Айналмалы сумен жабдықтау жүйесі технологиялық процесте айналмалы суды бірнеше рет пайдалануды қамтамасыз етеді.  Айналмалы сумен жабдықтау схемаларын таңдау технологиялық процеспен, судың сапасына қойылатын техникалық шарттармен анықталады. Бұл табиғи көздерден су алуды азайтуға мүмкіндік береді (су алу тек жүйені толықтыру үшін қажет), сарқынды сулардың төгінділерін азайтуға немесе толығымен жоюға мүмкіндік береді.</w:t>
      </w:r>
    </w:p>
    <w:bookmarkEnd w:id="3033"/>
    <w:bookmarkStart w:name="z3185" w:id="3034"/>
    <w:p>
      <w:pPr>
        <w:spacing w:after="0"/>
        <w:ind w:left="0"/>
        <w:jc w:val="both"/>
      </w:pPr>
      <w:r>
        <w:rPr>
          <w:rFonts w:ascii="Times New Roman"/>
          <w:b w:val="false"/>
          <w:i w:val="false"/>
          <w:color w:val="000000"/>
          <w:sz w:val="28"/>
        </w:rPr>
        <w:t>
      Техникалық суды қайта (дәйекті) пайдалану бір өндірістік процесте пайдаланылған суды басқа технологиялық қажеттіліктерге пайдалану болып табылады. Мысалы, компрессорлық станция жабдығын салқындату процесінде қыздырылған суды жылыту жүйесінде немесе жөндеу алдында жабдықты жууға пайдалануға болады; нөсерлі сарқынды суларды тозаңды басу процесінде, өсімдіктерді суару үшін, жол техникасын жуу үшін және т.б. пайдалануға болады. Техника технологиялық қажеттіліктерге табиғи көздерден су алуды азайтуға мүмкіндік береді.</w:t>
      </w:r>
    </w:p>
    <w:bookmarkEnd w:id="3034"/>
    <w:bookmarkStart w:name="z3186" w:id="3035"/>
    <w:p>
      <w:pPr>
        <w:spacing w:after="0"/>
        <w:ind w:left="0"/>
        <w:jc w:val="both"/>
      </w:pPr>
      <w:r>
        <w:rPr>
          <w:rFonts w:ascii="Times New Roman"/>
          <w:b w:val="false"/>
          <w:i w:val="false"/>
          <w:color w:val="000000"/>
          <w:sz w:val="28"/>
        </w:rPr>
        <w:t>
      Суды аз тұтынумен немесе оны мүлдем тұтынбаумен сипатталатын суды үнемдейтін немесе сусыз технологияларды қолдану, бұл технологиялық қажеттіліктерге табиғи көздерден су алуды азайтуға мүмкіндік береді. Мысалы, өндіріске мөлшерленген су беру, жабдықты салқындату процестерінен басқа, технологиялық процесс тоқтаған кезде суды автоматты түрде өшіру.</w:t>
      </w:r>
    </w:p>
    <w:bookmarkEnd w:id="3035"/>
    <w:bookmarkStart w:name="z3187" w:id="3036"/>
    <w:p>
      <w:pPr>
        <w:spacing w:after="0"/>
        <w:ind w:left="0"/>
        <w:jc w:val="both"/>
      </w:pPr>
      <w:r>
        <w:rPr>
          <w:rFonts w:ascii="Times New Roman"/>
          <w:b w:val="false"/>
          <w:i w:val="false"/>
          <w:color w:val="000000"/>
          <w:sz w:val="28"/>
        </w:rPr>
        <w:t>
      Сарқынды суларды бөлек жинау жүйесі сарқынды сулардың ағындарын ластану дәрежесі мен түрлері бойынша жергілікті тазартуды оңтайлы тәсілмен жүргізу, тазартылған су процесіне барынша қайтару; тазарту құрылыстарына гидравликалық жүктемені азайту болып табылады. Техника су объектілеріне сарқынды суларды ағызу көлемін азайтуға мүмкіндік береді.</w:t>
      </w:r>
    </w:p>
    <w:bookmarkEnd w:id="3036"/>
    <w:bookmarkStart w:name="z3188" w:id="3037"/>
    <w:p>
      <w:pPr>
        <w:spacing w:after="0"/>
        <w:ind w:left="0"/>
        <w:jc w:val="both"/>
      </w:pPr>
      <w:r>
        <w:rPr>
          <w:rFonts w:ascii="Times New Roman"/>
          <w:b w:val="false"/>
          <w:i w:val="false"/>
          <w:color w:val="000000"/>
          <w:sz w:val="28"/>
        </w:rPr>
        <w:t>
      Кросс–медиа нәтижелері</w:t>
      </w:r>
    </w:p>
    <w:bookmarkEnd w:id="3037"/>
    <w:bookmarkStart w:name="z3189" w:id="3038"/>
    <w:p>
      <w:pPr>
        <w:spacing w:after="0"/>
        <w:ind w:left="0"/>
        <w:jc w:val="both"/>
      </w:pPr>
      <w:r>
        <w:rPr>
          <w:rFonts w:ascii="Times New Roman"/>
          <w:b w:val="false"/>
          <w:i w:val="false"/>
          <w:color w:val="000000"/>
          <w:sz w:val="28"/>
        </w:rPr>
        <w:t>
      Су айналымы жүйесін ұйымдастыруға ресурстар мен материалдардың қосымша көлеміне қажеттілік.</w:t>
      </w:r>
    </w:p>
    <w:bookmarkEnd w:id="3038"/>
    <w:bookmarkStart w:name="z3190" w:id="3039"/>
    <w:p>
      <w:pPr>
        <w:spacing w:after="0"/>
        <w:ind w:left="0"/>
        <w:jc w:val="both"/>
      </w:pPr>
      <w:r>
        <w:rPr>
          <w:rFonts w:ascii="Times New Roman"/>
          <w:b w:val="false"/>
          <w:i w:val="false"/>
          <w:color w:val="000000"/>
          <w:sz w:val="28"/>
        </w:rPr>
        <w:t>
      Судың сапасын бақылау және ластағыш заттарды анықтау шығындары.</w:t>
      </w:r>
    </w:p>
    <w:bookmarkEnd w:id="3039"/>
    <w:bookmarkStart w:name="z3191" w:id="3040"/>
    <w:p>
      <w:pPr>
        <w:spacing w:after="0"/>
        <w:ind w:left="0"/>
        <w:jc w:val="both"/>
      </w:pPr>
      <w:r>
        <w:rPr>
          <w:rFonts w:ascii="Times New Roman"/>
          <w:b w:val="false"/>
          <w:i w:val="false"/>
          <w:color w:val="000000"/>
          <w:sz w:val="28"/>
        </w:rPr>
        <w:t>
      Қолданылуына қатысты техникалық пайымдаулар</w:t>
      </w:r>
    </w:p>
    <w:bookmarkEnd w:id="3040"/>
    <w:bookmarkStart w:name="z3192" w:id="3041"/>
    <w:p>
      <w:pPr>
        <w:spacing w:after="0"/>
        <w:ind w:left="0"/>
        <w:jc w:val="both"/>
      </w:pPr>
      <w:r>
        <w:rPr>
          <w:rFonts w:ascii="Times New Roman"/>
          <w:b w:val="false"/>
          <w:i w:val="false"/>
          <w:color w:val="000000"/>
          <w:sz w:val="28"/>
        </w:rPr>
        <w:t>
      Ұсынылған әдістер (конструктивті және техникалық шешімдер) техникалық мүмкіндік пен экономикалық орындылық кезінде қолданылады, оларды жеке де, жиынтықтап та қолдануға болады. Технологиялық процестің ерекшеліктеріне; өндірістік объектілердің техникалық мүмкіндіктеріне, конструктивтік ерекшеліктеріне; климаттық жағдайларға; сарқынды сулардың сапалық құрамы мен көлеміне байланысты шектеулер.</w:t>
      </w:r>
    </w:p>
    <w:bookmarkEnd w:id="3041"/>
    <w:bookmarkStart w:name="z3193" w:id="3042"/>
    <w:p>
      <w:pPr>
        <w:spacing w:after="0"/>
        <w:ind w:left="0"/>
        <w:jc w:val="both"/>
      </w:pPr>
      <w:r>
        <w:rPr>
          <w:rFonts w:ascii="Times New Roman"/>
          <w:b w:val="false"/>
          <w:i w:val="false"/>
          <w:color w:val="000000"/>
          <w:sz w:val="28"/>
        </w:rPr>
        <w:t>
      Экономика</w:t>
      </w:r>
    </w:p>
    <w:bookmarkEnd w:id="3042"/>
    <w:bookmarkStart w:name="z3194" w:id="3043"/>
    <w:p>
      <w:pPr>
        <w:spacing w:after="0"/>
        <w:ind w:left="0"/>
        <w:jc w:val="both"/>
      </w:pPr>
      <w:r>
        <w:rPr>
          <w:rFonts w:ascii="Times New Roman"/>
          <w:b w:val="false"/>
          <w:i w:val="false"/>
          <w:color w:val="000000"/>
          <w:sz w:val="28"/>
        </w:rPr>
        <w:t>
      Әрбір жеке жағдайда техниканың құны әртүрлі болады.</w:t>
      </w:r>
    </w:p>
    <w:bookmarkEnd w:id="3043"/>
    <w:bookmarkStart w:name="z3195" w:id="3044"/>
    <w:p>
      <w:pPr>
        <w:spacing w:after="0"/>
        <w:ind w:left="0"/>
        <w:jc w:val="both"/>
      </w:pPr>
      <w:r>
        <w:rPr>
          <w:rFonts w:ascii="Times New Roman"/>
          <w:b w:val="false"/>
          <w:i w:val="false"/>
          <w:color w:val="000000"/>
          <w:sz w:val="28"/>
        </w:rPr>
        <w:t>
      Ендірудің қозғаушы күші</w:t>
      </w:r>
    </w:p>
    <w:bookmarkEnd w:id="3044"/>
    <w:bookmarkStart w:name="z3196" w:id="3045"/>
    <w:p>
      <w:pPr>
        <w:spacing w:after="0"/>
        <w:ind w:left="0"/>
        <w:jc w:val="both"/>
      </w:pPr>
      <w:r>
        <w:rPr>
          <w:rFonts w:ascii="Times New Roman"/>
          <w:b w:val="false"/>
          <w:i w:val="false"/>
          <w:color w:val="000000"/>
          <w:sz w:val="28"/>
        </w:rPr>
        <w:t>
      Экологиялық заңнама талаптары.</w:t>
      </w:r>
    </w:p>
    <w:bookmarkEnd w:id="3045"/>
    <w:bookmarkStart w:name="z3197" w:id="3046"/>
    <w:p>
      <w:pPr>
        <w:spacing w:after="0"/>
        <w:ind w:left="0"/>
        <w:jc w:val="both"/>
      </w:pPr>
      <w:r>
        <w:rPr>
          <w:rFonts w:ascii="Times New Roman"/>
          <w:b w:val="false"/>
          <w:i w:val="false"/>
          <w:color w:val="000000"/>
          <w:sz w:val="28"/>
        </w:rPr>
        <w:t>
      Су ресурстарын ұтымды пайдалану.</w:t>
      </w:r>
    </w:p>
    <w:bookmarkEnd w:id="3046"/>
    <w:bookmarkStart w:name="z3198" w:id="3047"/>
    <w:p>
      <w:pPr>
        <w:spacing w:after="0"/>
        <w:ind w:left="0"/>
        <w:jc w:val="both"/>
      </w:pPr>
      <w:r>
        <w:rPr>
          <w:rFonts w:ascii="Times New Roman"/>
          <w:b w:val="false"/>
          <w:i w:val="false"/>
          <w:color w:val="000000"/>
          <w:sz w:val="28"/>
        </w:rPr>
        <w:t>
      Сарқынды сулар мен ластағыш заттар төгінділерінің көлемін азайту.</w:t>
      </w:r>
    </w:p>
    <w:bookmarkEnd w:id="3047"/>
    <w:bookmarkStart w:name="z3199" w:id="3048"/>
    <w:p>
      <w:pPr>
        <w:spacing w:after="0"/>
        <w:ind w:left="0"/>
        <w:jc w:val="left"/>
      </w:pPr>
      <w:r>
        <w:rPr>
          <w:rFonts w:ascii="Times New Roman"/>
          <w:b/>
          <w:i w:val="false"/>
          <w:color w:val="000000"/>
        </w:rPr>
        <w:t xml:space="preserve"> 5.5.2.      Сарқынды сулардың түзілуін болғызбау</w:t>
      </w:r>
    </w:p>
    <w:bookmarkEnd w:id="3048"/>
    <w:bookmarkStart w:name="z3200" w:id="3049"/>
    <w:p>
      <w:pPr>
        <w:spacing w:after="0"/>
        <w:ind w:left="0"/>
        <w:jc w:val="both"/>
      </w:pPr>
      <w:r>
        <w:rPr>
          <w:rFonts w:ascii="Times New Roman"/>
          <w:b w:val="false"/>
          <w:i w:val="false"/>
          <w:color w:val="000000"/>
          <w:sz w:val="28"/>
        </w:rPr>
        <w:t>
      Сипаттау</w:t>
      </w:r>
    </w:p>
    <w:bookmarkEnd w:id="3049"/>
    <w:bookmarkStart w:name="z3201" w:id="3050"/>
    <w:p>
      <w:pPr>
        <w:spacing w:after="0"/>
        <w:ind w:left="0"/>
        <w:jc w:val="both"/>
      </w:pPr>
      <w:r>
        <w:rPr>
          <w:rFonts w:ascii="Times New Roman"/>
          <w:b w:val="false"/>
          <w:i w:val="false"/>
          <w:color w:val="000000"/>
          <w:sz w:val="28"/>
        </w:rPr>
        <w:t>
      Қара металды одан әрі қайта өңдеу бұйымдарын өндіру кезінде жиналатын сарқынды сулар тұйық циклде қайта пайдалану немесе ластағыш заттардың су экожүйелеріне қосылуына жол бермеу үшін тазартылуы тиіс.</w:t>
      </w:r>
    </w:p>
    <w:bookmarkEnd w:id="3050"/>
    <w:bookmarkStart w:name="z3202" w:id="3051"/>
    <w:p>
      <w:pPr>
        <w:spacing w:after="0"/>
        <w:ind w:left="0"/>
        <w:jc w:val="both"/>
      </w:pPr>
      <w:r>
        <w:rPr>
          <w:rFonts w:ascii="Times New Roman"/>
          <w:b w:val="false"/>
          <w:i w:val="false"/>
          <w:color w:val="000000"/>
          <w:sz w:val="28"/>
        </w:rPr>
        <w:t>
      Техникалық сипаттама</w:t>
      </w:r>
    </w:p>
    <w:bookmarkEnd w:id="3051"/>
    <w:bookmarkStart w:name="z3203" w:id="3052"/>
    <w:p>
      <w:pPr>
        <w:spacing w:after="0"/>
        <w:ind w:left="0"/>
        <w:jc w:val="both"/>
      </w:pPr>
      <w:r>
        <w:rPr>
          <w:rFonts w:ascii="Times New Roman"/>
          <w:b w:val="false"/>
          <w:i w:val="false"/>
          <w:color w:val="000000"/>
          <w:sz w:val="28"/>
        </w:rPr>
        <w:t>
      Пайда болған сарқынды сулардың көлемін азайтуға төмендегі әдістерді қолдану арқылы қол жеткізуге болады:</w:t>
      </w:r>
    </w:p>
    <w:bookmarkEnd w:id="3052"/>
    <w:bookmarkStart w:name="z3204" w:id="3053"/>
    <w:p>
      <w:pPr>
        <w:spacing w:after="0"/>
        <w:ind w:left="0"/>
        <w:jc w:val="both"/>
      </w:pPr>
      <w:r>
        <w:rPr>
          <w:rFonts w:ascii="Times New Roman"/>
          <w:b w:val="false"/>
          <w:i w:val="false"/>
          <w:color w:val="000000"/>
          <w:sz w:val="28"/>
        </w:rPr>
        <w:t>
      Тиімді су айналымы жүйелерін пайдалану;</w:t>
      </w:r>
    </w:p>
    <w:bookmarkEnd w:id="3053"/>
    <w:bookmarkStart w:name="z3205" w:id="3054"/>
    <w:p>
      <w:pPr>
        <w:spacing w:after="0"/>
        <w:ind w:left="0"/>
        <w:jc w:val="both"/>
      </w:pPr>
      <w:r>
        <w:rPr>
          <w:rFonts w:ascii="Times New Roman"/>
          <w:b w:val="false"/>
          <w:i w:val="false"/>
          <w:color w:val="000000"/>
          <w:sz w:val="28"/>
        </w:rPr>
        <w:t>
      Технологиялық мақсаттар үшін салқындатқыш суды немесе конденсацияланған буды қайта пайдалану; сондай-ақ, шартты түрде таза сарқынды суларды болашақта пайдалану үшін (мысалы, технологиялық жабдықты салқындату үшін) қайта пайдалануға болады. Бұған дейін пайда болған сарқынды сулар салқындатылады (қажет болған жағдайда) және қоспалардан тазартылады.</w:t>
      </w:r>
    </w:p>
    <w:bookmarkEnd w:id="3054"/>
    <w:bookmarkStart w:name="z3206" w:id="3055"/>
    <w:p>
      <w:pPr>
        <w:spacing w:after="0"/>
        <w:ind w:left="0"/>
        <w:jc w:val="both"/>
      </w:pPr>
      <w:r>
        <w:rPr>
          <w:rFonts w:ascii="Times New Roman"/>
          <w:b w:val="false"/>
          <w:i w:val="false"/>
          <w:color w:val="000000"/>
          <w:sz w:val="28"/>
        </w:rPr>
        <w:t>
      Суды пайдаланбай, тозаң-газ тазартқыш құрылғыларды қолдану;</w:t>
      </w:r>
    </w:p>
    <w:bookmarkEnd w:id="3055"/>
    <w:bookmarkStart w:name="z3207" w:id="3056"/>
    <w:p>
      <w:pPr>
        <w:spacing w:after="0"/>
        <w:ind w:left="0"/>
        <w:jc w:val="both"/>
      </w:pPr>
      <w:r>
        <w:rPr>
          <w:rFonts w:ascii="Times New Roman"/>
          <w:b w:val="false"/>
          <w:i w:val="false"/>
          <w:color w:val="000000"/>
          <w:sz w:val="28"/>
        </w:rPr>
        <w:t>
      Екінші реттік жылу алмастырғыш ретінде ауа салқындатқыштары бар жабық контурлы салқындатуды қолдану;</w:t>
      </w:r>
    </w:p>
    <w:bookmarkEnd w:id="3056"/>
    <w:bookmarkStart w:name="z3208" w:id="3057"/>
    <w:p>
      <w:pPr>
        <w:spacing w:after="0"/>
        <w:ind w:left="0"/>
        <w:jc w:val="both"/>
      </w:pPr>
      <w:r>
        <w:rPr>
          <w:rFonts w:ascii="Times New Roman"/>
          <w:b w:val="false"/>
          <w:i w:val="false"/>
          <w:color w:val="000000"/>
          <w:sz w:val="28"/>
        </w:rPr>
        <w:t>
      Буландырғыш салқындатқыштарды ағызуды азайту;</w:t>
      </w:r>
    </w:p>
    <w:bookmarkEnd w:id="3057"/>
    <w:bookmarkStart w:name="z3209" w:id="3058"/>
    <w:p>
      <w:pPr>
        <w:spacing w:after="0"/>
        <w:ind w:left="0"/>
        <w:jc w:val="both"/>
      </w:pPr>
      <w:r>
        <w:rPr>
          <w:rFonts w:ascii="Times New Roman"/>
          <w:b w:val="false"/>
          <w:i w:val="false"/>
          <w:color w:val="000000"/>
          <w:sz w:val="28"/>
        </w:rPr>
        <w:t xml:space="preserve">
      Бөлек кәрізді пайдалану; </w:t>
      </w:r>
    </w:p>
    <w:bookmarkEnd w:id="3058"/>
    <w:bookmarkStart w:name="z3210" w:id="3059"/>
    <w:p>
      <w:pPr>
        <w:spacing w:after="0"/>
        <w:ind w:left="0"/>
        <w:jc w:val="both"/>
      </w:pPr>
      <w:r>
        <w:rPr>
          <w:rFonts w:ascii="Times New Roman"/>
          <w:b w:val="false"/>
          <w:i w:val="false"/>
          <w:color w:val="000000"/>
          <w:sz w:val="28"/>
        </w:rPr>
        <w:t xml:space="preserve">
      2 технологиялық желі - өндірістік сарқынды сулар және шаруашылық-тұрмыстық сарқынды сулар бойынша сарқынды суларды жинау және бұру; </w:t>
      </w:r>
    </w:p>
    <w:bookmarkEnd w:id="3059"/>
    <w:bookmarkStart w:name="z3211" w:id="3060"/>
    <w:p>
      <w:pPr>
        <w:spacing w:after="0"/>
        <w:ind w:left="0"/>
        <w:jc w:val="both"/>
      </w:pPr>
      <w:r>
        <w:rPr>
          <w:rFonts w:ascii="Times New Roman"/>
          <w:b w:val="false"/>
          <w:i w:val="false"/>
          <w:color w:val="000000"/>
          <w:sz w:val="28"/>
        </w:rPr>
        <w:t>
      Технологиялық су ағындарымен ластанбаған су ағындарының (жаңбыр суы, түйіспейтін салқындатқыш су) бөлек кәрізін пайдалану.</w:t>
      </w:r>
    </w:p>
    <w:bookmarkEnd w:id="3060"/>
    <w:bookmarkStart w:name="z3212" w:id="3061"/>
    <w:p>
      <w:pPr>
        <w:spacing w:after="0"/>
        <w:ind w:left="0"/>
        <w:jc w:val="both"/>
      </w:pPr>
      <w:r>
        <w:rPr>
          <w:rFonts w:ascii="Times New Roman"/>
          <w:b w:val="false"/>
          <w:i w:val="false"/>
          <w:color w:val="000000"/>
          <w:sz w:val="28"/>
        </w:rPr>
        <w:t>
      Өндірістік сарқынды сулар ластанған сарқынды сулар және шартты түрде таза (ластанбаған) сарқынды сулар болып екіге бөлінеді. Ластанған сарқынды сулар суды тікелей технологиялық циклдар мен процестерде қолданғаннан кейін, шартты түрде таза сарқынды сулар технологиялық жабдықтың элементтері салқындағаннан кейін пайда болады.</w:t>
      </w:r>
    </w:p>
    <w:bookmarkEnd w:id="3061"/>
    <w:bookmarkStart w:name="z3213" w:id="3062"/>
    <w:p>
      <w:pPr>
        <w:spacing w:after="0"/>
        <w:ind w:left="0"/>
        <w:jc w:val="both"/>
      </w:pPr>
      <w:r>
        <w:rPr>
          <w:rFonts w:ascii="Times New Roman"/>
          <w:b w:val="false"/>
          <w:i w:val="false"/>
          <w:color w:val="000000"/>
          <w:sz w:val="28"/>
        </w:rPr>
        <w:t>
      Қол жеткізілген экологиялық пайда</w:t>
      </w:r>
    </w:p>
    <w:bookmarkEnd w:id="3062"/>
    <w:bookmarkStart w:name="z3214" w:id="3063"/>
    <w:p>
      <w:pPr>
        <w:spacing w:after="0"/>
        <w:ind w:left="0"/>
        <w:jc w:val="both"/>
      </w:pPr>
      <w:r>
        <w:rPr>
          <w:rFonts w:ascii="Times New Roman"/>
          <w:b w:val="false"/>
          <w:i w:val="false"/>
          <w:color w:val="000000"/>
          <w:sz w:val="28"/>
        </w:rPr>
        <w:t>
      Су тұтыну көлемін азайту.</w:t>
      </w:r>
    </w:p>
    <w:bookmarkEnd w:id="3063"/>
    <w:bookmarkStart w:name="z3215" w:id="3064"/>
    <w:p>
      <w:pPr>
        <w:spacing w:after="0"/>
        <w:ind w:left="0"/>
        <w:jc w:val="both"/>
      </w:pPr>
      <w:r>
        <w:rPr>
          <w:rFonts w:ascii="Times New Roman"/>
          <w:b w:val="false"/>
          <w:i w:val="false"/>
          <w:color w:val="000000"/>
          <w:sz w:val="28"/>
        </w:rPr>
        <w:t>
      Суды айдау үшін пайдаланылатын энергия мөлшерін азайту.</w:t>
      </w:r>
    </w:p>
    <w:bookmarkEnd w:id="3064"/>
    <w:bookmarkStart w:name="z3216" w:id="3065"/>
    <w:p>
      <w:pPr>
        <w:spacing w:after="0"/>
        <w:ind w:left="0"/>
        <w:jc w:val="both"/>
      </w:pPr>
      <w:r>
        <w:rPr>
          <w:rFonts w:ascii="Times New Roman"/>
          <w:b w:val="false"/>
          <w:i w:val="false"/>
          <w:color w:val="000000"/>
          <w:sz w:val="28"/>
        </w:rPr>
        <w:t>
      Сарқынды сулар үшін қолданылатын реагенттердің мөлшерін азайту.</w:t>
      </w:r>
    </w:p>
    <w:bookmarkEnd w:id="3065"/>
    <w:bookmarkStart w:name="z3217" w:id="3066"/>
    <w:p>
      <w:pPr>
        <w:spacing w:after="0"/>
        <w:ind w:left="0"/>
        <w:jc w:val="both"/>
      </w:pPr>
      <w:r>
        <w:rPr>
          <w:rFonts w:ascii="Times New Roman"/>
          <w:b w:val="false"/>
          <w:i w:val="false"/>
          <w:color w:val="000000"/>
          <w:sz w:val="28"/>
        </w:rPr>
        <w:t>
      Шығарылатын сарқынды сулар көлемінің және олардағы ластағыш заттардың концентрациясының төмендеуі. Су қабылдағышқа берілетін процестің жылу сыйымдылығы.</w:t>
      </w:r>
    </w:p>
    <w:bookmarkEnd w:id="3066"/>
    <w:bookmarkStart w:name="z3218" w:id="3067"/>
    <w:p>
      <w:pPr>
        <w:spacing w:after="0"/>
        <w:ind w:left="0"/>
        <w:jc w:val="both"/>
      </w:pPr>
      <w:r>
        <w:rPr>
          <w:rFonts w:ascii="Times New Roman"/>
          <w:b w:val="false"/>
          <w:i w:val="false"/>
          <w:color w:val="000000"/>
          <w:sz w:val="28"/>
        </w:rPr>
        <w:t>
      Экологиялық сипаттамалары және пайдалану деректері</w:t>
      </w:r>
    </w:p>
    <w:bookmarkEnd w:id="3067"/>
    <w:bookmarkStart w:name="z3219" w:id="3068"/>
    <w:p>
      <w:pPr>
        <w:spacing w:after="0"/>
        <w:ind w:left="0"/>
        <w:jc w:val="both"/>
      </w:pPr>
      <w:r>
        <w:rPr>
          <w:rFonts w:ascii="Times New Roman"/>
          <w:b w:val="false"/>
          <w:i w:val="false"/>
          <w:color w:val="000000"/>
          <w:sz w:val="28"/>
        </w:rPr>
        <w:t>
      5.11-кестеде түзілетін сарқынды сулардың көлемін болдырмауға және/немесе қысқартуға ғана емес, сонымен қатар суды пайдалану көлеміне және соның салдарынан жалпы қоршаған ортаға жүктемені азайтуға бағытталған шаралар көрсетілген. Суды тұтынудың жалпы және үлестік көлемдерінің төмендеуі нәтижесінде тазартудан кейін ағызуға жіберілетін сарқынды сулар көлемінің азаюына әкеп соғады.</w:t>
      </w:r>
    </w:p>
    <w:bookmarkEnd w:id="3068"/>
    <w:bookmarkStart w:name="z3220" w:id="3069"/>
    <w:p>
      <w:pPr>
        <w:spacing w:after="0"/>
        <w:ind w:left="0"/>
        <w:jc w:val="both"/>
      </w:pPr>
      <w:r>
        <w:rPr>
          <w:rFonts w:ascii="Times New Roman"/>
          <w:b w:val="false"/>
          <w:i w:val="false"/>
          <w:color w:val="000000"/>
          <w:sz w:val="28"/>
        </w:rPr>
        <w:t>
      5.11-кесте. Сарқынды суларды болдырмау және/немесе азайту шаралары</w:t>
      </w:r>
    </w:p>
    <w:bookmarkEnd w:id="3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жеткен артықшылықтар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ластағыш заттар бар сарқынды суларды шартты түрде таза, нөсер суларынан немесе өзге де сулардан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 тұтыну және сарқынды сулардың түзілу көлемін қысқарту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айналымының тұйық жүйелерін (суды рециркуляциялау жүйесін) құру, сондай-ақ технологиялық процестерде беткейлерден бұрылатын шартты түрде таза суларды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 тұтыну көлемін қысқарту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оның ішінде нөсер суларын және дренаждық суларды өңдеу және кейіннен пайдалану үшін өндірістік дренаждық коллекторларда жинау және бөлу жүйелерін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пайда болуын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суларды (мысалы, конденсат пен салқындатқыш суларды) бөлек бұруды пайдалану. Бұл ретте, оларды кейіннен пайдалану үшін, сарқынды сулардың құрамындағы шикізаттың немесе өнімнің шығыны салдарынан туындайтын ластағыш заттарды барынша тазартып алуға назар аудару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 пайдалану жүйелерінің тиімділігін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жататын көрсеткіштер, сондай-ақ кәсіпорынның ерекшелігіне, сондай-ақ сарқынды сулардың көлеміне, ластану түрлері мен мөлшеріне және оларды тазарту сапасына қойылатын талаптарға байланысты бақылаудың кезеңділігі туралы ақпаратты көрсететін өндірістік экологиялық бақылау бағдарламаларын әзірлеу. Ағызылатын сарқынды сулардың сапасын бақылауды коллекторда, құрама камерада немесе тазарту құрылыстарынан шығарылатын құдықта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өңдеу процесін оңтайландыру және сарқынды суларды өңдеу объектісінің тұрақты және үздіксіз жұмыс істеуін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жүйелері мен сорғы қондырғыларын қоса алғанда, жабдықтың тұтастығы мен герметикалығын, сондай-ақ жылыстау пайда болуы мүмкін орындарды (тұндырғыштар мен суды өңдеудің басқа да тораптарын) бақылау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 тұтыну көлемін қысқарту</w:t>
            </w:r>
          </w:p>
        </w:tc>
      </w:tr>
    </w:tbl>
    <w:bookmarkStart w:name="z3221" w:id="3070"/>
    <w:p>
      <w:pPr>
        <w:spacing w:after="0"/>
        <w:ind w:left="0"/>
        <w:jc w:val="both"/>
      </w:pPr>
      <w:r>
        <w:rPr>
          <w:rFonts w:ascii="Times New Roman"/>
          <w:b w:val="false"/>
          <w:i w:val="false"/>
          <w:color w:val="000000"/>
          <w:sz w:val="28"/>
        </w:rPr>
        <w:t>
      Кросс-медиа әсерлер</w:t>
      </w:r>
    </w:p>
    <w:bookmarkEnd w:id="3070"/>
    <w:bookmarkStart w:name="z3222" w:id="3071"/>
    <w:p>
      <w:pPr>
        <w:spacing w:after="0"/>
        <w:ind w:left="0"/>
        <w:jc w:val="both"/>
      </w:pPr>
      <w:r>
        <w:rPr>
          <w:rFonts w:ascii="Times New Roman"/>
          <w:b w:val="false"/>
          <w:i w:val="false"/>
          <w:color w:val="000000"/>
          <w:sz w:val="28"/>
        </w:rPr>
        <w:t>
      Қаржылай шығындар.</w:t>
      </w:r>
    </w:p>
    <w:bookmarkEnd w:id="3071"/>
    <w:bookmarkStart w:name="z3223" w:id="3072"/>
    <w:p>
      <w:pPr>
        <w:spacing w:after="0"/>
        <w:ind w:left="0"/>
        <w:jc w:val="both"/>
      </w:pPr>
      <w:r>
        <w:rPr>
          <w:rFonts w:ascii="Times New Roman"/>
          <w:b w:val="false"/>
          <w:i w:val="false"/>
          <w:color w:val="000000"/>
          <w:sz w:val="28"/>
        </w:rPr>
        <w:t>
      Қолданылуына қатысты техникалық пайымдаулар</w:t>
      </w:r>
    </w:p>
    <w:bookmarkEnd w:id="3072"/>
    <w:bookmarkStart w:name="z3224" w:id="3073"/>
    <w:p>
      <w:pPr>
        <w:spacing w:after="0"/>
        <w:ind w:left="0"/>
        <w:jc w:val="both"/>
      </w:pPr>
      <w:r>
        <w:rPr>
          <w:rFonts w:ascii="Times New Roman"/>
          <w:b w:val="false"/>
          <w:i w:val="false"/>
          <w:color w:val="000000"/>
          <w:sz w:val="28"/>
        </w:rPr>
        <w:t>
      Кешенді су айналымы жүйелері температурасына, құрамына және қышқылдығына қатысты кейіннен қолдану үшін өндіріс қажеттіліктерін қанағаттандырған кезде іске асрылады.</w:t>
      </w:r>
    </w:p>
    <w:bookmarkEnd w:id="3073"/>
    <w:bookmarkStart w:name="z3225" w:id="3074"/>
    <w:p>
      <w:pPr>
        <w:spacing w:after="0"/>
        <w:ind w:left="0"/>
        <w:jc w:val="both"/>
      </w:pPr>
      <w:r>
        <w:rPr>
          <w:rFonts w:ascii="Times New Roman"/>
          <w:b w:val="false"/>
          <w:i w:val="false"/>
          <w:color w:val="000000"/>
          <w:sz w:val="28"/>
        </w:rPr>
        <w:t>
      Суды пайдаланып бөлінетін газдарды тазарту технологиялары тазартылатын ағынның жоғары ылғалдылығы және қышқылды тұман немесе тұтқыр заттар түрінде қоспалар болған жағдайда қолданылады.</w:t>
      </w:r>
    </w:p>
    <w:bookmarkEnd w:id="3074"/>
    <w:bookmarkStart w:name="z3226" w:id="3075"/>
    <w:p>
      <w:pPr>
        <w:spacing w:after="0"/>
        <w:ind w:left="0"/>
        <w:jc w:val="both"/>
      </w:pPr>
      <w:r>
        <w:rPr>
          <w:rFonts w:ascii="Times New Roman"/>
          <w:b w:val="false"/>
          <w:i w:val="false"/>
          <w:color w:val="000000"/>
          <w:sz w:val="28"/>
        </w:rPr>
        <w:t>
      Ауа салқындатқыштары бар жабық контурды салқындатуды қайталама жылу алмастырғыштар ретінде пайдалану ауа салқындатқыштарын орнату үшін үлкен аумақтарды қажет етеді.</w:t>
      </w:r>
    </w:p>
    <w:bookmarkEnd w:id="3075"/>
    <w:bookmarkStart w:name="z3227" w:id="3076"/>
    <w:p>
      <w:pPr>
        <w:spacing w:after="0"/>
        <w:ind w:left="0"/>
        <w:jc w:val="both"/>
      </w:pPr>
      <w:r>
        <w:rPr>
          <w:rFonts w:ascii="Times New Roman"/>
          <w:b w:val="false"/>
          <w:i w:val="false"/>
          <w:color w:val="000000"/>
          <w:sz w:val="28"/>
        </w:rPr>
        <w:t>
      Айналымдағы сумен жабдықтау илем өндірісінің көптеген кәсіпорындарында, мысалы, "KSP Steel" ЖШС ӨФ-де, "Кастинг" ЖШС-да технологиялық процеске біріктірілген.</w:t>
      </w:r>
    </w:p>
    <w:bookmarkEnd w:id="3076"/>
    <w:bookmarkStart w:name="z3228" w:id="3077"/>
    <w:p>
      <w:pPr>
        <w:spacing w:after="0"/>
        <w:ind w:left="0"/>
        <w:jc w:val="both"/>
      </w:pPr>
      <w:r>
        <w:rPr>
          <w:rFonts w:ascii="Times New Roman"/>
          <w:b w:val="false"/>
          <w:i w:val="false"/>
          <w:color w:val="000000"/>
          <w:sz w:val="28"/>
        </w:rPr>
        <w:t>
      Экономика</w:t>
      </w:r>
    </w:p>
    <w:bookmarkEnd w:id="3077"/>
    <w:bookmarkStart w:name="z3229" w:id="3078"/>
    <w:p>
      <w:pPr>
        <w:spacing w:after="0"/>
        <w:ind w:left="0"/>
        <w:jc w:val="both"/>
      </w:pPr>
      <w:r>
        <w:rPr>
          <w:rFonts w:ascii="Times New Roman"/>
          <w:b w:val="false"/>
          <w:i w:val="false"/>
          <w:color w:val="000000"/>
          <w:sz w:val="28"/>
        </w:rPr>
        <w:t>
      Қолданыстағы зауыттарда осы технологияларды енгізу жоғары инвестициялық шығындарға әкелуі мүмкін.</w:t>
      </w:r>
    </w:p>
    <w:bookmarkEnd w:id="3078"/>
    <w:bookmarkStart w:name="z3230" w:id="3079"/>
    <w:p>
      <w:pPr>
        <w:spacing w:after="0"/>
        <w:ind w:left="0"/>
        <w:jc w:val="both"/>
      </w:pPr>
      <w:r>
        <w:rPr>
          <w:rFonts w:ascii="Times New Roman"/>
          <w:b w:val="false"/>
          <w:i w:val="false"/>
          <w:color w:val="000000"/>
          <w:sz w:val="28"/>
        </w:rPr>
        <w:t>
      Ендірудің қозғаушы күші</w:t>
      </w:r>
    </w:p>
    <w:bookmarkEnd w:id="3079"/>
    <w:bookmarkStart w:name="z3231" w:id="3080"/>
    <w:p>
      <w:pPr>
        <w:spacing w:after="0"/>
        <w:ind w:left="0"/>
        <w:jc w:val="both"/>
      </w:pPr>
      <w:r>
        <w:rPr>
          <w:rFonts w:ascii="Times New Roman"/>
          <w:b w:val="false"/>
          <w:i w:val="false"/>
          <w:color w:val="000000"/>
          <w:sz w:val="28"/>
        </w:rPr>
        <w:t>
      Табиғат қорғау заңнамасының талаптары. Ағызылатын сарқынды сулардың көлемін азайту сарқынды суларды өңдеу қондырғысын пайдалана отырып, тазартуға түсетін сарқынды сулардың азаюына ықпал етеді.</w:t>
      </w:r>
    </w:p>
    <w:bookmarkEnd w:id="3080"/>
    <w:bookmarkStart w:name="z3232" w:id="3081"/>
    <w:p>
      <w:pPr>
        <w:spacing w:after="0"/>
        <w:ind w:left="0"/>
        <w:jc w:val="left"/>
      </w:pPr>
      <w:r>
        <w:rPr>
          <w:rFonts w:ascii="Times New Roman"/>
          <w:b/>
          <w:i w:val="false"/>
          <w:color w:val="000000"/>
        </w:rPr>
        <w:t xml:space="preserve"> 5.5.2.1. Қайта пайдалану және рециркуляция</w:t>
      </w:r>
    </w:p>
    <w:bookmarkEnd w:id="3081"/>
    <w:bookmarkStart w:name="z3233" w:id="3082"/>
    <w:p>
      <w:pPr>
        <w:spacing w:after="0"/>
        <w:ind w:left="0"/>
        <w:jc w:val="both"/>
      </w:pPr>
      <w:r>
        <w:rPr>
          <w:rFonts w:ascii="Times New Roman"/>
          <w:b w:val="false"/>
          <w:i w:val="false"/>
          <w:color w:val="000000"/>
          <w:sz w:val="28"/>
        </w:rPr>
        <w:t>
      Сипаттау</w:t>
      </w:r>
    </w:p>
    <w:bookmarkEnd w:id="3082"/>
    <w:bookmarkStart w:name="z3234" w:id="3083"/>
    <w:p>
      <w:pPr>
        <w:spacing w:after="0"/>
        <w:ind w:left="0"/>
        <w:jc w:val="both"/>
      </w:pPr>
      <w:r>
        <w:rPr>
          <w:rFonts w:ascii="Times New Roman"/>
          <w:b w:val="false"/>
          <w:i w:val="false"/>
          <w:color w:val="000000"/>
          <w:sz w:val="28"/>
        </w:rPr>
        <w:t>
      Өндірістік циклде қайта пайдалану арқылы ағызылатын сарқынды сулардың көлемін азайту.</w:t>
      </w:r>
    </w:p>
    <w:bookmarkEnd w:id="3083"/>
    <w:bookmarkStart w:name="z3235" w:id="3084"/>
    <w:p>
      <w:pPr>
        <w:spacing w:after="0"/>
        <w:ind w:left="0"/>
        <w:jc w:val="both"/>
      </w:pPr>
      <w:r>
        <w:rPr>
          <w:rFonts w:ascii="Times New Roman"/>
          <w:b w:val="false"/>
          <w:i w:val="false"/>
          <w:color w:val="000000"/>
          <w:sz w:val="28"/>
        </w:rPr>
        <w:t xml:space="preserve">
      Техникалық сипаттама </w:t>
      </w:r>
    </w:p>
    <w:bookmarkEnd w:id="3084"/>
    <w:bookmarkStart w:name="z3236" w:id="3085"/>
    <w:p>
      <w:pPr>
        <w:spacing w:after="0"/>
        <w:ind w:left="0"/>
        <w:jc w:val="both"/>
      </w:pPr>
      <w:r>
        <w:rPr>
          <w:rFonts w:ascii="Times New Roman"/>
          <w:b w:val="false"/>
          <w:i w:val="false"/>
          <w:color w:val="000000"/>
          <w:sz w:val="28"/>
        </w:rPr>
        <w:t>
      Суды қайта пайдалану техникалары мен әдістері қара металлургияда төгілетін сарқынды сулардың құрамында сұйық қалдықтардың түзілуін азайту үшін сәтті қолданылады. Сарқынды сулар көлемінің төмендеуі кейде үнемді болып табылады, өйткені ағызылатын сарқынды сулар көлемінің төмендеуіне байланысты табиғи су объектілерінен тұщы суды алу көлемі азаяды.</w:t>
      </w:r>
    </w:p>
    <w:bookmarkEnd w:id="3085"/>
    <w:bookmarkStart w:name="z3237" w:id="3086"/>
    <w:p>
      <w:pPr>
        <w:spacing w:after="0"/>
        <w:ind w:left="0"/>
        <w:jc w:val="both"/>
      </w:pPr>
      <w:r>
        <w:rPr>
          <w:rFonts w:ascii="Times New Roman"/>
          <w:b w:val="false"/>
          <w:i w:val="false"/>
          <w:color w:val="000000"/>
          <w:sz w:val="28"/>
        </w:rPr>
        <w:t xml:space="preserve">
      Көп жағдайда қайта өңдеу және қайта пайдалану процестері технологиялық процестерге біріктірілген. Қайта өңдеу сұйықтықты алынған процеске қайтаруды қарастырады. </w:t>
      </w:r>
    </w:p>
    <w:bookmarkEnd w:id="3086"/>
    <w:bookmarkStart w:name="z3238" w:id="3087"/>
    <w:p>
      <w:pPr>
        <w:spacing w:after="0"/>
        <w:ind w:left="0"/>
        <w:jc w:val="both"/>
      </w:pPr>
      <w:r>
        <w:rPr>
          <w:rFonts w:ascii="Times New Roman"/>
          <w:b w:val="false"/>
          <w:i w:val="false"/>
          <w:color w:val="000000"/>
          <w:sz w:val="28"/>
        </w:rPr>
        <w:t>
      Тазартудан кейін пайдалануға болатын сулар төмендегідей бөлінеді:</w:t>
      </w:r>
    </w:p>
    <w:bookmarkEnd w:id="3087"/>
    <w:bookmarkStart w:name="z3239" w:id="3088"/>
    <w:p>
      <w:pPr>
        <w:spacing w:after="0"/>
        <w:ind w:left="0"/>
        <w:jc w:val="both"/>
      </w:pPr>
      <w:r>
        <w:rPr>
          <w:rFonts w:ascii="Times New Roman"/>
          <w:b w:val="false"/>
          <w:i w:val="false"/>
          <w:color w:val="000000"/>
          <w:sz w:val="28"/>
        </w:rPr>
        <w:t>
      өндіріс процесінде тікелей жиналатын сулар (мысалы, реактивті су, шаятын су, сүзінділер);</w:t>
      </w:r>
    </w:p>
    <w:bookmarkEnd w:id="3088"/>
    <w:bookmarkStart w:name="z3240" w:id="3089"/>
    <w:p>
      <w:pPr>
        <w:spacing w:after="0"/>
        <w:ind w:left="0"/>
        <w:jc w:val="both"/>
      </w:pPr>
      <w:r>
        <w:rPr>
          <w:rFonts w:ascii="Times New Roman"/>
          <w:b w:val="false"/>
          <w:i w:val="false"/>
          <w:color w:val="000000"/>
          <w:sz w:val="28"/>
        </w:rPr>
        <w:t>
      жабдықты тазарту нәтижесінде пайда болатын (мысалы, техникалық қызмет көрсету, бітелулерді жуу, өнімнің өзгеруіне байланысты көп мақсатты жабдықты тазарту кезінде) сарқынды сулар.</w:t>
      </w:r>
    </w:p>
    <w:bookmarkEnd w:id="3089"/>
    <w:bookmarkStart w:name="z3241" w:id="3090"/>
    <w:p>
      <w:pPr>
        <w:spacing w:after="0"/>
        <w:ind w:left="0"/>
        <w:jc w:val="both"/>
      </w:pPr>
      <w:r>
        <w:rPr>
          <w:rFonts w:ascii="Times New Roman"/>
          <w:b w:val="false"/>
          <w:i w:val="false"/>
          <w:color w:val="000000"/>
          <w:sz w:val="28"/>
        </w:rPr>
        <w:t xml:space="preserve">
      Сарқынды суларды қайта пайдалану суды басқа мақсатта пайдалануды білдіреді, мысалы жер үсті суларының ағындарын салқындату үшін пайдалануға болады. </w:t>
      </w:r>
    </w:p>
    <w:bookmarkEnd w:id="3090"/>
    <w:bookmarkStart w:name="z3242" w:id="3091"/>
    <w:p>
      <w:pPr>
        <w:spacing w:after="0"/>
        <w:ind w:left="0"/>
        <w:jc w:val="both"/>
      </w:pPr>
      <w:r>
        <w:rPr>
          <w:rFonts w:ascii="Times New Roman"/>
          <w:b w:val="false"/>
          <w:i w:val="false"/>
          <w:color w:val="000000"/>
          <w:sz w:val="28"/>
        </w:rPr>
        <w:t>
      Әдетте, айналым жүйесінде негізгі тазарту әдістері қолданылады немесе айналымдағы сұйықтықтың шамамен 10 %-ы қалқыма қатты заттардың, металдар мен тұздардың айналым жүйесінде жиналуын болдырмау үшін мезгіл-мезгіл төгіліп тұрады. Өңдеуден кейін тазартылған суды салқындату, ылғалдандыру және басқа да процестерде қайта пайдалануға болады. Тазартылған судың құрамындағы тұздар оны қайта қолданған кезде белгілі бір проблемалар тудыруы мүмкін, мысалы, жылу алмастырғыштарда кальций тұнбасы пайда болуы мүмкін. Мұндай проблемалар суды қайта пайдалануды айтарлықтай шектеуі мүмкін.</w:t>
      </w:r>
    </w:p>
    <w:bookmarkEnd w:id="3091"/>
    <w:bookmarkStart w:name="z3243" w:id="3092"/>
    <w:p>
      <w:pPr>
        <w:spacing w:after="0"/>
        <w:ind w:left="0"/>
        <w:jc w:val="both"/>
      </w:pPr>
      <w:r>
        <w:rPr>
          <w:rFonts w:ascii="Times New Roman"/>
          <w:b w:val="false"/>
          <w:i w:val="false"/>
          <w:color w:val="000000"/>
          <w:sz w:val="28"/>
        </w:rPr>
        <w:t>
      Қол жеткізілген экологиялық пайда</w:t>
      </w:r>
    </w:p>
    <w:bookmarkEnd w:id="3092"/>
    <w:bookmarkStart w:name="z3244" w:id="3093"/>
    <w:p>
      <w:pPr>
        <w:spacing w:after="0"/>
        <w:ind w:left="0"/>
        <w:jc w:val="both"/>
      </w:pPr>
      <w:r>
        <w:rPr>
          <w:rFonts w:ascii="Times New Roman"/>
          <w:b w:val="false"/>
          <w:i w:val="false"/>
          <w:color w:val="000000"/>
          <w:sz w:val="28"/>
        </w:rPr>
        <w:t>
      Бастапқы су пайдалану көлемін қысқарту.</w:t>
      </w:r>
    </w:p>
    <w:bookmarkEnd w:id="3093"/>
    <w:bookmarkStart w:name="z3245" w:id="3094"/>
    <w:p>
      <w:pPr>
        <w:spacing w:after="0"/>
        <w:ind w:left="0"/>
        <w:jc w:val="both"/>
      </w:pPr>
      <w:r>
        <w:rPr>
          <w:rFonts w:ascii="Times New Roman"/>
          <w:b w:val="false"/>
          <w:i w:val="false"/>
          <w:color w:val="000000"/>
          <w:sz w:val="28"/>
        </w:rPr>
        <w:t>
      Сарқынды сулардың пайда болуын болдырмау/тазартылған сарқынды сулардың көлемін азайту.</w:t>
      </w:r>
    </w:p>
    <w:bookmarkEnd w:id="3094"/>
    <w:bookmarkStart w:name="z3246" w:id="3095"/>
    <w:p>
      <w:pPr>
        <w:spacing w:after="0"/>
        <w:ind w:left="0"/>
        <w:jc w:val="both"/>
      </w:pPr>
      <w:r>
        <w:rPr>
          <w:rFonts w:ascii="Times New Roman"/>
          <w:b w:val="false"/>
          <w:i w:val="false"/>
          <w:color w:val="000000"/>
          <w:sz w:val="28"/>
        </w:rPr>
        <w:t>
      Экологиялық сипаттамалары және пайдалану деректері</w:t>
      </w:r>
    </w:p>
    <w:bookmarkEnd w:id="3095"/>
    <w:bookmarkStart w:name="z3247" w:id="3096"/>
    <w:p>
      <w:pPr>
        <w:spacing w:after="0"/>
        <w:ind w:left="0"/>
        <w:jc w:val="both"/>
      </w:pPr>
      <w:r>
        <w:rPr>
          <w:rFonts w:ascii="Times New Roman"/>
          <w:b w:val="false"/>
          <w:i w:val="false"/>
          <w:color w:val="000000"/>
          <w:sz w:val="28"/>
        </w:rPr>
        <w:t>
      Тазартудың белгілі бір әдістерін қолдана отырып, сарқынды суларды тазарту рециркуляцияның тиімділігін арттыруға көмектеседі.</w:t>
      </w:r>
    </w:p>
    <w:bookmarkEnd w:id="3096"/>
    <w:bookmarkStart w:name="z3248" w:id="3097"/>
    <w:p>
      <w:pPr>
        <w:spacing w:after="0"/>
        <w:ind w:left="0"/>
        <w:jc w:val="both"/>
      </w:pPr>
      <w:r>
        <w:rPr>
          <w:rFonts w:ascii="Times New Roman"/>
          <w:b w:val="false"/>
          <w:i w:val="false"/>
          <w:color w:val="000000"/>
          <w:sz w:val="28"/>
        </w:rPr>
        <w:t>
      Кросс-медиа әсерлер</w:t>
      </w:r>
    </w:p>
    <w:bookmarkEnd w:id="3097"/>
    <w:bookmarkStart w:name="z3249" w:id="3098"/>
    <w:p>
      <w:pPr>
        <w:spacing w:after="0"/>
        <w:ind w:left="0"/>
        <w:jc w:val="both"/>
      </w:pPr>
      <w:r>
        <w:rPr>
          <w:rFonts w:ascii="Times New Roman"/>
          <w:b w:val="false"/>
          <w:i w:val="false"/>
          <w:color w:val="000000"/>
          <w:sz w:val="28"/>
        </w:rPr>
        <w:t>
      Кейінгі рециркуляция үшін сарқынды суларды тазарту қосымша энергия мен материалдарды қажет етеді (мысалы, салқындатқыш суды дайындау кезінде тұндырғыштар), олар мүмкін рециркуляцияның артықшылықтарын жоққа шығаратындай үлкен болуы мүмкін.  Тазарту жабдықтарының (салқындатқыш мұнаралардың) шулы әсері.</w:t>
      </w:r>
    </w:p>
    <w:bookmarkEnd w:id="3098"/>
    <w:bookmarkStart w:name="z3250" w:id="3099"/>
    <w:p>
      <w:pPr>
        <w:spacing w:after="0"/>
        <w:ind w:left="0"/>
        <w:jc w:val="both"/>
      </w:pPr>
      <w:r>
        <w:rPr>
          <w:rFonts w:ascii="Times New Roman"/>
          <w:b w:val="false"/>
          <w:i w:val="false"/>
          <w:color w:val="000000"/>
          <w:sz w:val="28"/>
        </w:rPr>
        <w:t>
      Қолданылуына қатысты техникалық пайымдаулар</w:t>
      </w:r>
    </w:p>
    <w:bookmarkEnd w:id="3099"/>
    <w:bookmarkStart w:name="z3251" w:id="3100"/>
    <w:p>
      <w:pPr>
        <w:spacing w:after="0"/>
        <w:ind w:left="0"/>
        <w:jc w:val="both"/>
      </w:pPr>
      <w:r>
        <w:rPr>
          <w:rFonts w:ascii="Times New Roman"/>
          <w:b w:val="false"/>
          <w:i w:val="false"/>
          <w:color w:val="000000"/>
          <w:sz w:val="28"/>
        </w:rPr>
        <w:t>
      Компоненттерді жанама өнімдер немесе тұз ретінде пайдаланған кезде, сондай-ақ ерітіндінің өткізгіштігі кезінде соңғы өнімнің сапасына теріс әсер етуі мүмкін жағдайларда суды рециркуляциялау немесе қайта пайдалану шектелуі мүмкін.</w:t>
      </w:r>
    </w:p>
    <w:bookmarkEnd w:id="3100"/>
    <w:bookmarkStart w:name="z3252" w:id="3101"/>
    <w:p>
      <w:pPr>
        <w:spacing w:after="0"/>
        <w:ind w:left="0"/>
        <w:jc w:val="both"/>
      </w:pPr>
      <w:r>
        <w:rPr>
          <w:rFonts w:ascii="Times New Roman"/>
          <w:b w:val="false"/>
          <w:i w:val="false"/>
          <w:color w:val="000000"/>
          <w:sz w:val="28"/>
        </w:rPr>
        <w:t>
      Экономика</w:t>
      </w:r>
    </w:p>
    <w:bookmarkEnd w:id="3101"/>
    <w:bookmarkStart w:name="z3253" w:id="310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102"/>
    <w:bookmarkStart w:name="z3254" w:id="3103"/>
    <w:p>
      <w:pPr>
        <w:spacing w:after="0"/>
        <w:ind w:left="0"/>
        <w:jc w:val="both"/>
      </w:pPr>
      <w:r>
        <w:rPr>
          <w:rFonts w:ascii="Times New Roman"/>
          <w:b w:val="false"/>
          <w:i w:val="false"/>
          <w:color w:val="000000"/>
          <w:sz w:val="28"/>
        </w:rPr>
        <w:t>
      Ендірудің қозғаушы күші</w:t>
      </w:r>
    </w:p>
    <w:bookmarkEnd w:id="3103"/>
    <w:bookmarkStart w:name="z3255" w:id="3104"/>
    <w:p>
      <w:pPr>
        <w:spacing w:after="0"/>
        <w:ind w:left="0"/>
        <w:jc w:val="both"/>
      </w:pPr>
      <w:r>
        <w:rPr>
          <w:rFonts w:ascii="Times New Roman"/>
          <w:b w:val="false"/>
          <w:i w:val="false"/>
          <w:color w:val="000000"/>
          <w:sz w:val="28"/>
        </w:rPr>
        <w:t>
      Қолдану қажеттілігі келесі факторларға байланысты:</w:t>
      </w:r>
    </w:p>
    <w:bookmarkEnd w:id="3104"/>
    <w:bookmarkStart w:name="z3256" w:id="3105"/>
    <w:p>
      <w:pPr>
        <w:spacing w:after="0"/>
        <w:ind w:left="0"/>
        <w:jc w:val="both"/>
      </w:pPr>
      <w:r>
        <w:rPr>
          <w:rFonts w:ascii="Times New Roman"/>
          <w:b w:val="false"/>
          <w:i w:val="false"/>
          <w:color w:val="000000"/>
          <w:sz w:val="28"/>
        </w:rPr>
        <w:t>
      су тұтыну көлемін азайту;</w:t>
      </w:r>
    </w:p>
    <w:bookmarkEnd w:id="3105"/>
    <w:bookmarkStart w:name="z3257" w:id="3106"/>
    <w:p>
      <w:pPr>
        <w:spacing w:after="0"/>
        <w:ind w:left="0"/>
        <w:jc w:val="both"/>
      </w:pPr>
      <w:r>
        <w:rPr>
          <w:rFonts w:ascii="Times New Roman"/>
          <w:b w:val="false"/>
          <w:i w:val="false"/>
          <w:color w:val="000000"/>
          <w:sz w:val="28"/>
        </w:rPr>
        <w:t>
      сарқынды сулардың пайда болуын болдырмау;</w:t>
      </w:r>
    </w:p>
    <w:bookmarkEnd w:id="3106"/>
    <w:bookmarkStart w:name="z3258" w:id="3107"/>
    <w:p>
      <w:pPr>
        <w:spacing w:after="0"/>
        <w:ind w:left="0"/>
        <w:jc w:val="both"/>
      </w:pPr>
      <w:r>
        <w:rPr>
          <w:rFonts w:ascii="Times New Roman"/>
          <w:b w:val="false"/>
          <w:i w:val="false"/>
          <w:color w:val="000000"/>
          <w:sz w:val="28"/>
        </w:rPr>
        <w:t xml:space="preserve">
      сарқынды суларды ағызатын орындардың болмауы, мысалы, заңнамамен немесе жергілікті шарттармен шектелген; </w:t>
      </w:r>
    </w:p>
    <w:bookmarkEnd w:id="3107"/>
    <w:bookmarkStart w:name="z3259" w:id="3108"/>
    <w:p>
      <w:pPr>
        <w:spacing w:after="0"/>
        <w:ind w:left="0"/>
        <w:jc w:val="both"/>
      </w:pPr>
      <w:r>
        <w:rPr>
          <w:rFonts w:ascii="Times New Roman"/>
          <w:b w:val="false"/>
          <w:i w:val="false"/>
          <w:color w:val="000000"/>
          <w:sz w:val="28"/>
        </w:rPr>
        <w:t>
      экономикалық аспектілер (мысалы, таза суды пайдалану ақысының төмендеуіне немесе өнімді қалпына келтіруге және өнім шығымдылығын арттыруға байланысты).</w:t>
      </w:r>
    </w:p>
    <w:bookmarkEnd w:id="3108"/>
    <w:bookmarkStart w:name="z3260" w:id="3109"/>
    <w:p>
      <w:pPr>
        <w:spacing w:after="0"/>
        <w:ind w:left="0"/>
        <w:jc w:val="left"/>
      </w:pPr>
      <w:r>
        <w:rPr>
          <w:rFonts w:ascii="Times New Roman"/>
          <w:b/>
          <w:i w:val="false"/>
          <w:color w:val="000000"/>
        </w:rPr>
        <w:t xml:space="preserve"> 5.5.3.      Сарқынды суларды тазартудың заманауи әдістерін қолдану</w:t>
      </w:r>
    </w:p>
    <w:bookmarkEnd w:id="3109"/>
    <w:bookmarkStart w:name="z3261" w:id="3110"/>
    <w:p>
      <w:pPr>
        <w:spacing w:after="0"/>
        <w:ind w:left="0"/>
        <w:jc w:val="both"/>
      </w:pPr>
      <w:r>
        <w:rPr>
          <w:rFonts w:ascii="Times New Roman"/>
          <w:b w:val="false"/>
          <w:i w:val="false"/>
          <w:color w:val="000000"/>
          <w:sz w:val="28"/>
        </w:rPr>
        <w:t>
      Сарқынды суларды тазартуға бағытталған технологиялық тәсілдерді, әдістерді, шаралар мен іс-шараларды таңдау сарқынды сулардың құрамымен, технологиялық процестің ерекшеліктерімен, судың сапасына қойылатын техникалық шарттармен (айналымды сумен жабдықтау немесе қайта пайдалану жағдайында), сарқынды суларды қабылдайтын су объектісі суының сапасын ескере отырып белгіленген жол берілетін ағызу нормативтерімен айқындалады.</w:t>
      </w:r>
    </w:p>
    <w:bookmarkEnd w:id="3110"/>
    <w:bookmarkStart w:name="z3262" w:id="3111"/>
    <w:p>
      <w:pPr>
        <w:spacing w:after="0"/>
        <w:ind w:left="0"/>
        <w:jc w:val="both"/>
      </w:pPr>
      <w:r>
        <w:rPr>
          <w:rFonts w:ascii="Times New Roman"/>
          <w:b w:val="false"/>
          <w:i w:val="false"/>
          <w:color w:val="000000"/>
          <w:sz w:val="28"/>
        </w:rPr>
        <w:t xml:space="preserve">
      Соңғы ағындардың көлемін және олардағы ластағыш заттардың концентрациясын азайтудың оңтайлы әдісін анықтау үшін келесі маңызды факторларды ескеру қажет: </w:t>
      </w:r>
    </w:p>
    <w:bookmarkEnd w:id="3111"/>
    <w:bookmarkStart w:name="z3263" w:id="3112"/>
    <w:p>
      <w:pPr>
        <w:spacing w:after="0"/>
        <w:ind w:left="0"/>
        <w:jc w:val="both"/>
      </w:pPr>
      <w:r>
        <w:rPr>
          <w:rFonts w:ascii="Times New Roman"/>
          <w:b w:val="false"/>
          <w:i w:val="false"/>
          <w:color w:val="000000"/>
          <w:sz w:val="28"/>
        </w:rPr>
        <w:t xml:space="preserve">
      ағын су көзі болып табылатын процесс; </w:t>
      </w:r>
    </w:p>
    <w:bookmarkEnd w:id="3112"/>
    <w:bookmarkStart w:name="z3264" w:id="3113"/>
    <w:p>
      <w:pPr>
        <w:spacing w:after="0"/>
        <w:ind w:left="0"/>
        <w:jc w:val="both"/>
      </w:pPr>
      <w:r>
        <w:rPr>
          <w:rFonts w:ascii="Times New Roman"/>
          <w:b w:val="false"/>
          <w:i w:val="false"/>
          <w:color w:val="000000"/>
          <w:sz w:val="28"/>
        </w:rPr>
        <w:t xml:space="preserve">
      су көлемі; </w:t>
      </w:r>
    </w:p>
    <w:bookmarkEnd w:id="3113"/>
    <w:bookmarkStart w:name="z3265" w:id="3114"/>
    <w:p>
      <w:pPr>
        <w:spacing w:after="0"/>
        <w:ind w:left="0"/>
        <w:jc w:val="both"/>
      </w:pPr>
      <w:r>
        <w:rPr>
          <w:rFonts w:ascii="Times New Roman"/>
          <w:b w:val="false"/>
          <w:i w:val="false"/>
          <w:color w:val="000000"/>
          <w:sz w:val="28"/>
        </w:rPr>
        <w:t xml:space="preserve">
      ластағыш заттар және олардың концентрациясы; </w:t>
      </w:r>
    </w:p>
    <w:bookmarkEnd w:id="3114"/>
    <w:bookmarkStart w:name="z3266" w:id="3115"/>
    <w:p>
      <w:pPr>
        <w:spacing w:after="0"/>
        <w:ind w:left="0"/>
        <w:jc w:val="both"/>
      </w:pPr>
      <w:r>
        <w:rPr>
          <w:rFonts w:ascii="Times New Roman"/>
          <w:b w:val="false"/>
          <w:i w:val="false"/>
          <w:color w:val="000000"/>
          <w:sz w:val="28"/>
        </w:rPr>
        <w:t xml:space="preserve">
      ішкі қайта пайдалану мүмкіндіктері; </w:t>
      </w:r>
    </w:p>
    <w:bookmarkEnd w:id="3115"/>
    <w:bookmarkStart w:name="z3267" w:id="3116"/>
    <w:p>
      <w:pPr>
        <w:spacing w:after="0"/>
        <w:ind w:left="0"/>
        <w:jc w:val="both"/>
      </w:pPr>
      <w:r>
        <w:rPr>
          <w:rFonts w:ascii="Times New Roman"/>
          <w:b w:val="false"/>
          <w:i w:val="false"/>
          <w:color w:val="000000"/>
          <w:sz w:val="28"/>
        </w:rPr>
        <w:t xml:space="preserve">
      су ресурстарының қолжетімділігі. </w:t>
      </w:r>
    </w:p>
    <w:bookmarkEnd w:id="3116"/>
    <w:bookmarkStart w:name="z3268" w:id="3117"/>
    <w:p>
      <w:pPr>
        <w:spacing w:after="0"/>
        <w:ind w:left="0"/>
        <w:jc w:val="both"/>
      </w:pPr>
      <w:r>
        <w:rPr>
          <w:rFonts w:ascii="Times New Roman"/>
          <w:b w:val="false"/>
          <w:i w:val="false"/>
          <w:color w:val="000000"/>
          <w:sz w:val="28"/>
        </w:rPr>
        <w:t xml:space="preserve">
      Металдар, қышқыл түзетін заттар және қатты бөлшектер сияқты ластағыш заттардың концентрациясын табиғи су объектілеріне ағызылатын, қайта өңдеуге немесе қайта пайдалануға жатпайтын түпкілікті сарқынды суларды тазарту жолымен төмендету қажеттілігі табиғатты ұтымды пайдаланудың міндетті шарты болып табылады. Ол үшін өндірістік циклдің соңында химиялық тұндыру, шөктіру немесе флотация және сүзу сияқты тазарту технологиялары қолданылады. Әдетте, бұл әдістер сарқынды суларды тазартудың соңғы немесе орталық қондырғысында бірге қолданылады, бірақ технологиялық ағындар басқа сарқынды сулармен араластырғанға дейін металдарды тұндыру шаралары қолданылуы мүмкін. </w:t>
      </w:r>
    </w:p>
    <w:bookmarkEnd w:id="3117"/>
    <w:bookmarkStart w:name="z3269" w:id="3118"/>
    <w:p>
      <w:pPr>
        <w:spacing w:after="0"/>
        <w:ind w:left="0"/>
        <w:jc w:val="both"/>
      </w:pPr>
      <w:r>
        <w:rPr>
          <w:rFonts w:ascii="Times New Roman"/>
          <w:b w:val="false"/>
          <w:i w:val="false"/>
          <w:color w:val="000000"/>
          <w:sz w:val="28"/>
        </w:rPr>
        <w:t>
      Тазалаудың ең қолайлы әдісін немесе әртүрлі әдістердің комбинациясын таңдау әрбір нақты жағдайда әрбір өндірістік объектіге тән нақты факторларды ескере отырып жүзеге асырылады. Сарқынды сулардың құрамы концентраттың/шикізаттың сапасына және ылғалды жүйелерде тазартылған кейінгі бөлінетін газдардың құрамына байланысты өзгеруі мүмкін.</w:t>
      </w:r>
    </w:p>
    <w:bookmarkEnd w:id="3118"/>
    <w:bookmarkStart w:name="z3270" w:id="3119"/>
    <w:p>
      <w:pPr>
        <w:spacing w:after="0"/>
        <w:ind w:left="0"/>
        <w:jc w:val="both"/>
      </w:pPr>
      <w:r>
        <w:rPr>
          <w:rFonts w:ascii="Times New Roman"/>
          <w:b w:val="false"/>
          <w:i w:val="false"/>
          <w:color w:val="000000"/>
          <w:sz w:val="28"/>
        </w:rPr>
        <w:t>
      Сонымен қатар, сарқынды сулардың пайда болуына ықпал ететін әртүрлі мөлшердегі материалдарды жеткізу көздері немесе ауа-райы жағдайлары сарқынды сулардың алуан түрлілігін арттырады. Көбінесе өнімділікті оңтайландыру үшін технологиялық параметрлерді бейімдеу қажет. Соңғы ағындардың көлемін және ластағыш заттардың концентрациясын азайтудың оңтайлы әдісін анықтау үшін келесі факторларды ескеру қажет:</w:t>
      </w:r>
    </w:p>
    <w:bookmarkEnd w:id="3119"/>
    <w:bookmarkStart w:name="z3271" w:id="3120"/>
    <w:p>
      <w:pPr>
        <w:spacing w:after="0"/>
        <w:ind w:left="0"/>
        <w:jc w:val="both"/>
      </w:pPr>
      <w:r>
        <w:rPr>
          <w:rFonts w:ascii="Times New Roman"/>
          <w:b w:val="false"/>
          <w:i w:val="false"/>
          <w:color w:val="000000"/>
          <w:sz w:val="28"/>
        </w:rPr>
        <w:t>
      сарқынды сулардың көзі болып табылатын процесс;</w:t>
      </w:r>
    </w:p>
    <w:bookmarkEnd w:id="3120"/>
    <w:bookmarkStart w:name="z3272" w:id="3121"/>
    <w:p>
      <w:pPr>
        <w:spacing w:after="0"/>
        <w:ind w:left="0"/>
        <w:jc w:val="both"/>
      </w:pPr>
      <w:r>
        <w:rPr>
          <w:rFonts w:ascii="Times New Roman"/>
          <w:b w:val="false"/>
          <w:i w:val="false"/>
          <w:color w:val="000000"/>
          <w:sz w:val="28"/>
        </w:rPr>
        <w:t>
      пайда болған сарқынды сулардың көлемі;</w:t>
      </w:r>
    </w:p>
    <w:bookmarkEnd w:id="3121"/>
    <w:bookmarkStart w:name="z3273" w:id="3122"/>
    <w:p>
      <w:pPr>
        <w:spacing w:after="0"/>
        <w:ind w:left="0"/>
        <w:jc w:val="both"/>
      </w:pPr>
      <w:r>
        <w:rPr>
          <w:rFonts w:ascii="Times New Roman"/>
          <w:b w:val="false"/>
          <w:i w:val="false"/>
          <w:color w:val="000000"/>
          <w:sz w:val="28"/>
        </w:rPr>
        <w:t>
      қайта пайдалану (рециркуляциялау) мүмкіндіктері;</w:t>
      </w:r>
    </w:p>
    <w:bookmarkEnd w:id="3122"/>
    <w:bookmarkStart w:name="z3274" w:id="3123"/>
    <w:p>
      <w:pPr>
        <w:spacing w:after="0"/>
        <w:ind w:left="0"/>
        <w:jc w:val="both"/>
      </w:pPr>
      <w:r>
        <w:rPr>
          <w:rFonts w:ascii="Times New Roman"/>
          <w:b w:val="false"/>
          <w:i w:val="false"/>
          <w:color w:val="000000"/>
          <w:sz w:val="28"/>
        </w:rPr>
        <w:t>
      су ресурстарының қолжетімділігі;</w:t>
      </w:r>
    </w:p>
    <w:bookmarkEnd w:id="3123"/>
    <w:bookmarkStart w:name="z3275" w:id="3124"/>
    <w:p>
      <w:pPr>
        <w:spacing w:after="0"/>
        <w:ind w:left="0"/>
        <w:jc w:val="both"/>
      </w:pPr>
      <w:r>
        <w:rPr>
          <w:rFonts w:ascii="Times New Roman"/>
          <w:b w:val="false"/>
          <w:i w:val="false"/>
          <w:color w:val="000000"/>
          <w:sz w:val="28"/>
        </w:rPr>
        <w:t>
      тазарту әдісінің негізіне алынуы мүмкін ластағыш заттардың түрі мен концентрациясы, қоспалардың немесе олардың химиялық қосылыстарының физика-химиялық қасиеттері.</w:t>
      </w:r>
    </w:p>
    <w:bookmarkEnd w:id="3124"/>
    <w:bookmarkStart w:name="z3276" w:id="3125"/>
    <w:p>
      <w:pPr>
        <w:spacing w:after="0"/>
        <w:ind w:left="0"/>
        <w:jc w:val="both"/>
      </w:pPr>
      <w:r>
        <w:rPr>
          <w:rFonts w:ascii="Times New Roman"/>
          <w:b w:val="false"/>
          <w:i w:val="false"/>
          <w:color w:val="000000"/>
          <w:sz w:val="28"/>
        </w:rPr>
        <w:t>
      Судың сапасын бағалау кезінде ескерілетін сипаттамалар:</w:t>
      </w:r>
    </w:p>
    <w:bookmarkEnd w:id="3125"/>
    <w:bookmarkStart w:name="z3277" w:id="3126"/>
    <w:p>
      <w:pPr>
        <w:spacing w:after="0"/>
        <w:ind w:left="0"/>
        <w:jc w:val="both"/>
      </w:pPr>
      <w:r>
        <w:rPr>
          <w:rFonts w:ascii="Times New Roman"/>
          <w:b w:val="false"/>
          <w:i w:val="false"/>
          <w:color w:val="000000"/>
          <w:sz w:val="28"/>
        </w:rPr>
        <w:t>
      жалпы көрсеткіштер: pH, минералдану (құрғақ қалдық), БПК, ХПК, БПК арақатынасы: құрамында қалқыма заттар бар ХПК;</w:t>
      </w:r>
    </w:p>
    <w:bookmarkEnd w:id="3126"/>
    <w:bookmarkStart w:name="z3278" w:id="3127"/>
    <w:p>
      <w:pPr>
        <w:spacing w:after="0"/>
        <w:ind w:left="0"/>
        <w:jc w:val="both"/>
      </w:pPr>
      <w:r>
        <w:rPr>
          <w:rFonts w:ascii="Times New Roman"/>
          <w:b w:val="false"/>
          <w:i w:val="false"/>
          <w:color w:val="000000"/>
          <w:sz w:val="28"/>
        </w:rPr>
        <w:t>
      бейорганикалық көрсеткіштер: азот тобы (аммоний-ион, нитраттар, нитриттер, жалпы азот), жалпы фосфор, сульфидтер, хлоридтер, сульфаттар, фторидтер, металдар (Na, Ca, Mg, Al, Fe, Mn, Cr, Cu, Zn);</w:t>
      </w:r>
    </w:p>
    <w:bookmarkEnd w:id="3127"/>
    <w:bookmarkStart w:name="z3279" w:id="3128"/>
    <w:p>
      <w:pPr>
        <w:spacing w:after="0"/>
        <w:ind w:left="0"/>
        <w:jc w:val="both"/>
      </w:pPr>
      <w:r>
        <w:rPr>
          <w:rFonts w:ascii="Times New Roman"/>
          <w:b w:val="false"/>
          <w:i w:val="false"/>
          <w:color w:val="000000"/>
          <w:sz w:val="28"/>
        </w:rPr>
        <w:t>
      органикалық көрсеткіштер: жалпы органикалық көміртек, ПХДД/ПХДФ.</w:t>
      </w:r>
    </w:p>
    <w:bookmarkEnd w:id="3128"/>
    <w:bookmarkStart w:name="z3280" w:id="3129"/>
    <w:p>
      <w:pPr>
        <w:spacing w:after="0"/>
        <w:ind w:left="0"/>
        <w:jc w:val="both"/>
      </w:pPr>
      <w:r>
        <w:rPr>
          <w:rFonts w:ascii="Times New Roman"/>
          <w:b w:val="false"/>
          <w:i w:val="false"/>
          <w:color w:val="000000"/>
          <w:sz w:val="28"/>
        </w:rPr>
        <w:t>
      Суды өңдеуге бағытталған технологиялық тәсілдерді, әдістерді, шаралар мен іс-шараларды таңдау сарқынды сулардың құрамы мен ерекшеліктерімен, нақты қолдану мүмкіндіктерімен анықталады. Төменде келтірілген әдістер "құбырдың соңында" деп аталатын әдістерге жатады, олар әртүрлі себептермен сарқынды сулардың пайда болуын болдырмау мүмкін емес немесе тиімсіз болған жағдайда қолданылады. Барлық әдістерді механикалық, химиялық, физика-химиялық және биологиялық немесе биохимиялық деп бөлуге болады. Сарқынды суларды тазарту әдістерінің біреуін немесе комбинациясын таңдағанда ластану сипатын ескеру қажет.</w:t>
      </w:r>
    </w:p>
    <w:bookmarkEnd w:id="3129"/>
    <w:bookmarkStart w:name="z3281" w:id="3130"/>
    <w:p>
      <w:pPr>
        <w:spacing w:after="0"/>
        <w:ind w:left="0"/>
        <w:jc w:val="left"/>
      </w:pPr>
      <w:r>
        <w:rPr>
          <w:rFonts w:ascii="Times New Roman"/>
          <w:b/>
          <w:i w:val="false"/>
          <w:color w:val="000000"/>
        </w:rPr>
        <w:t xml:space="preserve"> 5.5.3.1. Тұндыру</w:t>
      </w:r>
    </w:p>
    <w:bookmarkEnd w:id="3130"/>
    <w:bookmarkStart w:name="z3282" w:id="3131"/>
    <w:p>
      <w:pPr>
        <w:spacing w:after="0"/>
        <w:ind w:left="0"/>
        <w:jc w:val="both"/>
      </w:pPr>
      <w:r>
        <w:rPr>
          <w:rFonts w:ascii="Times New Roman"/>
          <w:b w:val="false"/>
          <w:i w:val="false"/>
          <w:color w:val="000000"/>
          <w:sz w:val="28"/>
        </w:rPr>
        <w:t>
      Сипаттау</w:t>
      </w:r>
    </w:p>
    <w:bookmarkEnd w:id="3131"/>
    <w:bookmarkStart w:name="z3283" w:id="3132"/>
    <w:p>
      <w:pPr>
        <w:spacing w:after="0"/>
        <w:ind w:left="0"/>
        <w:jc w:val="both"/>
      </w:pPr>
      <w:r>
        <w:rPr>
          <w:rFonts w:ascii="Times New Roman"/>
          <w:b w:val="false"/>
          <w:i w:val="false"/>
          <w:color w:val="000000"/>
          <w:sz w:val="28"/>
        </w:rPr>
        <w:t>
      Тұндыру - сарқынды сулардан гравитациялық күштің әсерінен тұндырғыштың түбіне тұнатын немесе оның бетіне қалқып шығатын ірі дисперсті қоспаларды бөліп алудың ең қарапайым және жиі қолданылатын әдісі. Бастапқы тұндырғыштар сарқынды суларды биологиялық тазартуға арналған құрылыстардың алдындағы тұндырғыштар; екінші тұндырғыштар - биологиялық тазартудан өткен сарқынды суларды ағартуға арналған тұндырғыштар деп аталады.</w:t>
      </w:r>
    </w:p>
    <w:bookmarkEnd w:id="3132"/>
    <w:bookmarkStart w:name="z3284" w:id="3133"/>
    <w:p>
      <w:pPr>
        <w:spacing w:after="0"/>
        <w:ind w:left="0"/>
        <w:jc w:val="both"/>
      </w:pPr>
      <w:r>
        <w:rPr>
          <w:rFonts w:ascii="Times New Roman"/>
          <w:b w:val="false"/>
          <w:i w:val="false"/>
          <w:color w:val="000000"/>
          <w:sz w:val="28"/>
        </w:rPr>
        <w:t xml:space="preserve">
      Техникалық сипаттама </w:t>
      </w:r>
    </w:p>
    <w:bookmarkEnd w:id="3133"/>
    <w:bookmarkStart w:name="z3285" w:id="3134"/>
    <w:p>
      <w:pPr>
        <w:spacing w:after="0"/>
        <w:ind w:left="0"/>
        <w:jc w:val="both"/>
      </w:pPr>
      <w:r>
        <w:rPr>
          <w:rFonts w:ascii="Times New Roman"/>
          <w:b w:val="false"/>
          <w:i w:val="false"/>
          <w:color w:val="000000"/>
          <w:sz w:val="28"/>
        </w:rPr>
        <w:t xml:space="preserve">
      Тұндыру әдісінің мәні мынада: кейбір қоспалар түбіне шөгеді, ал кейбіреуі бетіне көтеріледі, бұл судың тығыздығымен салыстырғанда қоспаның тығыздығына байланысты. Қағида бойынша, сарқынды суларды 6–24 сағат бойы тұндыру сарқынды сулардан 95 % дейін қалқыма заттарды кетіруге мүмкіндік береді. Тұндырғыштар көлденең және тік болады. Көлденең тұндырғыштарда сарқынды сулар ағыны көлденең, ал тік тұндырғышта тігінен төменнен жоғары қарай қозғалады. Көлденең тұндырғыштардың негізгі артықшылықтары: тереңдігі таяз, тазалау әсері тиімді, бірнеше бөлімдер үшін бір тырмалау құрылғысын пайдалану мүмкіндігі. Олардың кемшіліктеріне ені шектеулі болғандықтан көп мөлшердегі тұндырғыштарды қолдану қажеттілігі жатады. </w:t>
      </w:r>
    </w:p>
    <w:bookmarkEnd w:id="3134"/>
    <w:bookmarkStart w:name="z3286" w:id="3135"/>
    <w:p>
      <w:pPr>
        <w:spacing w:after="0"/>
        <w:ind w:left="0"/>
        <w:jc w:val="both"/>
      </w:pPr>
      <w:r>
        <w:rPr>
          <w:rFonts w:ascii="Times New Roman"/>
          <w:b w:val="false"/>
          <w:i w:val="false"/>
          <w:color w:val="000000"/>
          <w:sz w:val="28"/>
        </w:rPr>
        <w:t xml:space="preserve">
      </w:t>
      </w:r>
    </w:p>
    <w:bookmarkEnd w:id="3135"/>
    <w:p>
      <w:pPr>
        <w:spacing w:after="0"/>
        <w:ind w:left="0"/>
        <w:jc w:val="both"/>
      </w:pPr>
      <w:r>
        <w:drawing>
          <wp:inline distT="0" distB="0" distL="0" distR="0">
            <wp:extent cx="654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54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87" w:id="3136"/>
    <w:p>
      <w:pPr>
        <w:spacing w:after="0"/>
        <w:ind w:left="0"/>
        <w:jc w:val="both"/>
      </w:pPr>
      <w:r>
        <w:rPr>
          <w:rFonts w:ascii="Times New Roman"/>
          <w:b w:val="false"/>
          <w:i w:val="false"/>
          <w:color w:val="000000"/>
          <w:sz w:val="28"/>
        </w:rPr>
        <w:t>
      1 — әкелуші астау; 2 — жартылай батпалы тақтай; 3 — қырғышты арба;</w:t>
      </w:r>
    </w:p>
    <w:bookmarkEnd w:id="3136"/>
    <w:bookmarkStart w:name="z3288" w:id="3137"/>
    <w:p>
      <w:pPr>
        <w:spacing w:after="0"/>
        <w:ind w:left="0"/>
        <w:jc w:val="both"/>
      </w:pPr>
      <w:r>
        <w:rPr>
          <w:rFonts w:ascii="Times New Roman"/>
          <w:b w:val="false"/>
          <w:i w:val="false"/>
          <w:color w:val="000000"/>
          <w:sz w:val="28"/>
        </w:rPr>
        <w:t>
      4 — әкетуші астау; 5 — май жинағыш астау; 6 — қалдықты жою</w:t>
      </w:r>
    </w:p>
    <w:bookmarkEnd w:id="3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.23-сурет. Көлденең тұндырғыш</w:t>
      </w:r>
    </w:p>
    <w:bookmarkStart w:name="z3290" w:id="3138"/>
    <w:p>
      <w:pPr>
        <w:spacing w:after="0"/>
        <w:ind w:left="0"/>
        <w:jc w:val="both"/>
      </w:pPr>
      <w:r>
        <w:rPr>
          <w:rFonts w:ascii="Times New Roman"/>
          <w:b w:val="false"/>
          <w:i w:val="false"/>
          <w:color w:val="000000"/>
          <w:sz w:val="28"/>
        </w:rPr>
        <w:t xml:space="preserve">
      Тік тұндырғыштардың көлденең тұндырғыштарға қарағанда артықшылығы бар; олардың қатарына шөгінділерді кетірудің ыңғайлылығы және құрылымның кішігірім ауданы жатады. Алайда, олардың бірқатар кемшіліктері бар, оларды атап көрсетуге болады: а) тереңдігі үлкен, бұл олардың құрылысын салу құнын арттырады, әсіресе жер асты сулары болған кезде; б) өткізу қабілеті шектеулі, өйткені олардың диаметрі 9 м аспайды. Тік тұндырғыштардағы тұнба гидростатикалық қысымның әсерінен жойылады. Тұнбаның ылғалдылығы 95 %. </w:t>
      </w:r>
    </w:p>
    <w:bookmarkEnd w:id="3138"/>
    <w:bookmarkStart w:name="z3291" w:id="3139"/>
    <w:p>
      <w:pPr>
        <w:spacing w:after="0"/>
        <w:ind w:left="0"/>
        <w:jc w:val="both"/>
      </w:pPr>
      <w:r>
        <w:rPr>
          <w:rFonts w:ascii="Times New Roman"/>
          <w:b w:val="false"/>
          <w:i w:val="false"/>
          <w:color w:val="000000"/>
          <w:sz w:val="28"/>
        </w:rPr>
        <w:t xml:space="preserve">
      </w:t>
      </w:r>
    </w:p>
    <w:bookmarkEnd w:id="3139"/>
    <w:p>
      <w:pPr>
        <w:spacing w:after="0"/>
        <w:ind w:left="0"/>
        <w:jc w:val="both"/>
      </w:pPr>
      <w:r>
        <w:drawing>
          <wp:inline distT="0" distB="0" distL="0" distR="0">
            <wp:extent cx="54102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4102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.24-сурет. Тік тұндырғыштың конструкциясы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93" w:id="3140"/>
    <w:p>
      <w:pPr>
        <w:spacing w:after="0"/>
        <w:ind w:left="0"/>
        <w:jc w:val="both"/>
      </w:pPr>
      <w:r>
        <w:rPr>
          <w:rFonts w:ascii="Times New Roman"/>
          <w:b w:val="false"/>
          <w:i w:val="false"/>
          <w:color w:val="000000"/>
          <w:sz w:val="28"/>
        </w:rPr>
        <w:t xml:space="preserve">
      Аппараттық құрылысының қарапайымдылығы, қалқыма бөлшектерді тиімді тазартуы механикалық сүзудің артықшылығы болып табылады. Механикалық сүзудің кемшілігі - механикалық сүзу кезінде сарқынды сулардан еріген қоспалар жойылмайды. </w:t>
      </w:r>
    </w:p>
    <w:bookmarkEnd w:id="3140"/>
    <w:bookmarkStart w:name="z3294" w:id="3141"/>
    <w:p>
      <w:pPr>
        <w:spacing w:after="0"/>
        <w:ind w:left="0"/>
        <w:jc w:val="both"/>
      </w:pPr>
      <w:r>
        <w:rPr>
          <w:rFonts w:ascii="Times New Roman"/>
          <w:b w:val="false"/>
          <w:i w:val="false"/>
          <w:color w:val="000000"/>
          <w:sz w:val="28"/>
        </w:rPr>
        <w:t>
      Тұндырғыштардағы тұнба гидростатикалық қысыммен және әртүрлі механизмдердің (қырғыштар, сорғылар, элеваторлар және т.б.) көмегімен жойылады.</w:t>
      </w:r>
    </w:p>
    <w:bookmarkEnd w:id="3141"/>
    <w:bookmarkStart w:name="z3295" w:id="314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142"/>
    <w:bookmarkStart w:name="z3296" w:id="3143"/>
    <w:p>
      <w:pPr>
        <w:spacing w:after="0"/>
        <w:ind w:left="0"/>
        <w:jc w:val="both"/>
      </w:pPr>
      <w:r>
        <w:rPr>
          <w:rFonts w:ascii="Times New Roman"/>
          <w:b w:val="false"/>
          <w:i w:val="false"/>
          <w:color w:val="000000"/>
          <w:sz w:val="28"/>
        </w:rPr>
        <w:t>
      Төгінділердегі қалқыма заттарды азайту 95 % дейін.</w:t>
      </w:r>
    </w:p>
    <w:bookmarkEnd w:id="3143"/>
    <w:bookmarkStart w:name="z3297" w:id="314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3144"/>
    <w:bookmarkStart w:name="z3298" w:id="3145"/>
    <w:p>
      <w:pPr>
        <w:spacing w:after="0"/>
        <w:ind w:left="0"/>
        <w:jc w:val="both"/>
      </w:pPr>
      <w:r>
        <w:rPr>
          <w:rFonts w:ascii="Times New Roman"/>
          <w:b w:val="false"/>
          <w:i w:val="false"/>
          <w:color w:val="000000"/>
          <w:sz w:val="28"/>
        </w:rPr>
        <w:t xml:space="preserve">
      Су мөлдірлеткіште тұндыру, үлпек түзілу және сарқынды суларды қалқыма заттардың тұнба қабаты арқылы сүзу процестерін біріктіру арқылы ластағышлардың концентрациясын қалқыма заттар бойынша - 70 %-ға және БПК бойынша - 15 %-ға азайтуға қол жеткізіледі. </w:t>
      </w:r>
    </w:p>
    <w:bookmarkEnd w:id="3145"/>
    <w:bookmarkStart w:name="z3299" w:id="3146"/>
    <w:p>
      <w:pPr>
        <w:spacing w:after="0"/>
        <w:ind w:left="0"/>
        <w:jc w:val="both"/>
      </w:pPr>
      <w:r>
        <w:rPr>
          <w:rFonts w:ascii="Times New Roman"/>
          <w:b w:val="false"/>
          <w:i w:val="false"/>
          <w:color w:val="000000"/>
          <w:sz w:val="28"/>
        </w:rPr>
        <w:t>
      Өндірістік жағдайларда қол жеткізілген қалқыма заттардың концентрациясын төмендету әсері 50-60 %-дан аспайды.</w:t>
      </w:r>
    </w:p>
    <w:bookmarkEnd w:id="3146"/>
    <w:bookmarkStart w:name="z3300" w:id="314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3147"/>
    <w:bookmarkStart w:name="z3301" w:id="3148"/>
    <w:p>
      <w:pPr>
        <w:spacing w:after="0"/>
        <w:ind w:left="0"/>
        <w:jc w:val="both"/>
      </w:pPr>
      <w:r>
        <w:rPr>
          <w:rFonts w:ascii="Times New Roman"/>
          <w:b w:val="false"/>
          <w:i w:val="false"/>
          <w:color w:val="000000"/>
          <w:sz w:val="28"/>
        </w:rPr>
        <w:t>
      Көлденең тұндырғыштардың кемшілігі оларда пайдаланылатын арба немесе шынжырлы типті тұнбаны тырмалауға арналған механизмдердің жұмыс сенімділігінің нашарлығы, әсіресе қысқы уақытта. Оған қоса, көлденең тұндырғыштар тік бұрышты құрылыстар сияқты басқа да бірдей жағдайларда радиалды тұндырғыштарға қарағанда құрылыс көлемінің бірлігіне темірбетон шығыны жоғары (30-40 %) болады.</w:t>
      </w:r>
    </w:p>
    <w:bookmarkEnd w:id="3148"/>
    <w:bookmarkStart w:name="z3302" w:id="3149"/>
    <w:p>
      <w:pPr>
        <w:spacing w:after="0"/>
        <w:ind w:left="0"/>
        <w:jc w:val="both"/>
      </w:pPr>
      <w:r>
        <w:rPr>
          <w:rFonts w:ascii="Times New Roman"/>
          <w:b w:val="false"/>
          <w:i w:val="false"/>
          <w:color w:val="000000"/>
          <w:sz w:val="28"/>
        </w:rPr>
        <w:t xml:space="preserve">
      Тік бастапқы тұндырғыштардың кемшілігі - құрылымдардың қарапайымдылығы, тереңдігі, мұның өзі 9 м - максималды  диаметрін шектейді, сондай ақ су мөлдірлету тиімділігі төмен (әдетте қалқыма заттарды алу бойынша 40 %-дан аспайды). </w:t>
      </w:r>
    </w:p>
    <w:bookmarkEnd w:id="3149"/>
    <w:bookmarkStart w:name="z3303" w:id="315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w:t>
      </w:r>
      <w:r>
        <w:rPr>
          <w:rFonts w:ascii="Times New Roman"/>
          <w:b/>
          <w:i w:val="false"/>
          <w:color w:val="000000"/>
          <w:sz w:val="28"/>
        </w:rPr>
        <w:t>ылуын</w:t>
      </w:r>
      <w:r>
        <w:rPr>
          <w:rFonts w:ascii="Times New Roman"/>
          <w:b/>
          <w:i w:val="false"/>
          <w:color w:val="000000"/>
          <w:sz w:val="28"/>
        </w:rPr>
        <w:t xml:space="preserve">а қатысты </w:t>
      </w:r>
      <w:r>
        <w:rPr>
          <w:rFonts w:ascii="Times New Roman"/>
          <w:b/>
          <w:i w:val="false"/>
          <w:color w:val="000000"/>
          <w:sz w:val="28"/>
        </w:rPr>
        <w:t>техникалық пайымдаулар</w:t>
      </w:r>
    </w:p>
    <w:bookmarkEnd w:id="3150"/>
    <w:bookmarkStart w:name="z3304" w:id="3151"/>
    <w:p>
      <w:pPr>
        <w:spacing w:after="0"/>
        <w:ind w:left="0"/>
        <w:jc w:val="both"/>
      </w:pPr>
      <w:r>
        <w:rPr>
          <w:rFonts w:ascii="Times New Roman"/>
          <w:b w:val="false"/>
          <w:i w:val="false"/>
          <w:color w:val="000000"/>
          <w:sz w:val="28"/>
        </w:rPr>
        <w:t xml:space="preserve">
      Сарқынды суларды ағызатын кәсіпорындар үшін жиі қолданылады. </w:t>
      </w:r>
    </w:p>
    <w:bookmarkEnd w:id="3151"/>
    <w:bookmarkStart w:name="z3305" w:id="315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52"/>
    <w:bookmarkStart w:name="z3306" w:id="3153"/>
    <w:p>
      <w:pPr>
        <w:spacing w:after="0"/>
        <w:ind w:left="0"/>
        <w:jc w:val="both"/>
      </w:pPr>
      <w:r>
        <w:rPr>
          <w:rFonts w:ascii="Times New Roman"/>
          <w:b w:val="false"/>
          <w:i w:val="false"/>
          <w:color w:val="000000"/>
          <w:sz w:val="28"/>
        </w:rPr>
        <w:t>
      Тазарту қондырғыларының бағасына әсер ететін негізгі факторлар:</w:t>
      </w:r>
    </w:p>
    <w:bookmarkEnd w:id="3153"/>
    <w:bookmarkStart w:name="z3307" w:id="3154"/>
    <w:p>
      <w:pPr>
        <w:spacing w:after="0"/>
        <w:ind w:left="0"/>
        <w:jc w:val="both"/>
      </w:pPr>
      <w:r>
        <w:rPr>
          <w:rFonts w:ascii="Times New Roman"/>
          <w:b w:val="false"/>
          <w:i w:val="false"/>
          <w:color w:val="000000"/>
          <w:sz w:val="28"/>
        </w:rPr>
        <w:t>
      тазартылған судың сапасына және ластанған сарқынды сулардың сапалық құрамына қойылатын талаптар;</w:t>
      </w:r>
    </w:p>
    <w:bookmarkEnd w:id="3154"/>
    <w:bookmarkStart w:name="z3308" w:id="3155"/>
    <w:p>
      <w:pPr>
        <w:spacing w:after="0"/>
        <w:ind w:left="0"/>
        <w:jc w:val="both"/>
      </w:pPr>
      <w:r>
        <w:rPr>
          <w:rFonts w:ascii="Times New Roman"/>
          <w:b w:val="false"/>
          <w:i w:val="false"/>
          <w:color w:val="000000"/>
          <w:sz w:val="28"/>
        </w:rPr>
        <w:t>
      автоматтандыру деңгейі;</w:t>
      </w:r>
    </w:p>
    <w:bookmarkEnd w:id="3155"/>
    <w:bookmarkStart w:name="z3309" w:id="3156"/>
    <w:p>
      <w:pPr>
        <w:spacing w:after="0"/>
        <w:ind w:left="0"/>
        <w:jc w:val="both"/>
      </w:pPr>
      <w:r>
        <w:rPr>
          <w:rFonts w:ascii="Times New Roman"/>
          <w:b w:val="false"/>
          <w:i w:val="false"/>
          <w:color w:val="000000"/>
          <w:sz w:val="28"/>
        </w:rPr>
        <w:t>
      тазарту құрылыстарының өнімділігі.</w:t>
      </w:r>
    </w:p>
    <w:bookmarkEnd w:id="3156"/>
    <w:bookmarkStart w:name="z3310" w:id="3157"/>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3157"/>
    <w:bookmarkStart w:name="z3311" w:id="3158"/>
    <w:p>
      <w:pPr>
        <w:spacing w:after="0"/>
        <w:ind w:left="0"/>
        <w:jc w:val="both"/>
      </w:pPr>
      <w:r>
        <w:rPr>
          <w:rFonts w:ascii="Times New Roman"/>
          <w:b w:val="false"/>
          <w:i w:val="false"/>
          <w:color w:val="000000"/>
          <w:sz w:val="28"/>
        </w:rPr>
        <w:t>
      Сарқынды сулардағы қалқыма заттар төгінділерінің төмендеуі.</w:t>
      </w:r>
    </w:p>
    <w:bookmarkEnd w:id="3158"/>
    <w:bookmarkStart w:name="z3312" w:id="3159"/>
    <w:p>
      <w:pPr>
        <w:spacing w:after="0"/>
        <w:ind w:left="0"/>
        <w:jc w:val="left"/>
      </w:pPr>
      <w:r>
        <w:rPr>
          <w:rFonts w:ascii="Times New Roman"/>
          <w:b/>
          <w:i w:val="false"/>
          <w:color w:val="000000"/>
        </w:rPr>
        <w:t xml:space="preserve"> 5.5.3.2. Сүзгілеу</w:t>
      </w:r>
    </w:p>
    <w:bookmarkEnd w:id="3159"/>
    <w:bookmarkStart w:name="z3313" w:id="3160"/>
    <w:p>
      <w:pPr>
        <w:spacing w:after="0"/>
        <w:ind w:left="0"/>
        <w:jc w:val="both"/>
      </w:pPr>
      <w:r>
        <w:rPr>
          <w:rFonts w:ascii="Times New Roman"/>
          <w:b w:val="false"/>
          <w:i w:val="false"/>
          <w:color w:val="000000"/>
          <w:sz w:val="28"/>
        </w:rPr>
        <w:t>
      Сипаттау</w:t>
      </w:r>
    </w:p>
    <w:bookmarkEnd w:id="3160"/>
    <w:bookmarkStart w:name="z3314" w:id="3161"/>
    <w:p>
      <w:pPr>
        <w:spacing w:after="0"/>
        <w:ind w:left="0"/>
        <w:jc w:val="both"/>
      </w:pPr>
      <w:r>
        <w:rPr>
          <w:rFonts w:ascii="Times New Roman"/>
          <w:b w:val="false"/>
          <w:i w:val="false"/>
          <w:color w:val="000000"/>
          <w:sz w:val="28"/>
        </w:rPr>
        <w:t>
      Сүзгілеу өткізгіш орта арқылы өтетін сарқынды сулардан қатты бөлшектердің бөлінуін білдіреді. Ең көп таралған сүзгі ортасы құм болып табылады.</w:t>
      </w:r>
    </w:p>
    <w:bookmarkEnd w:id="3161"/>
    <w:bookmarkStart w:name="z3315" w:id="3162"/>
    <w:p>
      <w:pPr>
        <w:spacing w:after="0"/>
        <w:ind w:left="0"/>
        <w:jc w:val="both"/>
      </w:pPr>
      <w:r>
        <w:rPr>
          <w:rFonts w:ascii="Times New Roman"/>
          <w:b w:val="false"/>
          <w:i w:val="false"/>
          <w:color w:val="000000"/>
          <w:sz w:val="28"/>
        </w:rPr>
        <w:t>
      Техникалық сипаттама</w:t>
      </w:r>
    </w:p>
    <w:bookmarkEnd w:id="3162"/>
    <w:bookmarkStart w:name="z3316" w:id="3163"/>
    <w:p>
      <w:pPr>
        <w:spacing w:after="0"/>
        <w:ind w:left="0"/>
        <w:jc w:val="both"/>
      </w:pPr>
      <w:r>
        <w:rPr>
          <w:rFonts w:ascii="Times New Roman"/>
          <w:b w:val="false"/>
          <w:i w:val="false"/>
          <w:color w:val="000000"/>
          <w:sz w:val="28"/>
        </w:rPr>
        <w:t>
      Әдетте, сүзгілеу әдістері сұйықтықтан қатты бөлшектерді бөліп алу үшін, сондай-ақ сарқынды суларды тазарту процесінде мөлдірлеудің соңғы кезеңі ретінде қолданылады. Орнату алдыңғы тазалау кезеңінен кейін қалған 0,001–0,02 мкм қатты бөлшектерді кетіру үшін тұндыру және соңғы бақылау кезеңдері арасында жүзеге асырылады. Сүзгілеу жойылатын бөлшектердің түріне байланысты әртүрлі сүзгі жүйелерін қолдану арқылы жүзеге асырылуы мүмкін.</w:t>
      </w:r>
    </w:p>
    <w:bookmarkEnd w:id="3163"/>
    <w:bookmarkStart w:name="z3317" w:id="3164"/>
    <w:p>
      <w:pPr>
        <w:spacing w:after="0"/>
        <w:ind w:left="0"/>
        <w:jc w:val="both"/>
      </w:pPr>
      <w:r>
        <w:rPr>
          <w:rFonts w:ascii="Times New Roman"/>
          <w:b w:val="false"/>
          <w:i w:val="false"/>
          <w:color w:val="000000"/>
          <w:sz w:val="28"/>
        </w:rPr>
        <w:t>
      Кәдімгі сүзгілеу қондырғысы сұйық ағындар өтетін сүзгілеу материалының немесе материалдардың қабатынан тұрады. Сүзгілеу ортасынан өте алмайтын майда бөлшектер сүгілеу кегін құрайды, оны мысалы, қысымның айтарлықтай өзгеруін болдырмау үшін кері жуу арқылы тұрақты түрде немесе мезгіл-мезгіл алып тастап отыру керек. Қысым ауытқуының төмен деңгейінде сарқынды сулар ауырлық күшінің әсерінен сүзгілеуге беріледі.</w:t>
      </w:r>
    </w:p>
    <w:bookmarkEnd w:id="3164"/>
    <w:bookmarkStart w:name="z3318" w:id="3165"/>
    <w:p>
      <w:pPr>
        <w:spacing w:after="0"/>
        <w:ind w:left="0"/>
        <w:jc w:val="both"/>
      </w:pPr>
      <w:r>
        <w:rPr>
          <w:rFonts w:ascii="Times New Roman"/>
          <w:b w:val="false"/>
          <w:i w:val="false"/>
          <w:color w:val="000000"/>
          <w:sz w:val="28"/>
        </w:rPr>
        <w:t>
      Құм сүзгілері қалқыма қатты бөлшектерді немесе жартылай қатты материалдарды, мысалы, тұнбаларды немесе металл гидроксидтерін механикалық кетіруге арналған. Сарқынды суларды құмды сүзгіш арқылы тазарту сүзгілеу, химиялық сорбция және ассимиляция әсерлерінің комбинациясы арқылы жүзеге асырылады. Құм сүзгілері кейде құм қабаттарымен толтырылған қысымды ыдыс ретінде пайдаланылады, оның тереңдігі артқан сайын түйіршіктілігі де артады. Бастапқыда сүзгілеу кегі әсіресе ұсақ бөлшектерге қатысты сүзгілеу тиімділігін арттыруға ықпал етуі мүмкін. Біраз уақыттан кейін сүзгілегіш құм қабатын кері жуу арқылы тазалау керек. Құм сүзгілері көбінесе тұйық циклден шығарылатын суды немесе сарқынды суларды қосымша тазарту үшін қолданылады, содан кейін оларды техникалық су ретінде пайдалануға болады. Стандартты құм сүзгі құрылғысының схемасы төмендегі суретте көрсетілген.</w:t>
      </w:r>
    </w:p>
    <w:bookmarkEnd w:id="3165"/>
    <w:bookmarkStart w:name="z3319" w:id="3166"/>
    <w:p>
      <w:pPr>
        <w:spacing w:after="0"/>
        <w:ind w:left="0"/>
        <w:jc w:val="both"/>
      </w:pPr>
      <w:r>
        <w:rPr>
          <w:rFonts w:ascii="Times New Roman"/>
          <w:b w:val="false"/>
          <w:i w:val="false"/>
          <w:color w:val="000000"/>
          <w:sz w:val="28"/>
        </w:rPr>
        <w:t xml:space="preserve">
      </w:t>
      </w:r>
    </w:p>
    <w:bookmarkEnd w:id="3166"/>
    <w:p>
      <w:pPr>
        <w:spacing w:after="0"/>
        <w:ind w:left="0"/>
        <w:jc w:val="both"/>
      </w:pPr>
      <w:r>
        <w:drawing>
          <wp:inline distT="0" distB="0" distL="0" distR="0">
            <wp:extent cx="43434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3434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0" w:id="3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.25-сурет. Құм сүзгінің схемасы</w:t>
      </w:r>
    </w:p>
    <w:bookmarkEnd w:id="31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21" w:id="3168"/>
    <w:p>
      <w:pPr>
        <w:spacing w:after="0"/>
        <w:ind w:left="0"/>
        <w:jc w:val="both"/>
      </w:pPr>
      <w:r>
        <w:rPr>
          <w:rFonts w:ascii="Times New Roman"/>
          <w:b w:val="false"/>
          <w:i w:val="false"/>
          <w:color w:val="000000"/>
          <w:sz w:val="28"/>
        </w:rPr>
        <w:t>
      Қажетті нәтижеге жету үшін өте ұсақ бөлшектерді алып тастағанда гиперсүзгілеу немесе кері осмос қолданылады. Гиперсүзгілеу молекулалық салмағы шамамен 100-ден 500 мкм-ге дейінгі бөлшектердің өтуін қамтамасыз етеді, ал ультрасүзгілеу мөлшері 500-ден 100000 мкм-ге дейінгі бөлшектер үшін қолданылады.</w:t>
      </w:r>
    </w:p>
    <w:bookmarkEnd w:id="3168"/>
    <w:bookmarkStart w:name="z3322" w:id="3169"/>
    <w:p>
      <w:pPr>
        <w:spacing w:after="0"/>
        <w:ind w:left="0"/>
        <w:jc w:val="both"/>
      </w:pPr>
      <w:r>
        <w:rPr>
          <w:rFonts w:ascii="Times New Roman"/>
          <w:b w:val="false"/>
          <w:i w:val="false"/>
          <w:color w:val="000000"/>
          <w:sz w:val="28"/>
        </w:rPr>
        <w:t>
      Ағындар ультрасүзгілеу мембранасы арқылы өтеді. Бұл өте ұсақ тесікті мембрана су бөлшектері сияқты молекулалық бөлшектердің өтуіне мүмкіндік береді және үлкен молекулалық бөлшектердің енуіне жол бермейді. Өте ұсақкөзді мембраналарды қолданған кезде металл иондары сияқты өте ұсақ бөлшектерді де сүзуге болады. Мембрананы пайдаланып сүзгілеу нәтижесінде таза сүзінді мен концентрат пайда болады, оны одан әрі тазарту қажет болуы мүмкін.</w:t>
      </w:r>
    </w:p>
    <w:bookmarkEnd w:id="3169"/>
    <w:bookmarkStart w:name="z3323" w:id="317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170"/>
    <w:bookmarkStart w:name="z3324" w:id="3171"/>
    <w:p>
      <w:pPr>
        <w:spacing w:after="0"/>
        <w:ind w:left="0"/>
        <w:jc w:val="both"/>
      </w:pPr>
      <w:r>
        <w:rPr>
          <w:rFonts w:ascii="Times New Roman"/>
          <w:b w:val="false"/>
          <w:i w:val="false"/>
          <w:color w:val="000000"/>
          <w:sz w:val="28"/>
        </w:rPr>
        <w:t>
      Суға төгілетін шығарындыларды азайту, тазалау тиімділігі 70 % дейін. Жүктеме ретінде пайдаланылған жасанды материалдарды регенерациялау мүмкіндігі.</w:t>
      </w:r>
    </w:p>
    <w:bookmarkEnd w:id="3171"/>
    <w:bookmarkStart w:name="z3325" w:id="31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3172"/>
    <w:bookmarkStart w:name="z3326" w:id="3173"/>
    <w:p>
      <w:pPr>
        <w:spacing w:after="0"/>
        <w:ind w:left="0"/>
        <w:jc w:val="both"/>
      </w:pPr>
      <w:r>
        <w:rPr>
          <w:rFonts w:ascii="Times New Roman"/>
          <w:b w:val="false"/>
          <w:i w:val="false"/>
          <w:color w:val="000000"/>
          <w:sz w:val="28"/>
        </w:rPr>
        <w:t xml:space="preserve">
      Сүзу режиміндегі жұмыс шарттары: </w:t>
      </w:r>
    </w:p>
    <w:bookmarkEnd w:id="3173"/>
    <w:bookmarkStart w:name="z3327" w:id="3174"/>
    <w:p>
      <w:pPr>
        <w:spacing w:after="0"/>
        <w:ind w:left="0"/>
        <w:jc w:val="both"/>
      </w:pPr>
      <w:r>
        <w:rPr>
          <w:rFonts w:ascii="Times New Roman"/>
          <w:b w:val="false"/>
          <w:i w:val="false"/>
          <w:color w:val="000000"/>
          <w:sz w:val="28"/>
        </w:rPr>
        <w:t xml:space="preserve">
      Ұзақтығы: 20–120 мин. </w:t>
      </w:r>
    </w:p>
    <w:bookmarkEnd w:id="3174"/>
    <w:bookmarkStart w:name="z3328" w:id="3175"/>
    <w:p>
      <w:pPr>
        <w:spacing w:after="0"/>
        <w:ind w:left="0"/>
        <w:jc w:val="both"/>
      </w:pPr>
      <w:r>
        <w:rPr>
          <w:rFonts w:ascii="Times New Roman"/>
          <w:b w:val="false"/>
          <w:i w:val="false"/>
          <w:color w:val="000000"/>
          <w:sz w:val="28"/>
        </w:rPr>
        <w:t xml:space="preserve">
      Максималды рұқсат етілген трансмембраналық қысым: 1,5 бар </w:t>
      </w:r>
    </w:p>
    <w:bookmarkEnd w:id="3175"/>
    <w:bookmarkStart w:name="z3329" w:id="3176"/>
    <w:p>
      <w:pPr>
        <w:spacing w:after="0"/>
        <w:ind w:left="0"/>
        <w:jc w:val="both"/>
      </w:pPr>
      <w:r>
        <w:rPr>
          <w:rFonts w:ascii="Times New Roman"/>
          <w:b w:val="false"/>
          <w:i w:val="false"/>
          <w:color w:val="000000"/>
          <w:sz w:val="28"/>
        </w:rPr>
        <w:t xml:space="preserve">
      Ұсынылатын трансмембраналық жұмыс қысымы: 0,6–1,2 бар </w:t>
      </w:r>
    </w:p>
    <w:bookmarkEnd w:id="3176"/>
    <w:bookmarkStart w:name="z3330" w:id="3177"/>
    <w:p>
      <w:pPr>
        <w:spacing w:after="0"/>
        <w:ind w:left="0"/>
        <w:jc w:val="both"/>
      </w:pPr>
      <w:r>
        <w:rPr>
          <w:rFonts w:ascii="Times New Roman"/>
          <w:b w:val="false"/>
          <w:i w:val="false"/>
          <w:color w:val="000000"/>
          <w:sz w:val="28"/>
        </w:rPr>
        <w:t xml:space="preserve">
      Сүзіндінің меншікті ағыны: 50-150 л/(м2 *ч) </w:t>
      </w:r>
    </w:p>
    <w:bookmarkEnd w:id="3177"/>
    <w:bookmarkStart w:name="z3331" w:id="3178"/>
    <w:p>
      <w:pPr>
        <w:spacing w:after="0"/>
        <w:ind w:left="0"/>
        <w:jc w:val="both"/>
      </w:pPr>
      <w:r>
        <w:rPr>
          <w:rFonts w:ascii="Times New Roman"/>
          <w:b w:val="false"/>
          <w:i w:val="false"/>
          <w:color w:val="000000"/>
          <w:sz w:val="28"/>
        </w:rPr>
        <w:t xml:space="preserve">
      Толықтырушы судың максималды лайлануы: 200 NTU </w:t>
      </w:r>
    </w:p>
    <w:bookmarkEnd w:id="3178"/>
    <w:bookmarkStart w:name="z3332" w:id="3179"/>
    <w:p>
      <w:pPr>
        <w:spacing w:after="0"/>
        <w:ind w:left="0"/>
        <w:jc w:val="both"/>
      </w:pPr>
      <w:r>
        <w:rPr>
          <w:rFonts w:ascii="Times New Roman"/>
          <w:b w:val="false"/>
          <w:i w:val="false"/>
          <w:color w:val="000000"/>
          <w:sz w:val="28"/>
        </w:rPr>
        <w:t xml:space="preserve">
      Максималды жұмыс температурасы: ≤ +40 °C </w:t>
      </w:r>
    </w:p>
    <w:bookmarkEnd w:id="3179"/>
    <w:bookmarkStart w:name="z3333" w:id="3180"/>
    <w:p>
      <w:pPr>
        <w:spacing w:after="0"/>
        <w:ind w:left="0"/>
        <w:jc w:val="both"/>
      </w:pPr>
      <w:r>
        <w:rPr>
          <w:rFonts w:ascii="Times New Roman"/>
          <w:b w:val="false"/>
          <w:i w:val="false"/>
          <w:color w:val="000000"/>
          <w:sz w:val="28"/>
        </w:rPr>
        <w:t>
      pH жұмыс диапазоны:1,0 – 12,0</w:t>
      </w:r>
    </w:p>
    <w:bookmarkEnd w:id="3180"/>
    <w:bookmarkStart w:name="z3334" w:id="318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3181"/>
    <w:bookmarkStart w:name="z3335" w:id="3182"/>
    <w:p>
      <w:pPr>
        <w:spacing w:after="0"/>
        <w:ind w:left="0"/>
        <w:jc w:val="both"/>
      </w:pPr>
      <w:r>
        <w:rPr>
          <w:rFonts w:ascii="Times New Roman"/>
          <w:b w:val="false"/>
          <w:i w:val="false"/>
          <w:color w:val="000000"/>
          <w:sz w:val="28"/>
        </w:rPr>
        <w:t>
      Мәліметтер жоқ.</w:t>
      </w:r>
    </w:p>
    <w:bookmarkEnd w:id="3182"/>
    <w:bookmarkStart w:name="z3336" w:id="318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w:t>
      </w:r>
      <w:r>
        <w:rPr>
          <w:rFonts w:ascii="Times New Roman"/>
          <w:b/>
          <w:i w:val="false"/>
          <w:color w:val="000000"/>
          <w:sz w:val="28"/>
        </w:rPr>
        <w:t>ылуын</w:t>
      </w:r>
      <w:r>
        <w:rPr>
          <w:rFonts w:ascii="Times New Roman"/>
          <w:b/>
          <w:i w:val="false"/>
          <w:color w:val="000000"/>
          <w:sz w:val="28"/>
        </w:rPr>
        <w:t xml:space="preserve">а қатысты </w:t>
      </w:r>
      <w:r>
        <w:rPr>
          <w:rFonts w:ascii="Times New Roman"/>
          <w:b/>
          <w:i w:val="false"/>
          <w:color w:val="000000"/>
          <w:sz w:val="28"/>
        </w:rPr>
        <w:t>техникалық пайымдаулар</w:t>
      </w:r>
    </w:p>
    <w:bookmarkEnd w:id="3183"/>
    <w:bookmarkStart w:name="z3337" w:id="3184"/>
    <w:p>
      <w:pPr>
        <w:spacing w:after="0"/>
        <w:ind w:left="0"/>
        <w:jc w:val="both"/>
      </w:pPr>
      <w:r>
        <w:rPr>
          <w:rFonts w:ascii="Times New Roman"/>
          <w:b w:val="false"/>
          <w:i w:val="false"/>
          <w:color w:val="000000"/>
          <w:sz w:val="28"/>
        </w:rPr>
        <w:t>
      Сарқынды суларды ағызатын кәсіпорындарда жиі қолданылады.</w:t>
      </w:r>
    </w:p>
    <w:bookmarkEnd w:id="3184"/>
    <w:bookmarkStart w:name="z3338" w:id="318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85"/>
    <w:bookmarkStart w:name="z3339" w:id="3186"/>
    <w:p>
      <w:pPr>
        <w:spacing w:after="0"/>
        <w:ind w:left="0"/>
        <w:jc w:val="both"/>
      </w:pPr>
      <w:r>
        <w:rPr>
          <w:rFonts w:ascii="Times New Roman"/>
          <w:b w:val="false"/>
          <w:i w:val="false"/>
          <w:color w:val="000000"/>
          <w:sz w:val="28"/>
        </w:rPr>
        <w:t xml:space="preserve">
      Жобалау-сметалық құжаттамаға сәйкес есептеледі. Экономикалық тұрғыдан тиімді, бірақ жеке тәсілді қажет етеді. </w:t>
      </w:r>
    </w:p>
    <w:bookmarkEnd w:id="3186"/>
    <w:bookmarkStart w:name="z3340" w:id="3187"/>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3187"/>
    <w:bookmarkStart w:name="z3341" w:id="3188"/>
    <w:p>
      <w:pPr>
        <w:spacing w:after="0"/>
        <w:ind w:left="0"/>
        <w:jc w:val="both"/>
      </w:pPr>
      <w:r>
        <w:rPr>
          <w:rFonts w:ascii="Times New Roman"/>
          <w:b w:val="false"/>
          <w:i w:val="false"/>
          <w:color w:val="000000"/>
          <w:sz w:val="28"/>
        </w:rPr>
        <w:t>
      Су объектілеріне төгінділерді азайту.</w:t>
      </w:r>
    </w:p>
    <w:bookmarkEnd w:id="3188"/>
    <w:bookmarkStart w:name="z3342" w:id="3189"/>
    <w:p>
      <w:pPr>
        <w:spacing w:after="0"/>
        <w:ind w:left="0"/>
        <w:jc w:val="left"/>
      </w:pPr>
      <w:r>
        <w:rPr>
          <w:rFonts w:ascii="Times New Roman"/>
          <w:b/>
          <w:i w:val="false"/>
          <w:color w:val="000000"/>
        </w:rPr>
        <w:t xml:space="preserve"> 5.5.3.3. Химиялық шөгінділеу</w:t>
      </w:r>
    </w:p>
    <w:bookmarkEnd w:id="3189"/>
    <w:bookmarkStart w:name="z3343" w:id="3190"/>
    <w:p>
      <w:pPr>
        <w:spacing w:after="0"/>
        <w:ind w:left="0"/>
        <w:jc w:val="both"/>
      </w:pPr>
      <w:r>
        <w:rPr>
          <w:rFonts w:ascii="Times New Roman"/>
          <w:b w:val="false"/>
          <w:i w:val="false"/>
          <w:color w:val="000000"/>
          <w:sz w:val="28"/>
        </w:rPr>
        <w:t>
      Сипаттау</w:t>
      </w:r>
    </w:p>
    <w:bookmarkEnd w:id="3190"/>
    <w:bookmarkStart w:name="z3344" w:id="3191"/>
    <w:p>
      <w:pPr>
        <w:spacing w:after="0"/>
        <w:ind w:left="0"/>
        <w:jc w:val="both"/>
      </w:pPr>
      <w:r>
        <w:rPr>
          <w:rFonts w:ascii="Times New Roman"/>
          <w:b w:val="false"/>
          <w:i w:val="false"/>
          <w:color w:val="000000"/>
          <w:sz w:val="28"/>
        </w:rPr>
        <w:t xml:space="preserve">
      Химиялық шөгінділеу реагенттерді (кальций гидрототығы, натрий гидрототығы, күкіртті натрий) қосу немесе оларды үйлестіру арқылы pH мәнін түзетуді және ерігіш металдардың шөгу қарқындылығын арттыруды білдіреді.  </w:t>
      </w:r>
    </w:p>
    <w:bookmarkEnd w:id="3191"/>
    <w:bookmarkStart w:name="z3345" w:id="3192"/>
    <w:p>
      <w:pPr>
        <w:spacing w:after="0"/>
        <w:ind w:left="0"/>
        <w:jc w:val="both"/>
      </w:pPr>
      <w:r>
        <w:rPr>
          <w:rFonts w:ascii="Times New Roman"/>
          <w:b w:val="false"/>
          <w:i w:val="false"/>
          <w:color w:val="000000"/>
          <w:sz w:val="28"/>
        </w:rPr>
        <w:t>
      Техникалық сипаттама</w:t>
      </w:r>
    </w:p>
    <w:bookmarkEnd w:id="3192"/>
    <w:bookmarkStart w:name="z3346" w:id="3193"/>
    <w:p>
      <w:pPr>
        <w:spacing w:after="0"/>
        <w:ind w:left="0"/>
        <w:jc w:val="both"/>
      </w:pPr>
      <w:r>
        <w:rPr>
          <w:rFonts w:ascii="Times New Roman"/>
          <w:b w:val="false"/>
          <w:i w:val="false"/>
          <w:color w:val="000000"/>
          <w:sz w:val="28"/>
        </w:rPr>
        <w:t>
      Химиялық шөгінділеу жойылуы тиіс иондарды аз ерігіш және нашар диссоцияацияланатын қосылыстарға байланыстыруды білдіреді. Металдарды жоюдың максималды тиімділігін қамтамасыз етудегі ең маңызды фактор тұндырғыш реактивтерді таңдау болып табылады. Су қоспаларын тұнба түрінде бөліп алу үшін реагенттерді таңдағанда, түзілетін қосылыстардың ерігіштігі туындыларының мәндерінен бастау керек; бұл мән неғұрлым төмен болса, суды тазарту дәрежесі соғұрлым жоғары болады. Суда бөгде тұздардың болуы, әдетте, өндірілген тұнбаның ерігіштігінің өсуіне әкеледі, бұл өндірістің иондық күшінің жоғарылауына байланысты. Сулы ерітінділердегі иондық реакциялардың жылдамдығы үлкен және әдетте реакциялар шаптозаң жүретінін айта кеткен жөн.</w:t>
      </w:r>
    </w:p>
    <w:bookmarkEnd w:id="3193"/>
    <w:bookmarkStart w:name="z3347" w:id="3194"/>
    <w:p>
      <w:pPr>
        <w:spacing w:after="0"/>
        <w:ind w:left="0"/>
        <w:jc w:val="both"/>
      </w:pPr>
      <w:r>
        <w:rPr>
          <w:rFonts w:ascii="Times New Roman"/>
          <w:b w:val="false"/>
          <w:i w:val="false"/>
          <w:color w:val="000000"/>
          <w:sz w:val="28"/>
        </w:rPr>
        <w:t xml:space="preserve">
      pH мәнін түзету. </w:t>
      </w:r>
    </w:p>
    <w:bookmarkEnd w:id="3194"/>
    <w:bookmarkStart w:name="z3348" w:id="3195"/>
    <w:p>
      <w:pPr>
        <w:spacing w:after="0"/>
        <w:ind w:left="0"/>
        <w:jc w:val="both"/>
      </w:pPr>
      <w:r>
        <w:rPr>
          <w:rFonts w:ascii="Times New Roman"/>
          <w:b w:val="false"/>
          <w:i w:val="false"/>
          <w:color w:val="000000"/>
          <w:sz w:val="28"/>
        </w:rPr>
        <w:t>
      Сарқынды суларға реагенттерді қосқан кезде (кальций гидрототығы, натрий гидрототығы, күкіртті натрий немесе олардың комбинациясы) тұнба түрінде металмен ерімейтін қосылыстардың түзілуі жүреді. Мәселен, қорғасын, хром (Ш), мырыш, кадмий және мыс иондары сілтімен әрекеттескенде баяу еритін гидроксидтер түзеді. Мұндай ерімейтін қосылыстарды судан сүзгілеу және седиментациялау арқылы жоюға болады. Коагулянтты немесе флокулянтты қосу оңай бөлінетін үлкен үлпектердің пайда болуына ықпал етеді және көбінесе тазарту жүйесінің жұмысын жақсарту үшін қолданылады.</w:t>
      </w:r>
    </w:p>
    <w:bookmarkEnd w:id="3195"/>
    <w:bookmarkStart w:name="z3349" w:id="3196"/>
    <w:p>
      <w:pPr>
        <w:spacing w:after="0"/>
        <w:ind w:left="0"/>
        <w:jc w:val="both"/>
      </w:pPr>
      <w:r>
        <w:rPr>
          <w:rFonts w:ascii="Times New Roman"/>
          <w:b w:val="false"/>
          <w:i w:val="false"/>
          <w:color w:val="000000"/>
          <w:sz w:val="28"/>
        </w:rPr>
        <w:t>
      Тәжірибе көрсеткендей, сульфид негізіндегі реагенттерді қолдану арқылы кейбір металдардың төмен концентрациясына қол жеткізуге болады. Сілтілік ортада металл сульфидтерін кетіру үшін күкіртті натрий, натрий гидросульфиді және т.б. сияқты реагенттер қолданылады. Сульфидті тұндыру тазартылған ағындардағы кейбір металдардың концентрациясының төмендеуіне әкелуі мүмкін (рН мәні мен температурасына байланысты). Металл сульфидтерін балқыту процесінде қайта пайдалануға болады. Бұл әдіспен селен және молибден сияқты металдарды тиімді түрде кетіруге болады.</w:t>
      </w:r>
    </w:p>
    <w:bookmarkEnd w:id="3196"/>
    <w:bookmarkStart w:name="z3350" w:id="3197"/>
    <w:p>
      <w:pPr>
        <w:spacing w:after="0"/>
        <w:ind w:left="0"/>
        <w:jc w:val="both"/>
      </w:pPr>
      <w:r>
        <w:rPr>
          <w:rFonts w:ascii="Times New Roman"/>
          <w:b w:val="false"/>
          <w:i w:val="false"/>
          <w:color w:val="000000"/>
          <w:sz w:val="28"/>
        </w:rPr>
        <w:t>
      Кейбір жағдайларда металл қоспасын тұндыру екі кезеңде жүзеге асырылуы мүмкін: алдымен гидроксидтің әсерінен, содан кейін сульфидті тұндыру арқылы. Артық сульфидтерді кетіру мақсатында тұндырудан кейін темір сульфатын қосуға болады.</w:t>
      </w:r>
    </w:p>
    <w:bookmarkEnd w:id="3197"/>
    <w:bookmarkStart w:name="z3351" w:id="3198"/>
    <w:p>
      <w:pPr>
        <w:spacing w:after="0"/>
        <w:ind w:left="0"/>
        <w:jc w:val="both"/>
      </w:pPr>
      <w:r>
        <w:rPr>
          <w:rFonts w:ascii="Times New Roman"/>
          <w:b w:val="false"/>
          <w:i w:val="false"/>
          <w:color w:val="000000"/>
          <w:sz w:val="28"/>
        </w:rPr>
        <w:t>
      Сарқынды суларды тазарту процесінде қажетті рН мәнін сақтау да өте маңызды, өйткені кейбір металл тұздары РН мәндерінің өте аз диапазонында ғана ерімейді. Осы диапазоннан шыққан кезде металды кетіру тиімділігі тез төмендейді. Металдарды жоюдың максималды тиімділігі үшін тазарту процесі әртүрлі реактивтерді қолдана отырып, әр түрлі РН мәндерінде жүргізілуі керек. Реактив пен рН мәнін таңдаудан басқа, ерігіштік дәрежесі судағы металдың температурасы мен валенттілік күйіне байланысты болуы мүмкін екенін ескеру қажет.</w:t>
      </w:r>
    </w:p>
    <w:bookmarkEnd w:id="3198"/>
    <w:bookmarkStart w:name="z3352" w:id="3199"/>
    <w:p>
      <w:pPr>
        <w:spacing w:after="0"/>
        <w:ind w:left="0"/>
        <w:jc w:val="both"/>
      </w:pPr>
      <w:r>
        <w:rPr>
          <w:rFonts w:ascii="Times New Roman"/>
          <w:b w:val="false"/>
          <w:i w:val="false"/>
          <w:color w:val="000000"/>
          <w:sz w:val="28"/>
        </w:rPr>
        <w:t>
      Қара металлургияда қалдық металдарды темірлі тұздарды қосу арқылы сарқынды сулардан тиімді түрде алып тастауға болады, осылайша күшән тұндырылған кезде кальций арсенаты немесе темір арсенаты пайда болады. Арсениттерді де тұндыруға болады, бірақ олар арсенаттармен салыстырғанда ерігіштігі мен төзімділігі төмен. Құрамында арсенит бар ағын, қағида бойынша, арсенаттың басым болуын қамтамасыз ету үшін тұндырар алдында тотықтырылады.</w:t>
      </w:r>
    </w:p>
    <w:bookmarkEnd w:id="3199"/>
    <w:bookmarkStart w:name="z3353" w:id="3200"/>
    <w:p>
      <w:pPr>
        <w:spacing w:after="0"/>
        <w:ind w:left="0"/>
        <w:jc w:val="both"/>
      </w:pPr>
      <w:r>
        <w:rPr>
          <w:rFonts w:ascii="Times New Roman"/>
          <w:b w:val="false"/>
          <w:i w:val="false"/>
          <w:color w:val="000000"/>
          <w:sz w:val="28"/>
        </w:rPr>
        <w:t xml:space="preserve">
      Ерімейтін темір арсенаттарын тұндыру селен сияқты басқа металдарды тұндырумен бірге жүреді, бұл металдардың әртүрлі түрлері мен темір гидроксиді шөгінділерінің өзара әрекеттесетінін білдіреді. Осының нәтижесінде темірлі тұздар азғантай концентрацияда болатын қоспаларды кетіргенде жоғары тиімділікке ие болады. Осылайша, әртүрлі металдарды тұндыру үшін оңтайлы рН мәндерінің айырмашылықтары болатынына байланысты әрбір металдың минималды мөлшеріне бір процесс шеңберінде қол жеткізу мүмкін емес. </w:t>
      </w:r>
    </w:p>
    <w:bookmarkEnd w:id="3200"/>
    <w:bookmarkStart w:name="z3354" w:id="3201"/>
    <w:p>
      <w:pPr>
        <w:spacing w:after="0"/>
        <w:ind w:left="0"/>
        <w:jc w:val="both"/>
      </w:pPr>
      <w:r>
        <w:rPr>
          <w:rFonts w:ascii="Times New Roman"/>
          <w:b w:val="false"/>
          <w:i w:val="false"/>
          <w:color w:val="000000"/>
          <w:sz w:val="28"/>
        </w:rPr>
        <w:t>
      5.12-кестеде металлургия өнеркәсібінде сарқынды суларды тазарту кезінде реагентті таңдау, металдарды тұндыру үшін реакцияның жүру шарты туралы ақпарат берілген.</w:t>
      </w:r>
    </w:p>
    <w:bookmarkEnd w:id="3201"/>
    <w:bookmarkStart w:name="z3355" w:id="3202"/>
    <w:p>
      <w:pPr>
        <w:spacing w:after="0"/>
        <w:ind w:left="0"/>
        <w:jc w:val="both"/>
      </w:pPr>
      <w:r>
        <w:rPr>
          <w:rFonts w:ascii="Times New Roman"/>
          <w:b w:val="false"/>
          <w:i w:val="false"/>
          <w:color w:val="000000"/>
          <w:sz w:val="28"/>
        </w:rPr>
        <w:t>
      5.12-кесте. Металдарды және олардың қосылыстарын тұндыру әдістері</w:t>
      </w:r>
    </w:p>
    <w:bookmarkEnd w:id="3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Түзілетін зат (тұнба)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шарттар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xml:space="preserve"> (сұйық әк)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(OH)</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толық тұндыру үшін талап етілетін рН мәні 9–9,2 диапазонында.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r>
              <w:rPr>
                <w:rFonts w:ascii="Times New Roman"/>
                <w:b w:val="false"/>
                <w:i w:val="false"/>
                <w:color w:val="000000"/>
                <w:sz w:val="20"/>
              </w:rPr>
              <w:t xml:space="preserve"> (натрий карбонаты)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ZnСОз·Zn(OH)</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Реагенттің едәуір мөлшері талап етіледі, сондықтан кейіннен мырышты ащы натрмен тұндыра отырып күкірт қышқылын натрий карбонатымен алдын-ала бейтараптандыруды көздейтін мырышты судан екі сатылы тазарту ұсынылады.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(натрий 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оңтайлы мәні 2,5–3,5-ті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xml:space="preserve"> (сұйық әк)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Pb(OH)</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деңгейі = 8,0–9,5. Осы шектерден жоғары және төмен болғанда  гидроксидтің ерігіштігі 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(натрий 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тұздар бар нақты сарқынды суларда Hg</w:t>
            </w:r>
            <w:r>
              <w:rPr>
                <w:rFonts w:ascii="Times New Roman"/>
                <w:b w:val="false"/>
                <w:i w:val="false"/>
                <w:color w:val="000000"/>
                <w:vertAlign w:val="subscript"/>
              </w:rPr>
              <w:t>2</w:t>
            </w:r>
            <w:r>
              <w:rPr>
                <w:rFonts w:ascii="Times New Roman"/>
                <w:b w:val="false"/>
                <w:i w:val="false"/>
                <w:color w:val="000000"/>
                <w:sz w:val="20"/>
              </w:rPr>
              <w:t>S ерігіштігі тазартылған суға қарағанда жоғары. Тұндыру нәтижесінде сынап сульфидінің коллоидтық бөлшектері түзіледі, олар судан алюминий немесе темір сульфатының коагуляциясы арқылы бөлінеді. Мұндай тазартудан кейін сынаптың қалдық концентрациясы 0,07 мг/дм</w:t>
            </w:r>
            <w:r>
              <w:rPr>
                <w:rFonts w:ascii="Times New Roman"/>
                <w:b w:val="false"/>
                <w:i w:val="false"/>
                <w:color w:val="000000"/>
                <w:vertAlign w:val="superscript"/>
              </w:rPr>
              <w:t>3</w:t>
            </w:r>
            <w:r>
              <w:rPr>
                <w:rFonts w:ascii="Times New Roman"/>
                <w:b w:val="false"/>
                <w:i w:val="false"/>
                <w:color w:val="000000"/>
                <w:sz w:val="20"/>
              </w:rPr>
              <w:t>-тен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3203"/>
          <w:p>
            <w:pPr>
              <w:spacing w:after="20"/>
              <w:ind w:left="20"/>
              <w:jc w:val="both"/>
            </w:pPr>
            <w:r>
              <w:rPr>
                <w:rFonts w:ascii="Times New Roman"/>
                <w:b w:val="false"/>
                <w:i w:val="false"/>
                <w:color w:val="000000"/>
                <w:sz w:val="20"/>
              </w:rPr>
              <w:t>
NaHS (натрий сульфогидраты)</w:t>
            </w:r>
          </w:p>
          <w:bookmarkEnd w:id="3203"/>
          <w:p>
            <w:pPr>
              <w:spacing w:after="20"/>
              <w:ind w:left="20"/>
              <w:jc w:val="both"/>
            </w:pPr>
            <w:r>
              <w:rPr>
                <w:rFonts w:ascii="Times New Roman"/>
                <w:b w:val="false"/>
                <w:i w:val="false"/>
                <w:color w:val="000000"/>
                <w:sz w:val="20"/>
              </w:rPr>
              <w:t>
Nа</w:t>
            </w:r>
            <w:r>
              <w:rPr>
                <w:rFonts w:ascii="Times New Roman"/>
                <w:b w:val="false"/>
                <w:i w:val="false"/>
                <w:color w:val="000000"/>
                <w:vertAlign w:val="subscript"/>
              </w:rPr>
              <w:t>2</w:t>
            </w:r>
            <w:r>
              <w:rPr>
                <w:rFonts w:ascii="Times New Roman"/>
                <w:b w:val="false"/>
                <w:i w:val="false"/>
                <w:color w:val="000000"/>
                <w:sz w:val="20"/>
              </w:rPr>
              <w:t>S (натрий 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Температураға байланысты және температураның 50-60°C төмен мәндерінде барынша баяу жүреді. Үш валентті күшән тұнбаға күшәннің үш валентті сульфиді (As2S3) түрінде шөгеді, оны судан pH-тың 4–5-тен төмен мәндері кезінде бөліп алу қажет. pH мәні жоғарылаған кезде және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r>
              <w:rPr>
                <w:rFonts w:ascii="Times New Roman"/>
                <w:b w:val="false"/>
                <w:i w:val="false"/>
                <w:color w:val="000000"/>
                <w:sz w:val="20"/>
              </w:rPr>
              <w:t xml:space="preserve"> бар болғанда күшәннің ерітіндіге қайтарылу  қаупі туындайды. Реакцияның кемшілігі аздаған мөлшерде күшән сульфидінің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5</w:t>
            </w:r>
            <w:r>
              <w:rPr>
                <w:rFonts w:ascii="Times New Roman"/>
                <w:b w:val="false"/>
                <w:i w:val="false"/>
                <w:color w:val="000000"/>
                <w:sz w:val="20"/>
              </w:rPr>
              <w:t xml:space="preserve">) түзілуі болып табылады. </w:t>
            </w:r>
          </w:p>
        </w:tc>
      </w:tr>
    </w:tbl>
    <w:bookmarkStart w:name="z3357" w:id="3204"/>
    <w:p>
      <w:pPr>
        <w:spacing w:after="0"/>
        <w:ind w:left="0"/>
        <w:jc w:val="both"/>
      </w:pPr>
      <w:r>
        <w:rPr>
          <w:rFonts w:ascii="Times New Roman"/>
          <w:b w:val="false"/>
          <w:i w:val="false"/>
          <w:color w:val="000000"/>
          <w:sz w:val="28"/>
        </w:rPr>
        <w:t>
      Қол жеткізілген экологиялық пайда</w:t>
      </w:r>
    </w:p>
    <w:bookmarkEnd w:id="3204"/>
    <w:bookmarkStart w:name="z3358" w:id="3205"/>
    <w:p>
      <w:pPr>
        <w:spacing w:after="0"/>
        <w:ind w:left="0"/>
        <w:jc w:val="both"/>
      </w:pPr>
      <w:r>
        <w:rPr>
          <w:rFonts w:ascii="Times New Roman"/>
          <w:b w:val="false"/>
          <w:i w:val="false"/>
          <w:color w:val="000000"/>
          <w:sz w:val="28"/>
        </w:rPr>
        <w:t>
      Суға сарқынды сулармен бірге ластағыш заттардың түсуін азайту.</w:t>
      </w:r>
    </w:p>
    <w:bookmarkEnd w:id="3205"/>
    <w:bookmarkStart w:name="z3359" w:id="3206"/>
    <w:p>
      <w:pPr>
        <w:spacing w:after="0"/>
        <w:ind w:left="0"/>
        <w:jc w:val="both"/>
      </w:pPr>
      <w:r>
        <w:rPr>
          <w:rFonts w:ascii="Times New Roman"/>
          <w:b w:val="false"/>
          <w:i w:val="false"/>
          <w:color w:val="000000"/>
          <w:sz w:val="28"/>
        </w:rPr>
        <w:t>
      Сарқынды суларды химиялық тұндыру арқылы тазартудың тиімділігі негізінен келесі факторларға байланысты:</w:t>
      </w:r>
    </w:p>
    <w:bookmarkEnd w:id="3206"/>
    <w:bookmarkStart w:name="z3360" w:id="3207"/>
    <w:p>
      <w:pPr>
        <w:spacing w:after="0"/>
        <w:ind w:left="0"/>
        <w:jc w:val="both"/>
      </w:pPr>
      <w:r>
        <w:rPr>
          <w:rFonts w:ascii="Times New Roman"/>
          <w:b w:val="false"/>
          <w:i w:val="false"/>
          <w:color w:val="000000"/>
          <w:sz w:val="28"/>
        </w:rPr>
        <w:t>
      химиялық тұндыру реактивін таңдау;</w:t>
      </w:r>
    </w:p>
    <w:bookmarkEnd w:id="3207"/>
    <w:bookmarkStart w:name="z3361" w:id="3208"/>
    <w:p>
      <w:pPr>
        <w:spacing w:after="0"/>
        <w:ind w:left="0"/>
        <w:jc w:val="both"/>
      </w:pPr>
      <w:r>
        <w:rPr>
          <w:rFonts w:ascii="Times New Roman"/>
          <w:b w:val="false"/>
          <w:i w:val="false"/>
          <w:color w:val="000000"/>
          <w:sz w:val="28"/>
        </w:rPr>
        <w:t>
      қосылатын тұндырғыш реактивтің мөлшері;</w:t>
      </w:r>
    </w:p>
    <w:bookmarkEnd w:id="3208"/>
    <w:bookmarkStart w:name="z3362" w:id="3209"/>
    <w:p>
      <w:pPr>
        <w:spacing w:after="0"/>
        <w:ind w:left="0"/>
        <w:jc w:val="both"/>
      </w:pPr>
      <w:r>
        <w:rPr>
          <w:rFonts w:ascii="Times New Roman"/>
          <w:b w:val="false"/>
          <w:i w:val="false"/>
          <w:color w:val="000000"/>
          <w:sz w:val="28"/>
        </w:rPr>
        <w:t>
      тұндырылған металды кетірудің тиімділігі;</w:t>
      </w:r>
    </w:p>
    <w:bookmarkEnd w:id="3209"/>
    <w:bookmarkStart w:name="z3363" w:id="3210"/>
    <w:p>
      <w:pPr>
        <w:spacing w:after="0"/>
        <w:ind w:left="0"/>
        <w:jc w:val="both"/>
      </w:pPr>
      <w:r>
        <w:rPr>
          <w:rFonts w:ascii="Times New Roman"/>
          <w:b w:val="false"/>
          <w:i w:val="false"/>
          <w:color w:val="000000"/>
          <w:sz w:val="28"/>
        </w:rPr>
        <w:t>
      бүкіл тазалау процесінде қажетті рН мәнін сақтау;</w:t>
      </w:r>
    </w:p>
    <w:bookmarkEnd w:id="3210"/>
    <w:bookmarkStart w:name="z3364" w:id="3211"/>
    <w:p>
      <w:pPr>
        <w:spacing w:after="0"/>
        <w:ind w:left="0"/>
        <w:jc w:val="both"/>
      </w:pPr>
      <w:r>
        <w:rPr>
          <w:rFonts w:ascii="Times New Roman"/>
          <w:b w:val="false"/>
          <w:i w:val="false"/>
          <w:color w:val="000000"/>
          <w:sz w:val="28"/>
        </w:rPr>
        <w:t>
      белгілі бір металдарды кетіру үшін темірлі тұздарды қолдану;</w:t>
      </w:r>
    </w:p>
    <w:bookmarkEnd w:id="3211"/>
    <w:bookmarkStart w:name="z3365" w:id="3212"/>
    <w:p>
      <w:pPr>
        <w:spacing w:after="0"/>
        <w:ind w:left="0"/>
        <w:jc w:val="both"/>
      </w:pPr>
      <w:r>
        <w:rPr>
          <w:rFonts w:ascii="Times New Roman"/>
          <w:b w:val="false"/>
          <w:i w:val="false"/>
          <w:color w:val="000000"/>
          <w:sz w:val="28"/>
        </w:rPr>
        <w:t>
      флокулянттарды немесе коагулянттарды пайдалану;</w:t>
      </w:r>
    </w:p>
    <w:bookmarkEnd w:id="3212"/>
    <w:bookmarkStart w:name="z3366" w:id="3213"/>
    <w:p>
      <w:pPr>
        <w:spacing w:after="0"/>
        <w:ind w:left="0"/>
        <w:jc w:val="both"/>
      </w:pPr>
      <w:r>
        <w:rPr>
          <w:rFonts w:ascii="Times New Roman"/>
          <w:b w:val="false"/>
          <w:i w:val="false"/>
          <w:color w:val="000000"/>
          <w:sz w:val="28"/>
        </w:rPr>
        <w:t>
      сарқынды сулардың құрамын өзгерту;</w:t>
      </w:r>
    </w:p>
    <w:bookmarkEnd w:id="3213"/>
    <w:bookmarkStart w:name="z3367" w:id="3214"/>
    <w:p>
      <w:pPr>
        <w:spacing w:after="0"/>
        <w:ind w:left="0"/>
        <w:jc w:val="both"/>
      </w:pPr>
      <w:r>
        <w:rPr>
          <w:rFonts w:ascii="Times New Roman"/>
          <w:b w:val="false"/>
          <w:i w:val="false"/>
          <w:color w:val="000000"/>
          <w:sz w:val="28"/>
        </w:rPr>
        <w:t>
      комплекс түзуші иондардың болуы.</w:t>
      </w:r>
    </w:p>
    <w:bookmarkEnd w:id="3214"/>
    <w:bookmarkStart w:name="z3368" w:id="3215"/>
    <w:p>
      <w:pPr>
        <w:spacing w:after="0"/>
        <w:ind w:left="0"/>
        <w:jc w:val="both"/>
      </w:pPr>
      <w:r>
        <w:rPr>
          <w:rFonts w:ascii="Times New Roman"/>
          <w:b w:val="false"/>
          <w:i w:val="false"/>
          <w:color w:val="000000"/>
          <w:sz w:val="28"/>
        </w:rPr>
        <w:t>
      Экологиялық сипаттамалары және пайдалану деректері</w:t>
      </w:r>
    </w:p>
    <w:bookmarkEnd w:id="3215"/>
    <w:bookmarkStart w:name="z3369" w:id="3216"/>
    <w:p>
      <w:pPr>
        <w:spacing w:after="0"/>
        <w:ind w:left="0"/>
        <w:jc w:val="both"/>
      </w:pPr>
      <w:r>
        <w:rPr>
          <w:rFonts w:ascii="Times New Roman"/>
          <w:b w:val="false"/>
          <w:i w:val="false"/>
          <w:color w:val="000000"/>
          <w:sz w:val="28"/>
        </w:rPr>
        <w:t>
      Әдістерді таңдағанда өндірістік процестердің ерекшеліктерін ескеру қажет. Сонымен қатар, қолданылатын әдістерді таңдағанда, қабылдаушы су объектісінің мөлшері мен ағын жылдамдығы белгілі бір рөл атқаруы мүмкін. Жоғары концентрациялардың көлемдік ағынының төмендеуі тазарту үшін тұтынылатын энергия көлемінің төмендеуіне әкеледі. Жоғары концентрацияланған сарқынды суларды тазарту жоғары концентрациялы сарқынды суларға әкеледі, бірақ аз концентрацияланған ағындармен салыстырғанда қалпына келтіру жылдамдығы жоғары, бұл жалпы ластағыш заттарды жоюды жақсартады.</w:t>
      </w:r>
    </w:p>
    <w:bookmarkEnd w:id="3216"/>
    <w:bookmarkStart w:name="z3370" w:id="3217"/>
    <w:p>
      <w:pPr>
        <w:spacing w:after="0"/>
        <w:ind w:left="0"/>
        <w:jc w:val="both"/>
      </w:pPr>
      <w:r>
        <w:rPr>
          <w:rFonts w:ascii="Times New Roman"/>
          <w:b w:val="false"/>
          <w:i w:val="false"/>
          <w:color w:val="000000"/>
          <w:sz w:val="28"/>
        </w:rPr>
        <w:t>
      Кросс-медиа әсерлер</w:t>
      </w:r>
    </w:p>
    <w:bookmarkEnd w:id="3217"/>
    <w:bookmarkStart w:name="z3371" w:id="3218"/>
    <w:p>
      <w:pPr>
        <w:spacing w:after="0"/>
        <w:ind w:left="0"/>
        <w:jc w:val="both"/>
      </w:pPr>
      <w:r>
        <w:rPr>
          <w:rFonts w:ascii="Times New Roman"/>
          <w:b w:val="false"/>
          <w:i w:val="false"/>
          <w:color w:val="000000"/>
          <w:sz w:val="28"/>
        </w:rPr>
        <w:t>
      Реагент ретінде пайдаланылатын энергия мен шикізаттың қосымша шығыны. Кәдеге жарату қажет болатын қалдықтардың (шөгінділердің) пайда болуы.</w:t>
      </w:r>
    </w:p>
    <w:bookmarkEnd w:id="3218"/>
    <w:bookmarkStart w:name="z3372" w:id="3219"/>
    <w:p>
      <w:pPr>
        <w:spacing w:after="0"/>
        <w:ind w:left="0"/>
        <w:jc w:val="both"/>
      </w:pPr>
      <w:r>
        <w:rPr>
          <w:rFonts w:ascii="Times New Roman"/>
          <w:b w:val="false"/>
          <w:i w:val="false"/>
          <w:color w:val="000000"/>
          <w:sz w:val="28"/>
        </w:rPr>
        <w:t>
      Қолданылуына қатысты техникалық пайымдаулар</w:t>
      </w:r>
    </w:p>
    <w:bookmarkEnd w:id="3219"/>
    <w:bookmarkStart w:name="z3373" w:id="3220"/>
    <w:p>
      <w:pPr>
        <w:spacing w:after="0"/>
        <w:ind w:left="0"/>
        <w:jc w:val="both"/>
      </w:pPr>
      <w:r>
        <w:rPr>
          <w:rFonts w:ascii="Times New Roman"/>
          <w:b w:val="false"/>
          <w:i w:val="false"/>
          <w:color w:val="000000"/>
          <w:sz w:val="28"/>
        </w:rPr>
        <w:t>
      Жаңа және қолданыстағы қондырғыларда жалпы қолданылады.</w:t>
      </w:r>
    </w:p>
    <w:bookmarkEnd w:id="3220"/>
    <w:bookmarkStart w:name="z3374" w:id="3221"/>
    <w:p>
      <w:pPr>
        <w:spacing w:after="0"/>
        <w:ind w:left="0"/>
        <w:jc w:val="both"/>
      </w:pPr>
      <w:r>
        <w:rPr>
          <w:rFonts w:ascii="Times New Roman"/>
          <w:b w:val="false"/>
          <w:i w:val="false"/>
          <w:color w:val="000000"/>
          <w:sz w:val="28"/>
        </w:rPr>
        <w:t>
      Экономика</w:t>
      </w:r>
    </w:p>
    <w:bookmarkEnd w:id="3221"/>
    <w:bookmarkStart w:name="z3375" w:id="322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222"/>
    <w:bookmarkStart w:name="z3376" w:id="3223"/>
    <w:p>
      <w:pPr>
        <w:spacing w:after="0"/>
        <w:ind w:left="0"/>
        <w:jc w:val="both"/>
      </w:pPr>
      <w:r>
        <w:rPr>
          <w:rFonts w:ascii="Times New Roman"/>
          <w:b w:val="false"/>
          <w:i w:val="false"/>
          <w:color w:val="000000"/>
          <w:sz w:val="28"/>
        </w:rPr>
        <w:t>
      Ендірудің қозғаушы күші</w:t>
      </w:r>
    </w:p>
    <w:bookmarkEnd w:id="3223"/>
    <w:bookmarkStart w:name="z3377" w:id="3224"/>
    <w:p>
      <w:pPr>
        <w:spacing w:after="0"/>
        <w:ind w:left="0"/>
        <w:jc w:val="both"/>
      </w:pPr>
      <w:r>
        <w:rPr>
          <w:rFonts w:ascii="Times New Roman"/>
          <w:b w:val="false"/>
          <w:i w:val="false"/>
          <w:color w:val="000000"/>
          <w:sz w:val="28"/>
        </w:rPr>
        <w:t>
      Экологиялық заңнаманың талаптары. Әлеуметтік-экономикалық аспектілер. Табиғи су объектілеріне ластағыш заттардың төгінділерін азайту.</w:t>
      </w:r>
    </w:p>
    <w:bookmarkEnd w:id="3224"/>
    <w:bookmarkStart w:name="z3378" w:id="3225"/>
    <w:p>
      <w:pPr>
        <w:spacing w:after="0"/>
        <w:ind w:left="0"/>
        <w:jc w:val="left"/>
      </w:pPr>
      <w:r>
        <w:rPr>
          <w:rFonts w:ascii="Times New Roman"/>
          <w:b/>
          <w:i w:val="false"/>
          <w:color w:val="000000"/>
        </w:rPr>
        <w:t xml:space="preserve"> 5.5.3.4. Белсендірілген көмірді қолданып адсорбциялау</w:t>
      </w:r>
    </w:p>
    <w:bookmarkEnd w:id="3225"/>
    <w:bookmarkStart w:name="z3379" w:id="3226"/>
    <w:p>
      <w:pPr>
        <w:spacing w:after="0"/>
        <w:ind w:left="0"/>
        <w:jc w:val="both"/>
      </w:pPr>
      <w:r>
        <w:rPr>
          <w:rFonts w:ascii="Times New Roman"/>
          <w:b w:val="false"/>
          <w:i w:val="false"/>
          <w:color w:val="000000"/>
          <w:sz w:val="28"/>
        </w:rPr>
        <w:t>
      Сипаттау</w:t>
      </w:r>
    </w:p>
    <w:bookmarkEnd w:id="3226"/>
    <w:bookmarkStart w:name="z3380" w:id="3227"/>
    <w:p>
      <w:pPr>
        <w:spacing w:after="0"/>
        <w:ind w:left="0"/>
        <w:jc w:val="both"/>
      </w:pPr>
      <w:r>
        <w:rPr>
          <w:rFonts w:ascii="Times New Roman"/>
          <w:b w:val="false"/>
          <w:i w:val="false"/>
          <w:color w:val="000000"/>
          <w:sz w:val="28"/>
        </w:rPr>
        <w:t>
      Адсорбция - қатты зат жоғары кеуектілігіне және бетінің борпылдақтығына байланысты судан еріген затты шығару үшін қолданылатын процесс. Бұл процесте белсендірілген көмір қатты зат болып табылады.</w:t>
      </w:r>
    </w:p>
    <w:bookmarkEnd w:id="3227"/>
    <w:bookmarkStart w:name="z3381" w:id="3228"/>
    <w:p>
      <w:pPr>
        <w:spacing w:after="0"/>
        <w:ind w:left="0"/>
        <w:jc w:val="both"/>
      </w:pPr>
      <w:r>
        <w:rPr>
          <w:rFonts w:ascii="Times New Roman"/>
          <w:b w:val="false"/>
          <w:i w:val="false"/>
          <w:color w:val="000000"/>
          <w:sz w:val="28"/>
        </w:rPr>
        <w:t>
      Техникалық сипаттама</w:t>
      </w:r>
    </w:p>
    <w:bookmarkEnd w:id="3228"/>
    <w:bookmarkStart w:name="z3382" w:id="3229"/>
    <w:p>
      <w:pPr>
        <w:spacing w:after="0"/>
        <w:ind w:left="0"/>
        <w:jc w:val="both"/>
      </w:pPr>
      <w:r>
        <w:rPr>
          <w:rFonts w:ascii="Times New Roman"/>
          <w:b w:val="false"/>
          <w:i w:val="false"/>
          <w:color w:val="000000"/>
          <w:sz w:val="28"/>
        </w:rPr>
        <w:t>
      Жоғары кеуекті көміртекті зат болып табылатын белсендірілген көмір әдетте сарқынды сулардан органикалық материалдарды кетіру үшін қолданылады, сонымен қатар сынапты кетіру және қымбат металдарды алу үшін де қолдануға болады. Қағида бойынша, белсендірілген көмір негізіндегі сүзгілер материал бір сүзгіден екінші сүзгіге өтіп кеткенде тазалап отыру үшін бірнеше қабаттар немесе картридждер ретінде пайдаланылады. Содан кейін пайдаланылған сүзгі ауыстырылады және екінші сүзгі ретінде пайдаланылады. Бұл операция сүзгілер арқылы өтіп кететін өтпенділерді анықтайтын тиісті әдіс болғанда орындалады.</w:t>
      </w:r>
    </w:p>
    <w:bookmarkEnd w:id="3229"/>
    <w:bookmarkStart w:name="z3383" w:id="3230"/>
    <w:p>
      <w:pPr>
        <w:spacing w:after="0"/>
        <w:ind w:left="0"/>
        <w:jc w:val="both"/>
      </w:pPr>
      <w:r>
        <w:rPr>
          <w:rFonts w:ascii="Times New Roman"/>
          <w:b w:val="false"/>
          <w:i w:val="false"/>
          <w:color w:val="000000"/>
          <w:sz w:val="28"/>
        </w:rPr>
        <w:t xml:space="preserve">
      Қол жеткізілген экологиялық пайда </w:t>
      </w:r>
    </w:p>
    <w:bookmarkEnd w:id="3230"/>
    <w:bookmarkStart w:name="z3384" w:id="3231"/>
    <w:p>
      <w:pPr>
        <w:spacing w:after="0"/>
        <w:ind w:left="0"/>
        <w:jc w:val="both"/>
      </w:pPr>
      <w:r>
        <w:rPr>
          <w:rFonts w:ascii="Times New Roman"/>
          <w:b w:val="false"/>
          <w:i w:val="false"/>
          <w:color w:val="000000"/>
          <w:sz w:val="28"/>
        </w:rPr>
        <w:t>
      Суға органикалық заттар, сынап және бағалы металдар шығарындыларын азайту.</w:t>
      </w:r>
    </w:p>
    <w:bookmarkEnd w:id="3231"/>
    <w:bookmarkStart w:name="z3385" w:id="3232"/>
    <w:p>
      <w:pPr>
        <w:spacing w:after="0"/>
        <w:ind w:left="0"/>
        <w:jc w:val="both"/>
      </w:pPr>
      <w:r>
        <w:rPr>
          <w:rFonts w:ascii="Times New Roman"/>
          <w:b w:val="false"/>
          <w:i w:val="false"/>
          <w:color w:val="000000"/>
          <w:sz w:val="28"/>
        </w:rPr>
        <w:t>
      Экологиялық сипаттамалары және пайдалану деректері</w:t>
      </w:r>
    </w:p>
    <w:bookmarkEnd w:id="3232"/>
    <w:bookmarkStart w:name="z3386" w:id="3233"/>
    <w:p>
      <w:pPr>
        <w:spacing w:after="0"/>
        <w:ind w:left="0"/>
        <w:jc w:val="both"/>
      </w:pPr>
      <w:r>
        <w:rPr>
          <w:rFonts w:ascii="Times New Roman"/>
          <w:b w:val="false"/>
          <w:i w:val="false"/>
          <w:color w:val="000000"/>
          <w:sz w:val="28"/>
        </w:rPr>
        <w:t>
      Абсорбция әдісін қолданудың негізгі артықшылықтары:</w:t>
      </w:r>
    </w:p>
    <w:bookmarkEnd w:id="3233"/>
    <w:bookmarkStart w:name="z3387" w:id="3234"/>
    <w:p>
      <w:pPr>
        <w:spacing w:after="0"/>
        <w:ind w:left="0"/>
        <w:jc w:val="both"/>
      </w:pPr>
      <w:r>
        <w:rPr>
          <w:rFonts w:ascii="Times New Roman"/>
          <w:b w:val="false"/>
          <w:i w:val="false"/>
          <w:color w:val="000000"/>
          <w:sz w:val="28"/>
        </w:rPr>
        <w:t>
      процестің жақсы басқарылуы;</w:t>
      </w:r>
    </w:p>
    <w:bookmarkEnd w:id="3234"/>
    <w:bookmarkStart w:name="z3388" w:id="3235"/>
    <w:p>
      <w:pPr>
        <w:spacing w:after="0"/>
        <w:ind w:left="0"/>
        <w:jc w:val="both"/>
      </w:pPr>
      <w:r>
        <w:rPr>
          <w:rFonts w:ascii="Times New Roman"/>
          <w:b w:val="false"/>
          <w:i w:val="false"/>
          <w:color w:val="000000"/>
          <w:sz w:val="28"/>
        </w:rPr>
        <w:t>
      қайталама ластанудың пайда болмауы.</w:t>
      </w:r>
    </w:p>
    <w:bookmarkEnd w:id="3235"/>
    <w:bookmarkStart w:name="z3389" w:id="3236"/>
    <w:p>
      <w:pPr>
        <w:spacing w:after="0"/>
        <w:ind w:left="0"/>
        <w:jc w:val="both"/>
      </w:pPr>
      <w:r>
        <w:rPr>
          <w:rFonts w:ascii="Times New Roman"/>
          <w:b w:val="false"/>
          <w:i w:val="false"/>
          <w:color w:val="000000"/>
          <w:sz w:val="28"/>
        </w:rPr>
        <w:t>
      Кросс-медиа әсерлер</w:t>
      </w:r>
    </w:p>
    <w:bookmarkEnd w:id="3236"/>
    <w:bookmarkStart w:name="z3390" w:id="3237"/>
    <w:p>
      <w:pPr>
        <w:spacing w:after="0"/>
        <w:ind w:left="0"/>
        <w:jc w:val="both"/>
      </w:pPr>
      <w:r>
        <w:rPr>
          <w:rFonts w:ascii="Times New Roman"/>
          <w:b w:val="false"/>
          <w:i w:val="false"/>
          <w:color w:val="000000"/>
          <w:sz w:val="28"/>
        </w:rPr>
        <w:t>
      Пайдаланылған адсорбентті кәдеге жарату қажеттілігімен байланысты қосымша шығындар. Белсендірілген көмірді қалпына келтіру мүмкін, бірақ бұл процесс көп уақытты қажет етеді және тәулік бойы жұмыс істейтін тазарту қондырғылары жағдайында қолайсыз. Белсендірілген көмірді бір реттік жүктеу ретінде пайдалану көбінесе экономикалық тұрғыдан тиімсіз.</w:t>
      </w:r>
    </w:p>
    <w:bookmarkEnd w:id="3237"/>
    <w:bookmarkStart w:name="z3391" w:id="3238"/>
    <w:p>
      <w:pPr>
        <w:spacing w:after="0"/>
        <w:ind w:left="0"/>
        <w:jc w:val="both"/>
      </w:pPr>
      <w:r>
        <w:rPr>
          <w:rFonts w:ascii="Times New Roman"/>
          <w:b w:val="false"/>
          <w:i w:val="false"/>
          <w:color w:val="000000"/>
          <w:sz w:val="28"/>
        </w:rPr>
        <w:t>
      Қолданылуына қатысты техникалық пайымдаулар</w:t>
      </w:r>
    </w:p>
    <w:bookmarkEnd w:id="3238"/>
    <w:bookmarkStart w:name="z3392" w:id="3239"/>
    <w:p>
      <w:pPr>
        <w:spacing w:after="0"/>
        <w:ind w:left="0"/>
        <w:jc w:val="both"/>
      </w:pPr>
      <w:r>
        <w:rPr>
          <w:rFonts w:ascii="Times New Roman"/>
          <w:b w:val="false"/>
          <w:i w:val="false"/>
          <w:color w:val="000000"/>
          <w:sz w:val="28"/>
        </w:rPr>
        <w:t>
      Жалпы қолданылады.</w:t>
      </w:r>
    </w:p>
    <w:bookmarkEnd w:id="3239"/>
    <w:bookmarkStart w:name="z3393" w:id="3240"/>
    <w:p>
      <w:pPr>
        <w:spacing w:after="0"/>
        <w:ind w:left="0"/>
        <w:jc w:val="both"/>
      </w:pPr>
      <w:r>
        <w:rPr>
          <w:rFonts w:ascii="Times New Roman"/>
          <w:b w:val="false"/>
          <w:i w:val="false"/>
          <w:color w:val="000000"/>
          <w:sz w:val="28"/>
        </w:rPr>
        <w:t>
      Экономика</w:t>
      </w:r>
    </w:p>
    <w:bookmarkEnd w:id="3240"/>
    <w:bookmarkStart w:name="z3394" w:id="3241"/>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241"/>
    <w:bookmarkStart w:name="z3395" w:id="3242"/>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3242"/>
    <w:bookmarkStart w:name="z3396" w:id="3243"/>
    <w:p>
      <w:pPr>
        <w:spacing w:after="0"/>
        <w:ind w:left="0"/>
        <w:jc w:val="both"/>
      </w:pPr>
      <w:r>
        <w:rPr>
          <w:rFonts w:ascii="Times New Roman"/>
          <w:b w:val="false"/>
          <w:i w:val="false"/>
          <w:color w:val="000000"/>
          <w:sz w:val="28"/>
        </w:rPr>
        <w:t xml:space="preserve">
      Ластағыш заттардың шығарылуын азайту. </w:t>
      </w:r>
    </w:p>
    <w:bookmarkEnd w:id="3243"/>
    <w:bookmarkStart w:name="z3397" w:id="3244"/>
    <w:p>
      <w:pPr>
        <w:spacing w:after="0"/>
        <w:ind w:left="0"/>
        <w:jc w:val="both"/>
      </w:pPr>
      <w:r>
        <w:rPr>
          <w:rFonts w:ascii="Times New Roman"/>
          <w:b w:val="false"/>
          <w:i w:val="false"/>
          <w:color w:val="000000"/>
          <w:sz w:val="28"/>
        </w:rPr>
        <w:t>
      Экологиялық заңнама талаптары.</w:t>
      </w:r>
    </w:p>
    <w:bookmarkEnd w:id="3244"/>
    <w:bookmarkStart w:name="z3398" w:id="3245"/>
    <w:p>
      <w:pPr>
        <w:spacing w:after="0"/>
        <w:ind w:left="0"/>
        <w:jc w:val="left"/>
      </w:pPr>
      <w:r>
        <w:rPr>
          <w:rFonts w:ascii="Times New Roman"/>
          <w:b/>
          <w:i w:val="false"/>
          <w:color w:val="000000"/>
        </w:rPr>
        <w:t xml:space="preserve"> 5.5.3.5. Қышқыл ағындарды бейтараптандыру</w:t>
      </w:r>
    </w:p>
    <w:bookmarkEnd w:id="3245"/>
    <w:bookmarkStart w:name="z3399" w:id="3246"/>
    <w:p>
      <w:pPr>
        <w:spacing w:after="0"/>
        <w:ind w:left="0"/>
        <w:jc w:val="both"/>
      </w:pPr>
      <w:r>
        <w:rPr>
          <w:rFonts w:ascii="Times New Roman"/>
          <w:b w:val="false"/>
          <w:i w:val="false"/>
          <w:color w:val="000000"/>
          <w:sz w:val="28"/>
        </w:rPr>
        <w:t>
      Сипаттау</w:t>
      </w:r>
    </w:p>
    <w:bookmarkEnd w:id="3246"/>
    <w:bookmarkStart w:name="z3400" w:id="3247"/>
    <w:p>
      <w:pPr>
        <w:spacing w:after="0"/>
        <w:ind w:left="0"/>
        <w:jc w:val="both"/>
      </w:pPr>
      <w:r>
        <w:rPr>
          <w:rFonts w:ascii="Times New Roman"/>
          <w:b w:val="false"/>
          <w:i w:val="false"/>
          <w:color w:val="000000"/>
          <w:sz w:val="28"/>
        </w:rPr>
        <w:t>
      Тиісті реагентті (әдетте темір гидроксиді) қолдана отырып, әлсіз қышқылдары бар сарқынды суларды (күкірт қышқылын өндіретін сарқынды сулар немесе әртүрлі қышқылды шаятын сулар) тазарту.</w:t>
      </w:r>
    </w:p>
    <w:bookmarkEnd w:id="3247"/>
    <w:bookmarkStart w:name="z3401" w:id="3248"/>
    <w:p>
      <w:pPr>
        <w:spacing w:after="0"/>
        <w:ind w:left="0"/>
        <w:jc w:val="both"/>
      </w:pPr>
      <w:r>
        <w:rPr>
          <w:rFonts w:ascii="Times New Roman"/>
          <w:b w:val="false"/>
          <w:i w:val="false"/>
          <w:color w:val="000000"/>
          <w:sz w:val="28"/>
        </w:rPr>
        <w:t>
      Техникалық сипаттама</w:t>
      </w:r>
    </w:p>
    <w:bookmarkEnd w:id="3248"/>
    <w:bookmarkStart w:name="z3402" w:id="3249"/>
    <w:p>
      <w:pPr>
        <w:spacing w:after="0"/>
        <w:ind w:left="0"/>
        <w:jc w:val="both"/>
      </w:pPr>
      <w:r>
        <w:rPr>
          <w:rFonts w:ascii="Times New Roman"/>
          <w:b w:val="false"/>
          <w:i w:val="false"/>
          <w:color w:val="000000"/>
          <w:sz w:val="28"/>
        </w:rPr>
        <w:t>
      Қышқыл сарқынды сулардың көпшілігінде ауыр металдардың тұздары болады, оларды бөліп алу керек. Осы мақсаттар үшін сутегі мен гидроксид иондары арасындағы бейтараптандыру реакциясы қолданылады, нәтижесінде диссоциацияланбаған су пайда болады. Реагенттер ретінде NaOH, КОН,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OH, СаСО</w:t>
      </w:r>
      <w:r>
        <w:rPr>
          <w:rFonts w:ascii="Times New Roman"/>
          <w:b w:val="false"/>
          <w:i w:val="false"/>
          <w:color w:val="000000"/>
          <w:vertAlign w:val="subscript"/>
        </w:rPr>
        <w:t>3</w:t>
      </w:r>
      <w:r>
        <w:rPr>
          <w:rFonts w:ascii="Times New Roman"/>
          <w:b w:val="false"/>
          <w:i w:val="false"/>
          <w:color w:val="000000"/>
          <w:sz w:val="28"/>
        </w:rPr>
        <w:t>, MgCO</w:t>
      </w:r>
      <w:r>
        <w:rPr>
          <w:rFonts w:ascii="Times New Roman"/>
          <w:b w:val="false"/>
          <w:i w:val="false"/>
          <w:color w:val="000000"/>
          <w:vertAlign w:val="subscript"/>
        </w:rPr>
        <w:t>3</w:t>
      </w:r>
      <w:r>
        <w:rPr>
          <w:rFonts w:ascii="Times New Roman"/>
          <w:b w:val="false"/>
          <w:i w:val="false"/>
          <w:color w:val="000000"/>
          <w:sz w:val="28"/>
        </w:rPr>
        <w:t>, доломитті (CaCO</w:t>
      </w:r>
      <w:r>
        <w:rPr>
          <w:rFonts w:ascii="Times New Roman"/>
          <w:b w:val="false"/>
          <w:i w:val="false"/>
          <w:color w:val="000000"/>
          <w:vertAlign w:val="subscript"/>
        </w:rPr>
        <w:t>3</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пайдалануға болады. Арзан тұратынына байланысты көбінесе кальций гидроксиді (әк) қолданылады. Бейтараптандыруға арналған әк сарқынды суға кальций гидроксиді ("ылғалды" мөлшерлеу) немесе құрғақ ұнтақ ("құрғақ" мөлшерлеу) түрінде енгізіледі. Күкірт қышқылды сарқынды суларды сұйық әкпен бейтараптандырған кезде әк шығыны (СаО бойынша) стехиометриялық есептеуден 5-10% жоғары мөлшерде қабылданады. Суды құрғақ ұнтақпен немесе әк пастасымен бейтараптандырған жағдайда, кальций оксидінің дозасы стехиометриялық дозаның 140-150% құрайды, өйткені қатты және сұйық фазалар арасындағы өзара әрекеттесу баяу жүреді және толық әрекеттеспейді. Әкті реагент ретінде пайдалану процесі кейде әктеу деп аталады. Әктеу басқасына қоса мырыш, қорғасын, хром, мыс және кадмий сияқты металдарды тұнбаға айналдыруға мүмкіндік береді. Кейде бейтараптандыру үшін кальций немесе магний карбонаттары суспензия түрінде қолданылады. Соданы және натрий және калий гидроксидтерін бағалы өнімдерді бір мезгілде алған жағдайда немесе бағасының қымбаттығына байланысты олар өндіріс қалдықтары болып табылса ғана пайдаланған жөн.</w:t>
      </w:r>
    </w:p>
    <w:bookmarkEnd w:id="3249"/>
    <w:bookmarkStart w:name="z3403" w:id="3250"/>
    <w:p>
      <w:pPr>
        <w:spacing w:after="0"/>
        <w:ind w:left="0"/>
        <w:jc w:val="both"/>
      </w:pPr>
      <w:r>
        <w:rPr>
          <w:rFonts w:ascii="Times New Roman"/>
          <w:b w:val="false"/>
          <w:i w:val="false"/>
          <w:color w:val="000000"/>
          <w:sz w:val="28"/>
        </w:rPr>
        <w:t>
      Қышқыл суларды бейтараптандыру үшін реагентті таңдау қышқылдардың түріне және олардың концентрациясына, сондай-ақ химиялық реакциялар нәтижесінде түзілетін тұздардың ерігіштігіне байланысты.</w:t>
      </w:r>
    </w:p>
    <w:bookmarkEnd w:id="3250"/>
    <w:bookmarkStart w:name="z3404" w:id="3251"/>
    <w:p>
      <w:pPr>
        <w:spacing w:after="0"/>
        <w:ind w:left="0"/>
        <w:jc w:val="both"/>
      </w:pPr>
      <w:r>
        <w:rPr>
          <w:rFonts w:ascii="Times New Roman"/>
          <w:b w:val="false"/>
          <w:i w:val="false"/>
          <w:color w:val="000000"/>
          <w:sz w:val="28"/>
        </w:rPr>
        <w:t>
      Құрамында қышқыл бар сарқынды сулардың үш түрі бар:</w:t>
      </w:r>
    </w:p>
    <w:bookmarkEnd w:id="3251"/>
    <w:bookmarkStart w:name="z3405" w:id="3252"/>
    <w:p>
      <w:pPr>
        <w:spacing w:after="0"/>
        <w:ind w:left="0"/>
        <w:jc w:val="both"/>
      </w:pPr>
      <w:r>
        <w:rPr>
          <w:rFonts w:ascii="Times New Roman"/>
          <w:b w:val="false"/>
          <w:i w:val="false"/>
          <w:color w:val="000000"/>
          <w:sz w:val="28"/>
        </w:rPr>
        <w:t>
      Құрамында күкірт және күкірт қышқылдары бар сарқынды сулар. Тазарту кезінде ерімейтін кальций тұздары пайда болады, бұл қышқыл ерітіндісі мен бөлшектер арасындағы реакция жылдамдығын төмендетеді. Тұздардың көп бөлігі тұнба болып Бұл қышқылдардың тұздары суда жақсы еритіндіктен, реагентті таңдауда қиындықтар болмайды шөгеді.</w:t>
      </w:r>
    </w:p>
    <w:bookmarkEnd w:id="3252"/>
    <w:bookmarkStart w:name="z3406" w:id="3253"/>
    <w:p>
      <w:pPr>
        <w:spacing w:after="0"/>
        <w:ind w:left="0"/>
        <w:jc w:val="both"/>
      </w:pPr>
      <w:r>
        <w:rPr>
          <w:rFonts w:ascii="Times New Roman"/>
          <w:b w:val="false"/>
          <w:i w:val="false"/>
          <w:color w:val="000000"/>
          <w:sz w:val="28"/>
        </w:rPr>
        <w:t>
      Құрамында күшті қышқылдар бар сарқынды сулар (мысалы, HNO</w:t>
      </w:r>
      <w:r>
        <w:rPr>
          <w:rFonts w:ascii="Times New Roman"/>
          <w:b w:val="false"/>
          <w:i w:val="false"/>
          <w:color w:val="000000"/>
          <w:vertAlign w:val="subscript"/>
        </w:rPr>
        <w:t>3</w:t>
      </w:r>
      <w:r>
        <w:rPr>
          <w:rFonts w:ascii="Times New Roman"/>
          <w:b w:val="false"/>
          <w:i w:val="false"/>
          <w:color w:val="000000"/>
          <w:sz w:val="28"/>
        </w:rPr>
        <w:t>). Так как соли этих кислот хорошо растворимы в воде, отсутствует сложность при выборе реагента.</w:t>
      </w:r>
    </w:p>
    <w:bookmarkEnd w:id="3253"/>
    <w:bookmarkStart w:name="z3407" w:id="3254"/>
    <w:p>
      <w:pPr>
        <w:spacing w:after="0"/>
        <w:ind w:left="0"/>
        <w:jc w:val="both"/>
      </w:pPr>
      <w:r>
        <w:rPr>
          <w:rFonts w:ascii="Times New Roman"/>
          <w:b w:val="false"/>
          <w:i w:val="false"/>
          <w:color w:val="000000"/>
          <w:sz w:val="28"/>
        </w:rPr>
        <w:t>
      Құрамында әлсіз қышқылдар бар сарқынды сулар (Н</w:t>
      </w:r>
      <w:r>
        <w:rPr>
          <w:rFonts w:ascii="Times New Roman"/>
          <w:b w:val="false"/>
          <w:i w:val="false"/>
          <w:color w:val="000000"/>
          <w:vertAlign w:val="subscript"/>
        </w:rPr>
        <w:t>2</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 СН</w:t>
      </w:r>
      <w:r>
        <w:rPr>
          <w:rFonts w:ascii="Times New Roman"/>
          <w:b w:val="false"/>
          <w:i w:val="false"/>
          <w:color w:val="000000"/>
          <w:vertAlign w:val="subscript"/>
        </w:rPr>
        <w:t>3</w:t>
      </w:r>
      <w:r>
        <w:rPr>
          <w:rFonts w:ascii="Times New Roman"/>
          <w:b w:val="false"/>
          <w:i w:val="false"/>
          <w:color w:val="000000"/>
          <w:sz w:val="28"/>
        </w:rPr>
        <w:t>СООН)</w:t>
      </w:r>
      <w:r>
        <w:rPr>
          <w:rFonts w:ascii="Times New Roman"/>
          <w:b w:val="false"/>
          <w:i/>
          <w:color w:val="000000"/>
          <w:sz w:val="28"/>
        </w:rPr>
        <w:t xml:space="preserve">. </w:t>
      </w:r>
      <w:r>
        <w:rPr>
          <w:rFonts w:ascii="Times New Roman"/>
          <w:b w:val="false"/>
          <w:i w:val="false"/>
          <w:color w:val="000000"/>
          <w:sz w:val="28"/>
        </w:rPr>
        <w:t xml:space="preserve"> Тазарту үшін негізінен сұйық әк қолданылады. Сұйық әкпен араластырмай тұрып сарқынды суларды қатты заттардан (құмтұтқыш) алдын ала тазартады. Сұйық әкпен бірге флокулянт ерітіндісі енгізіледі. Бейтараптандыру және үлпек түзілу түйіспелі резервуарда жүреді. Көмірқышқыл газын кетіру үшін сарқынды сулар түйіспелі цистерналарда ауамен желдетіледі. Бұл жағдайда тығыз құрылымның тұнбасы пайда болады. Тұнбаның ылғалдылығын төмендету үшін қосымша тұндыру қолданылады.</w:t>
      </w:r>
    </w:p>
    <w:bookmarkEnd w:id="3254"/>
    <w:bookmarkStart w:name="z3408" w:id="3255"/>
    <w:p>
      <w:pPr>
        <w:spacing w:after="0"/>
        <w:ind w:left="0"/>
        <w:jc w:val="both"/>
      </w:pPr>
      <w:r>
        <w:rPr>
          <w:rFonts w:ascii="Times New Roman"/>
          <w:b w:val="false"/>
          <w:i w:val="false"/>
          <w:color w:val="000000"/>
          <w:sz w:val="28"/>
        </w:rPr>
        <w:t>
      Негізінен кальций сульфатынан (кальций сульфаты) тұратын тұнба кейіннен өңдеу үшін сүзіліп, сусыздандырылады.</w:t>
      </w:r>
    </w:p>
    <w:bookmarkEnd w:id="3255"/>
    <w:bookmarkStart w:name="z3409" w:id="3256"/>
    <w:p>
      <w:pPr>
        <w:spacing w:after="0"/>
        <w:ind w:left="0"/>
        <w:jc w:val="both"/>
      </w:pPr>
      <w:r>
        <w:rPr>
          <w:rFonts w:ascii="Times New Roman"/>
          <w:b w:val="false"/>
          <w:i w:val="false"/>
          <w:color w:val="000000"/>
          <w:sz w:val="28"/>
        </w:rPr>
        <w:t xml:space="preserve">
      Қол жеткізілген экологиялық пайда </w:t>
      </w:r>
    </w:p>
    <w:bookmarkEnd w:id="3256"/>
    <w:bookmarkStart w:name="z3410" w:id="3257"/>
    <w:p>
      <w:pPr>
        <w:spacing w:after="0"/>
        <w:ind w:left="0"/>
        <w:jc w:val="both"/>
      </w:pPr>
      <w:r>
        <w:rPr>
          <w:rFonts w:ascii="Times New Roman"/>
          <w:b w:val="false"/>
          <w:i w:val="false"/>
          <w:color w:val="000000"/>
          <w:sz w:val="28"/>
        </w:rPr>
        <w:t>
      Сарқынды сулардың көлемін азайту. Су тұтыну көлемін азайту (мөлдірлетілген суды процеске қайтару). Сарқынды сулардағы ластағыш сарқынды сулардың концентрациясының төмендеуі. Таза кальций сульфатын өндіру.</w:t>
      </w:r>
    </w:p>
    <w:bookmarkEnd w:id="3257"/>
    <w:bookmarkStart w:name="z3411" w:id="3258"/>
    <w:p>
      <w:pPr>
        <w:spacing w:after="0"/>
        <w:ind w:left="0"/>
        <w:jc w:val="both"/>
      </w:pPr>
      <w:r>
        <w:rPr>
          <w:rFonts w:ascii="Times New Roman"/>
          <w:b w:val="false"/>
          <w:i w:val="false"/>
          <w:color w:val="000000"/>
          <w:sz w:val="28"/>
        </w:rPr>
        <w:t>
      Экологиялық сипаттамалары және пайдалану деректері</w:t>
      </w:r>
    </w:p>
    <w:bookmarkEnd w:id="3258"/>
    <w:bookmarkStart w:name="z3412" w:id="3259"/>
    <w:p>
      <w:pPr>
        <w:spacing w:after="0"/>
        <w:ind w:left="0"/>
        <w:jc w:val="both"/>
      </w:pPr>
      <w:r>
        <w:rPr>
          <w:rFonts w:ascii="Times New Roman"/>
          <w:b w:val="false"/>
          <w:i w:val="false"/>
          <w:color w:val="000000"/>
          <w:sz w:val="28"/>
        </w:rPr>
        <w:t>
      Өндірілген кальций сульфатының құрамында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96 %-дан көп болады. Қолданылатын реагенттердің салыстырмалы түрде арзан тұратынына және жалпы қолжетімділігіне қарамастан, бірқатар кемшіліктерін атап өткен жөн, атап айтқанда, бейтараптандыру алдында медиаторлардың міндетті құрылғысының қажеттілігі, бейтараптандырылған судың рН бойынша реагент дозасын реттеудегі қиындықтар.</w:t>
      </w:r>
    </w:p>
    <w:bookmarkEnd w:id="3259"/>
    <w:bookmarkStart w:name="z3413" w:id="3260"/>
    <w:p>
      <w:pPr>
        <w:spacing w:after="0"/>
        <w:ind w:left="0"/>
        <w:jc w:val="both"/>
      </w:pPr>
      <w:r>
        <w:rPr>
          <w:rFonts w:ascii="Times New Roman"/>
          <w:b w:val="false"/>
          <w:i w:val="false"/>
          <w:color w:val="000000"/>
          <w:sz w:val="28"/>
        </w:rPr>
        <w:t>
      Кросс-медиа әсерлер</w:t>
      </w:r>
    </w:p>
    <w:bookmarkEnd w:id="3260"/>
    <w:bookmarkStart w:name="z3414" w:id="3261"/>
    <w:p>
      <w:pPr>
        <w:spacing w:after="0"/>
        <w:ind w:left="0"/>
        <w:jc w:val="both"/>
      </w:pPr>
      <w:r>
        <w:rPr>
          <w:rFonts w:ascii="Times New Roman"/>
          <w:b w:val="false"/>
          <w:i w:val="false"/>
          <w:color w:val="000000"/>
          <w:sz w:val="28"/>
        </w:rPr>
        <w:t>
      Гипстің қаныққан ерітіндісінің пайда болатыны (CaSO</w:t>
      </w:r>
      <w:r>
        <w:rPr>
          <w:rFonts w:ascii="Times New Roman"/>
          <w:b w:val="false"/>
          <w:i w:val="false"/>
          <w:color w:val="000000"/>
          <w:vertAlign w:val="subscript"/>
        </w:rPr>
        <w:t>4</w:t>
      </w:r>
      <w:r>
        <w:rPr>
          <w:rFonts w:ascii="Times New Roman"/>
          <w:b w:val="false"/>
          <w:i w:val="false"/>
          <w:color w:val="000000"/>
          <w:sz w:val="28"/>
        </w:rPr>
        <w:t>) әкпен бейтараптандыру әдісінің маңызды кемшілігі болып табылады, бұл құбырлар мен жабдықтардың бітеліп қалуына әкеледі.</w:t>
      </w:r>
    </w:p>
    <w:bookmarkEnd w:id="3261"/>
    <w:bookmarkStart w:name="z3415" w:id="3262"/>
    <w:p>
      <w:pPr>
        <w:spacing w:after="0"/>
        <w:ind w:left="0"/>
        <w:jc w:val="both"/>
      </w:pPr>
      <w:r>
        <w:rPr>
          <w:rFonts w:ascii="Times New Roman"/>
          <w:b w:val="false"/>
          <w:i w:val="false"/>
          <w:color w:val="000000"/>
          <w:sz w:val="28"/>
        </w:rPr>
        <w:t>
      Қолданылуына қатысты техникалық пайымдаулар</w:t>
      </w:r>
    </w:p>
    <w:bookmarkEnd w:id="3262"/>
    <w:bookmarkStart w:name="z3416" w:id="3263"/>
    <w:p>
      <w:pPr>
        <w:spacing w:after="0"/>
        <w:ind w:left="0"/>
        <w:jc w:val="both"/>
      </w:pPr>
      <w:r>
        <w:rPr>
          <w:rFonts w:ascii="Times New Roman"/>
          <w:b w:val="false"/>
          <w:i w:val="false"/>
          <w:color w:val="000000"/>
          <w:sz w:val="28"/>
        </w:rPr>
        <w:t>
      Жалпы қолданылады.</w:t>
      </w:r>
    </w:p>
    <w:bookmarkEnd w:id="3263"/>
    <w:bookmarkStart w:name="z3417" w:id="3264"/>
    <w:p>
      <w:pPr>
        <w:spacing w:after="0"/>
        <w:ind w:left="0"/>
        <w:jc w:val="both"/>
      </w:pPr>
      <w:r>
        <w:rPr>
          <w:rFonts w:ascii="Times New Roman"/>
          <w:b w:val="false"/>
          <w:i w:val="false"/>
          <w:color w:val="000000"/>
          <w:sz w:val="28"/>
        </w:rPr>
        <w:t>
      Экономика</w:t>
      </w:r>
    </w:p>
    <w:bookmarkEnd w:id="3264"/>
    <w:bookmarkStart w:name="z3418" w:id="3265"/>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265"/>
    <w:bookmarkStart w:name="z3419" w:id="3266"/>
    <w:p>
      <w:pPr>
        <w:spacing w:after="0"/>
        <w:ind w:left="0"/>
        <w:jc w:val="both"/>
      </w:pPr>
      <w:r>
        <w:rPr>
          <w:rFonts w:ascii="Times New Roman"/>
          <w:b w:val="false"/>
          <w:i w:val="false"/>
          <w:color w:val="000000"/>
          <w:sz w:val="28"/>
        </w:rPr>
        <w:t>
      Ендірудің қозғаушы күші</w:t>
      </w:r>
    </w:p>
    <w:bookmarkEnd w:id="3266"/>
    <w:bookmarkStart w:name="z3420" w:id="3267"/>
    <w:p>
      <w:pPr>
        <w:spacing w:after="0"/>
        <w:ind w:left="0"/>
        <w:jc w:val="both"/>
      </w:pPr>
      <w:r>
        <w:rPr>
          <w:rFonts w:ascii="Times New Roman"/>
          <w:b w:val="false"/>
          <w:i w:val="false"/>
          <w:color w:val="000000"/>
          <w:sz w:val="28"/>
        </w:rPr>
        <w:t>
      Экологиялық заңнама талаптары. Экономикалық пайда (сатуға дайын тауарлық өнімді алу).</w:t>
      </w:r>
    </w:p>
    <w:bookmarkEnd w:id="3267"/>
    <w:bookmarkStart w:name="z3421" w:id="3268"/>
    <w:p>
      <w:pPr>
        <w:spacing w:after="0"/>
        <w:ind w:left="0"/>
        <w:jc w:val="left"/>
      </w:pPr>
      <w:r>
        <w:rPr>
          <w:rFonts w:ascii="Times New Roman"/>
          <w:b/>
          <w:i w:val="false"/>
          <w:color w:val="000000"/>
        </w:rPr>
        <w:t xml:space="preserve"> 5.5.3.6. Тотықтыру</w:t>
      </w:r>
    </w:p>
    <w:bookmarkEnd w:id="3268"/>
    <w:bookmarkStart w:name="z3422" w:id="3269"/>
    <w:p>
      <w:pPr>
        <w:spacing w:after="0"/>
        <w:ind w:left="0"/>
        <w:jc w:val="both"/>
      </w:pPr>
      <w:r>
        <w:rPr>
          <w:rFonts w:ascii="Times New Roman"/>
          <w:b w:val="false"/>
          <w:i w:val="false"/>
          <w:color w:val="000000"/>
          <w:sz w:val="28"/>
        </w:rPr>
        <w:t>
      Сипаттау</w:t>
      </w:r>
    </w:p>
    <w:bookmarkEnd w:id="3269"/>
    <w:bookmarkStart w:name="z3423" w:id="3270"/>
    <w:p>
      <w:pPr>
        <w:spacing w:after="0"/>
        <w:ind w:left="0"/>
        <w:jc w:val="both"/>
      </w:pPr>
      <w:r>
        <w:rPr>
          <w:rFonts w:ascii="Times New Roman"/>
          <w:b w:val="false"/>
          <w:i w:val="false"/>
          <w:color w:val="000000"/>
          <w:sz w:val="28"/>
        </w:rPr>
        <w:t>
      Тотықтырып тазалау әдісі улы және жағымсыз иісті қоспалары бар сарқынды суларды залалсыздандыру үшін қолданылады. Тотықтыру процесінде химиялық реакциялар нәтижесінде улы ластағыш заттардың уыттылығы азайтылады және оларды судан айырып алады.</w:t>
      </w:r>
    </w:p>
    <w:bookmarkEnd w:id="3270"/>
    <w:bookmarkStart w:name="z3424" w:id="3271"/>
    <w:p>
      <w:pPr>
        <w:spacing w:after="0"/>
        <w:ind w:left="0"/>
        <w:jc w:val="both"/>
      </w:pPr>
      <w:r>
        <w:rPr>
          <w:rFonts w:ascii="Times New Roman"/>
          <w:b w:val="false"/>
          <w:i w:val="false"/>
          <w:color w:val="000000"/>
          <w:sz w:val="28"/>
        </w:rPr>
        <w:t>
      Техникалық сипаттама</w:t>
      </w:r>
    </w:p>
    <w:bookmarkEnd w:id="3271"/>
    <w:bookmarkStart w:name="z3425" w:id="3272"/>
    <w:p>
      <w:pPr>
        <w:spacing w:after="0"/>
        <w:ind w:left="0"/>
        <w:jc w:val="both"/>
      </w:pPr>
      <w:r>
        <w:rPr>
          <w:rFonts w:ascii="Times New Roman"/>
          <w:b w:val="false"/>
          <w:i w:val="false"/>
          <w:color w:val="000000"/>
          <w:sz w:val="28"/>
        </w:rPr>
        <w:t>
      Хлор диоксиді марганецті (II) тұнбаға марганец оксиді түрінде тұндырыла отырып, марганецке (IV) дейін тиімді тотықтырады. Хлорит-анион да Mn-мен (II) әрекеттесетіндіктен, тұтас реакция мынадай түрде ұсынылуы мүмкін:</w:t>
      </w:r>
    </w:p>
    <w:bookmarkEnd w:id="3272"/>
    <w:bookmarkStart w:name="z3426" w:id="3273"/>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w:t>
      </w:r>
      <w:r>
        <w:rPr>
          <w:rFonts w:ascii="Times New Roman"/>
          <w:b w:val="false"/>
          <w:i w:val="false"/>
          <w:color w:val="000000"/>
          <w:sz w:val="28"/>
        </w:rPr>
        <w:t xml:space="preserve"> + 5Mn</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xml:space="preserve"> + 6H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&gt; 5MnO</w:t>
      </w:r>
      <w:r>
        <w:rPr>
          <w:rFonts w:ascii="Times New Roman"/>
          <w:b w:val="false"/>
          <w:i w:val="false"/>
          <w:color w:val="000000"/>
          <w:vertAlign w:val="subscript"/>
        </w:rPr>
        <w:t>2</w:t>
      </w:r>
      <w:r>
        <w:rPr>
          <w:rFonts w:ascii="Times New Roman"/>
          <w:b w:val="false"/>
          <w:i w:val="false"/>
          <w:color w:val="000000"/>
          <w:sz w:val="28"/>
        </w:rPr>
        <w:t xml:space="preserve"> + 12H</w:t>
      </w:r>
      <w:r>
        <w:rPr>
          <w:rFonts w:ascii="Times New Roman"/>
          <w:b w:val="false"/>
          <w:i w:val="false"/>
          <w:color w:val="000000"/>
          <w:vertAlign w:val="superscript"/>
        </w:rPr>
        <w:t>+</w:t>
      </w:r>
      <w:r>
        <w:rPr>
          <w:rFonts w:ascii="Times New Roman"/>
          <w:b w:val="false"/>
          <w:i w:val="false"/>
          <w:color w:val="000000"/>
          <w:sz w:val="28"/>
        </w:rPr>
        <w:t xml:space="preserve"> + 2Cl</w:t>
      </w:r>
      <w:r>
        <w:rPr>
          <w:rFonts w:ascii="Times New Roman"/>
          <w:b w:val="false"/>
          <w:i w:val="false"/>
          <w:color w:val="000000"/>
          <w:vertAlign w:val="superscript"/>
        </w:rPr>
        <w:t>-</w:t>
      </w:r>
    </w:p>
    <w:bookmarkEnd w:id="3273"/>
    <w:bookmarkStart w:name="z3427" w:id="3274"/>
    <w:p>
      <w:pPr>
        <w:spacing w:after="0"/>
        <w:ind w:left="0"/>
        <w:jc w:val="both"/>
      </w:pPr>
      <w:r>
        <w:rPr>
          <w:rFonts w:ascii="Times New Roman"/>
          <w:b w:val="false"/>
          <w:i w:val="false"/>
          <w:color w:val="000000"/>
          <w:sz w:val="28"/>
        </w:rPr>
        <w:t>
      Реакция тез әрі қарқынды жүреді, 5 минут ішінде марганец оксидінің     99 %-дан астамын сүзгілеу арқылы кетіруге болады. Бұл реакция қышқыл ортаға қарағанда сәл сілтілі болады.</w:t>
      </w:r>
    </w:p>
    <w:bookmarkEnd w:id="3274"/>
    <w:bookmarkStart w:name="z3428" w:id="3275"/>
    <w:p>
      <w:pPr>
        <w:spacing w:after="0"/>
        <w:ind w:left="0"/>
        <w:jc w:val="both"/>
      </w:pPr>
      <w:r>
        <w:rPr>
          <w:rFonts w:ascii="Times New Roman"/>
          <w:b w:val="false"/>
          <w:i w:val="false"/>
          <w:color w:val="000000"/>
          <w:sz w:val="28"/>
        </w:rPr>
        <w:t>
      Хлор диоксиді темірді (II) тұнбаға темір гидроксиді (III) түрінде тұндырыла отырып, темірге (III) оңай тотықтырады. Хлорит-анион Fe-мен (II) де оңай әрекеттесетіндіктен, тұтас реакция мынадай түрде жазылуы мүмкін:</w:t>
      </w:r>
    </w:p>
    <w:bookmarkEnd w:id="3275"/>
    <w:bookmarkStart w:name="z3429" w:id="3276"/>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w:t>
      </w:r>
      <w:r>
        <w:rPr>
          <w:rFonts w:ascii="Times New Roman"/>
          <w:b w:val="false"/>
          <w:i w:val="false"/>
          <w:color w:val="000000"/>
          <w:sz w:val="28"/>
        </w:rPr>
        <w:t> + 5Fe</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 xml:space="preserve">O </w:t>
      </w:r>
      <w:r>
        <w:rPr>
          <w:rFonts w:ascii="Times New Roman"/>
          <w:b w:val="false"/>
          <w:i w:val="false"/>
          <w:color w:val="000000"/>
          <w:vertAlign w:val="superscript"/>
        </w:rPr>
        <w:t>-</w:t>
      </w:r>
      <w:r>
        <w:rPr>
          <w:rFonts w:ascii="Times New Roman"/>
          <w:b w:val="false"/>
          <w:i w:val="false"/>
          <w:color w:val="000000"/>
          <w:sz w:val="28"/>
        </w:rPr>
        <w:t>&gt; 5Fe(ОH)</w:t>
      </w:r>
      <w:r>
        <w:rPr>
          <w:rFonts w:ascii="Times New Roman"/>
          <w:b w:val="false"/>
          <w:i w:val="false"/>
          <w:color w:val="000000"/>
          <w:vertAlign w:val="subscript"/>
        </w:rPr>
        <w:t>3</w:t>
      </w:r>
      <w:r>
        <w:rPr>
          <w:rFonts w:ascii="Times New Roman"/>
          <w:b w:val="false"/>
          <w:i w:val="false"/>
          <w:color w:val="000000"/>
          <w:sz w:val="28"/>
        </w:rPr>
        <w:t> + Cl</w:t>
      </w:r>
      <w:r>
        <w:rPr>
          <w:rFonts w:ascii="Times New Roman"/>
          <w:b w:val="false"/>
          <w:i w:val="false"/>
          <w:color w:val="000000"/>
          <w:vertAlign w:val="superscript"/>
        </w:rPr>
        <w:t>-</w:t>
      </w:r>
      <w:r>
        <w:rPr>
          <w:rFonts w:ascii="Times New Roman"/>
          <w:b w:val="false"/>
          <w:i w:val="false"/>
          <w:color w:val="000000"/>
          <w:sz w:val="28"/>
        </w:rPr>
        <w:t xml:space="preserve"> + 11H</w:t>
      </w:r>
      <w:r>
        <w:rPr>
          <w:rFonts w:ascii="Times New Roman"/>
          <w:b w:val="false"/>
          <w:i w:val="false"/>
          <w:color w:val="000000"/>
          <w:vertAlign w:val="superscript"/>
        </w:rPr>
        <w:t>+</w:t>
      </w:r>
    </w:p>
    <w:bookmarkEnd w:id="3276"/>
    <w:bookmarkStart w:name="z3430" w:id="3277"/>
    <w:p>
      <w:pPr>
        <w:spacing w:after="0"/>
        <w:ind w:left="0"/>
        <w:jc w:val="both"/>
      </w:pPr>
      <w:r>
        <w:rPr>
          <w:rFonts w:ascii="Times New Roman"/>
          <w:b w:val="false"/>
          <w:i w:val="false"/>
          <w:color w:val="000000"/>
          <w:sz w:val="28"/>
        </w:rPr>
        <w:t>
      Содан кейін түзілген тұнба сүзгілеу әдісімен жойылады. Бұл реакцияға бейтарап және сәл сілтілі орта да ықпал етеді.</w:t>
      </w:r>
    </w:p>
    <w:bookmarkEnd w:id="3277"/>
    <w:bookmarkStart w:name="z3431" w:id="3278"/>
    <w:p>
      <w:pPr>
        <w:spacing w:after="0"/>
        <w:ind w:left="0"/>
        <w:jc w:val="both"/>
      </w:pPr>
      <w:r>
        <w:rPr>
          <w:rFonts w:ascii="Times New Roman"/>
          <w:b w:val="false"/>
          <w:i w:val="false"/>
          <w:color w:val="000000"/>
          <w:sz w:val="28"/>
        </w:rPr>
        <w:t>
      Қол жеткізілген экологиялық пайда</w:t>
      </w:r>
    </w:p>
    <w:bookmarkEnd w:id="3278"/>
    <w:bookmarkStart w:name="z3432" w:id="3279"/>
    <w:p>
      <w:pPr>
        <w:spacing w:after="0"/>
        <w:ind w:left="0"/>
        <w:jc w:val="both"/>
      </w:pPr>
      <w:r>
        <w:rPr>
          <w:rFonts w:ascii="Times New Roman"/>
          <w:b w:val="false"/>
          <w:i w:val="false"/>
          <w:color w:val="000000"/>
          <w:sz w:val="28"/>
        </w:rPr>
        <w:t>
      Сарқынды сулардағы ластағыш заттардың құрамы мен уыттылық деңгейінің төмендеуі.</w:t>
      </w:r>
    </w:p>
    <w:bookmarkEnd w:id="3279"/>
    <w:bookmarkStart w:name="z3433" w:id="3280"/>
    <w:p>
      <w:pPr>
        <w:spacing w:after="0"/>
        <w:ind w:left="0"/>
        <w:jc w:val="both"/>
      </w:pPr>
      <w:r>
        <w:rPr>
          <w:rFonts w:ascii="Times New Roman"/>
          <w:b w:val="false"/>
          <w:i w:val="false"/>
          <w:color w:val="000000"/>
          <w:sz w:val="28"/>
        </w:rPr>
        <w:t>
      Экологиялық сипаттамалары және пайдалану деректері</w:t>
      </w:r>
    </w:p>
    <w:bookmarkEnd w:id="3280"/>
    <w:bookmarkStart w:name="z3434" w:id="3281"/>
    <w:p>
      <w:pPr>
        <w:spacing w:after="0"/>
        <w:ind w:left="0"/>
        <w:jc w:val="both"/>
      </w:pPr>
      <w:r>
        <w:rPr>
          <w:rFonts w:ascii="Times New Roman"/>
          <w:b w:val="false"/>
          <w:i w:val="false"/>
          <w:color w:val="000000"/>
          <w:sz w:val="28"/>
        </w:rPr>
        <w:t>
      1 мг марганецті тотықтыру үшін рН&gt;7 кезінде 2,5 мг хлор диоксиді керек. 1 мг темірді тотықтыру үшін рН&gt;5 кезінде 1,3 мг хлор диоксиді керек.</w:t>
      </w:r>
    </w:p>
    <w:bookmarkEnd w:id="3281"/>
    <w:bookmarkStart w:name="z3435" w:id="3282"/>
    <w:p>
      <w:pPr>
        <w:spacing w:after="0"/>
        <w:ind w:left="0"/>
        <w:jc w:val="both"/>
      </w:pPr>
      <w:r>
        <w:rPr>
          <w:rFonts w:ascii="Times New Roman"/>
          <w:b w:val="false"/>
          <w:i w:val="false"/>
          <w:color w:val="000000"/>
          <w:sz w:val="28"/>
        </w:rPr>
        <w:t>
      Кросс-медиа әсерлер</w:t>
      </w:r>
    </w:p>
    <w:bookmarkEnd w:id="3282"/>
    <w:bookmarkStart w:name="z3436" w:id="3283"/>
    <w:p>
      <w:pPr>
        <w:spacing w:after="0"/>
        <w:ind w:left="0"/>
        <w:jc w:val="both"/>
      </w:pPr>
      <w:r>
        <w:rPr>
          <w:rFonts w:ascii="Times New Roman"/>
          <w:b w:val="false"/>
          <w:i w:val="false"/>
          <w:color w:val="000000"/>
          <w:sz w:val="28"/>
        </w:rPr>
        <w:t>
      Mn (II) "белсенді хлормен" тотықтырып тұндыру процесі тұнбаның пайда болуымен бірге жүреді, бұл кейіннен сулы ерітінділерден оны тазалау процестерін қолдануды қажет етеді.</w:t>
      </w:r>
    </w:p>
    <w:bookmarkEnd w:id="3283"/>
    <w:bookmarkStart w:name="z3437" w:id="3284"/>
    <w:p>
      <w:pPr>
        <w:spacing w:after="0"/>
        <w:ind w:left="0"/>
        <w:jc w:val="both"/>
      </w:pPr>
      <w:r>
        <w:rPr>
          <w:rFonts w:ascii="Times New Roman"/>
          <w:b w:val="false"/>
          <w:i w:val="false"/>
          <w:color w:val="000000"/>
          <w:sz w:val="28"/>
        </w:rPr>
        <w:t>
      Қолданылуына қатысты техникалық пайымдаулар</w:t>
      </w:r>
    </w:p>
    <w:bookmarkEnd w:id="3284"/>
    <w:bookmarkStart w:name="z3438" w:id="3285"/>
    <w:p>
      <w:pPr>
        <w:spacing w:after="0"/>
        <w:ind w:left="0"/>
        <w:jc w:val="both"/>
      </w:pPr>
      <w:r>
        <w:rPr>
          <w:rFonts w:ascii="Times New Roman"/>
          <w:b w:val="false"/>
          <w:i w:val="false"/>
          <w:color w:val="000000"/>
          <w:sz w:val="28"/>
        </w:rPr>
        <w:t>
      Сарқынды суларды төгетін кәсіпорындарда жиі қолданылады.</w:t>
      </w:r>
    </w:p>
    <w:bookmarkEnd w:id="3285"/>
    <w:bookmarkStart w:name="z3439" w:id="3286"/>
    <w:p>
      <w:pPr>
        <w:spacing w:after="0"/>
        <w:ind w:left="0"/>
        <w:jc w:val="both"/>
      </w:pPr>
      <w:r>
        <w:rPr>
          <w:rFonts w:ascii="Times New Roman"/>
          <w:b w:val="false"/>
          <w:i w:val="false"/>
          <w:color w:val="000000"/>
          <w:sz w:val="28"/>
        </w:rPr>
        <w:t>
      Экономика</w:t>
      </w:r>
    </w:p>
    <w:bookmarkEnd w:id="3286"/>
    <w:bookmarkStart w:name="z3440" w:id="3287"/>
    <w:p>
      <w:pPr>
        <w:spacing w:after="0"/>
        <w:ind w:left="0"/>
        <w:jc w:val="both"/>
      </w:pPr>
      <w:r>
        <w:rPr>
          <w:rFonts w:ascii="Times New Roman"/>
          <w:b w:val="false"/>
          <w:i w:val="false"/>
          <w:color w:val="000000"/>
          <w:sz w:val="28"/>
        </w:rPr>
        <w:t xml:space="preserve">
      Жобалау-сметалық құжаттамаға сәйкес есептеледі. </w:t>
      </w:r>
    </w:p>
    <w:bookmarkEnd w:id="3287"/>
    <w:bookmarkStart w:name="z3441" w:id="3288"/>
    <w:p>
      <w:pPr>
        <w:spacing w:after="0"/>
        <w:ind w:left="0"/>
        <w:jc w:val="both"/>
      </w:pPr>
      <w:r>
        <w:rPr>
          <w:rFonts w:ascii="Times New Roman"/>
          <w:b w:val="false"/>
          <w:i w:val="false"/>
          <w:color w:val="000000"/>
          <w:sz w:val="28"/>
        </w:rPr>
        <w:t>
      Ендірудің қозғаушы күші</w:t>
      </w:r>
    </w:p>
    <w:bookmarkEnd w:id="3288"/>
    <w:bookmarkStart w:name="z3442" w:id="3289"/>
    <w:p>
      <w:pPr>
        <w:spacing w:after="0"/>
        <w:ind w:left="0"/>
        <w:jc w:val="both"/>
      </w:pPr>
      <w:r>
        <w:rPr>
          <w:rFonts w:ascii="Times New Roman"/>
          <w:b w:val="false"/>
          <w:i w:val="false"/>
          <w:color w:val="000000"/>
          <w:sz w:val="28"/>
        </w:rPr>
        <w:t>
      Экологиялық заңнама талаптарын сақтау. Әлеуметтік-экономикалық аспектілер. Ластағыш заттардың төгінділерін азайту.</w:t>
      </w:r>
    </w:p>
    <w:bookmarkEnd w:id="3289"/>
    <w:bookmarkStart w:name="z3443" w:id="3290"/>
    <w:p>
      <w:pPr>
        <w:spacing w:after="0"/>
        <w:ind w:left="0"/>
        <w:jc w:val="left"/>
      </w:pPr>
      <w:r>
        <w:rPr>
          <w:rFonts w:ascii="Times New Roman"/>
          <w:b/>
          <w:i w:val="false"/>
          <w:color w:val="000000"/>
        </w:rPr>
        <w:t xml:space="preserve"> 5.5.3.7. Коагуляция, флокуляция </w:t>
      </w:r>
    </w:p>
    <w:bookmarkEnd w:id="3290"/>
    <w:bookmarkStart w:name="z3444" w:id="3291"/>
    <w:p>
      <w:pPr>
        <w:spacing w:after="0"/>
        <w:ind w:left="0"/>
        <w:jc w:val="both"/>
      </w:pPr>
      <w:r>
        <w:rPr>
          <w:rFonts w:ascii="Times New Roman"/>
          <w:b w:val="false"/>
          <w:i w:val="false"/>
          <w:color w:val="000000"/>
          <w:sz w:val="28"/>
        </w:rPr>
        <w:t>
      Сипаттау</w:t>
      </w:r>
    </w:p>
    <w:bookmarkEnd w:id="3291"/>
    <w:bookmarkStart w:name="z3445" w:id="3292"/>
    <w:p>
      <w:pPr>
        <w:spacing w:after="0"/>
        <w:ind w:left="0"/>
        <w:jc w:val="both"/>
      </w:pPr>
      <w:r>
        <w:rPr>
          <w:rFonts w:ascii="Times New Roman"/>
          <w:b w:val="false"/>
          <w:i w:val="false"/>
          <w:color w:val="000000"/>
          <w:sz w:val="28"/>
        </w:rPr>
        <w:t>
      Бұл әдіс рН мәнін түзету және еритін металдарды тұндыру қарқындылығын арттыру мақсатында реагенттерді біріктіруде алюминий және темір сульфаттары мен хлоридтері, алюминий гидросульфаттары мен гидроксохлоридтері сияқты реагенттерді қосудан тұрады.</w:t>
      </w:r>
    </w:p>
    <w:bookmarkEnd w:id="3292"/>
    <w:bookmarkStart w:name="z3446" w:id="3293"/>
    <w:p>
      <w:pPr>
        <w:spacing w:after="0"/>
        <w:ind w:left="0"/>
        <w:jc w:val="both"/>
      </w:pPr>
      <w:r>
        <w:rPr>
          <w:rFonts w:ascii="Times New Roman"/>
          <w:b w:val="false"/>
          <w:i w:val="false"/>
          <w:color w:val="000000"/>
          <w:sz w:val="28"/>
        </w:rPr>
        <w:t>
      Техникалық сипаттама</w:t>
      </w:r>
    </w:p>
    <w:bookmarkEnd w:id="3293"/>
    <w:bookmarkStart w:name="z3447" w:id="3294"/>
    <w:p>
      <w:pPr>
        <w:spacing w:after="0"/>
        <w:ind w:left="0"/>
        <w:jc w:val="both"/>
      </w:pPr>
      <w:r>
        <w:rPr>
          <w:rFonts w:ascii="Times New Roman"/>
          <w:b w:val="false"/>
          <w:i w:val="false"/>
          <w:color w:val="000000"/>
          <w:sz w:val="28"/>
        </w:rPr>
        <w:t>
      Коагулянттар ретінде әлсіз негіздердің көп зарядталған катиондары мен күшті қышқылдардың аниондары түзетін тұздар қолданылады. Суда аталған тұздар күрделі иондар түзуі үшін гидролизденеді. Ең көп қолданылатыны - алюминий мен темір сульфаттары мен хлоридтері. Гидролиз процесінде түзілген алюминий және темір гидроксидтерінің коллоидты күлдері агрегаттар түзу үшін коагуляцияланады. Агрегаттар сарқынды сулардың дисперсті фазасының бөлшектерімен бірге тұнбаға түседі және осылайша оны тазартады.</w:t>
      </w:r>
    </w:p>
    <w:bookmarkEnd w:id="3294"/>
    <w:bookmarkStart w:name="z3448" w:id="3295"/>
    <w:p>
      <w:pPr>
        <w:spacing w:after="0"/>
        <w:ind w:left="0"/>
        <w:jc w:val="both"/>
      </w:pPr>
      <w:r>
        <w:rPr>
          <w:rFonts w:ascii="Times New Roman"/>
          <w:b w:val="false"/>
          <w:i w:val="false"/>
          <w:color w:val="000000"/>
          <w:sz w:val="28"/>
        </w:rPr>
        <w:t>
      Коагулянттардың гидролизі коагуляцияның маңызды процестерінің бірі болып табылады. Оның толық жүруі суспензияның бөліну сапасына да, коагулянттың шығынына да әсер етеді. Сарқынды суларды тазарту кезінде коагулянттарды пайдаланудың максималды тиімділігін қамтамасыз ететін шешуші фактор дисперсті жүйеде коагулянттың концентрациясын, рН мәнін және дисперсті ортаның иондық құрамын өзгерту арқылы қажетті бағытта гидролиз жүргізу үшін жағдай жасау болып табылады. Дисперсті фазаның теріс заряды бар дисперсті жүйелер бөлінген жағдайда, бұл жағдайлар дисперсті фазаның оң заряды бар дисперсті жүйелер – теріс зарядталған гидрокскомплекстер бөлінген жағдайда оң зарядталған гидрокскомплекстердің алынуын қамтамасыз етуі тиіс.</w:t>
      </w:r>
    </w:p>
    <w:bookmarkEnd w:id="3295"/>
    <w:bookmarkStart w:name="z3449" w:id="3296"/>
    <w:p>
      <w:pPr>
        <w:spacing w:after="0"/>
        <w:ind w:left="0"/>
        <w:jc w:val="both"/>
      </w:pPr>
      <w:r>
        <w:rPr>
          <w:rFonts w:ascii="Times New Roman"/>
          <w:b w:val="false"/>
          <w:i w:val="false"/>
          <w:color w:val="000000"/>
          <w:sz w:val="28"/>
        </w:rPr>
        <w:t>
      Алюминий және темір сульфаттары мен хлоридтерімен қатар, соңғы уақытта негізділігі жоғары коагулянттар - гидросульфаттар мен алюминий гидроксохлоридтері кең қолданылып отыр. Дигидроксосульфаттың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2</w:t>
      </w:r>
      <w:r>
        <w:rPr>
          <w:rFonts w:ascii="Times New Roman"/>
          <w:b w:val="false"/>
          <w:i w:val="false"/>
          <w:color w:val="000000"/>
          <w:sz w:val="28"/>
        </w:rPr>
        <w:t>]·11 Н</w:t>
      </w:r>
      <w:r>
        <w:rPr>
          <w:rFonts w:ascii="Times New Roman"/>
          <w:b w:val="false"/>
          <w:i w:val="false"/>
          <w:color w:val="000000"/>
          <w:vertAlign w:val="subscript"/>
        </w:rPr>
        <w:t>2</w:t>
      </w:r>
      <w:r>
        <w:rPr>
          <w:rFonts w:ascii="Times New Roman"/>
          <w:b w:val="false"/>
          <w:i w:val="false"/>
          <w:color w:val="000000"/>
          <w:sz w:val="28"/>
        </w:rPr>
        <w:t>О алюминий сульфатына қарағанда артықшылығы рН диапазонының анағұрлым кеңдігі, жоғары үлпек түзу қабілеті болып табылады. Осы заттыің гидролизі кезінде түзілетін гидрокскомплекстері жоғары оң зарядта болады. Оның коррозиялық белсенділігі алюминий сульфаттарына қарағанда айтарлықтай төмен. Қазіргі уақытта алюминий пентагидроксохлориді Al</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5</w:t>
      </w:r>
      <w:r>
        <w:rPr>
          <w:rFonts w:ascii="Times New Roman"/>
          <w:b w:val="false"/>
          <w:i w:val="false"/>
          <w:color w:val="000000"/>
          <w:sz w:val="28"/>
        </w:rPr>
        <w:t>Cl кеңінен қолданылып отыр. Бұл коагулянттың өзіне тән айырмашылығы - оңтайлы рН мәндерінің аймағы кең, әсіресе қышқыл аймақта. Коагулянт дисперсті фазасы аз дисперсті жүйелерді бөлу кезінде жақсы жұмыс істейді, коррозиялық белсенділігі төмен.</w:t>
      </w:r>
    </w:p>
    <w:bookmarkEnd w:id="3296"/>
    <w:bookmarkStart w:name="z3450" w:id="3297"/>
    <w:p>
      <w:pPr>
        <w:spacing w:after="0"/>
        <w:ind w:left="0"/>
        <w:jc w:val="both"/>
      </w:pPr>
      <w:r>
        <w:rPr>
          <w:rFonts w:ascii="Times New Roman"/>
          <w:b w:val="false"/>
          <w:i w:val="false"/>
          <w:color w:val="000000"/>
          <w:sz w:val="28"/>
        </w:rPr>
        <w:t>
      РН мәні төмен дисперсті жүйелерді коагуляциялау үшін натрий алюминаты қолданылады. Жоғары рН мәндерінде натрий алюминаты алюминий сульфатымен бірге қолданылады.</w:t>
      </w:r>
    </w:p>
    <w:bookmarkEnd w:id="3297"/>
    <w:bookmarkStart w:name="z3451" w:id="3298"/>
    <w:p>
      <w:pPr>
        <w:spacing w:after="0"/>
        <w:ind w:left="0"/>
        <w:jc w:val="both"/>
      </w:pPr>
      <w:r>
        <w:rPr>
          <w:rFonts w:ascii="Times New Roman"/>
          <w:b w:val="false"/>
          <w:i w:val="false"/>
          <w:color w:val="000000"/>
          <w:sz w:val="28"/>
        </w:rPr>
        <w:t>
      Көптеген жағдайларда коагулянт қоспаларын қолдану жоғары тиімділік береді. Бұл ретте РН мен температураның оңтайлы мәндері аймағының едәуір кеңеюі қамтамасыз етіледі, үлпектер жекелеген коагулянттарды қолдану жағдайына қарағанда біркелкі тұнбаға түседі. 1:1 арақатынаста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 xml:space="preserve">3 </w:t>
      </w:r>
      <w:r>
        <w:rPr>
          <w:rFonts w:ascii="Times New Roman"/>
          <w:b w:val="false"/>
          <w:i w:val="false"/>
          <w:color w:val="000000"/>
          <w:sz w:val="28"/>
        </w:rPr>
        <w:t>және FeCl</w:t>
      </w:r>
      <w:r>
        <w:rPr>
          <w:rFonts w:ascii="Times New Roman"/>
          <w:b w:val="false"/>
          <w:i w:val="false"/>
          <w:color w:val="000000"/>
          <w:vertAlign w:val="subscript"/>
        </w:rPr>
        <w:t>3</w:t>
      </w:r>
      <w:r>
        <w:rPr>
          <w:rFonts w:ascii="Times New Roman"/>
          <w:b w:val="false"/>
          <w:i w:val="false"/>
          <w:color w:val="000000"/>
          <w:sz w:val="28"/>
        </w:rPr>
        <w:t xml:space="preserve"> қоспасы қолданылады.</w:t>
      </w:r>
    </w:p>
    <w:bookmarkEnd w:id="3298"/>
    <w:bookmarkStart w:name="z3452" w:id="3299"/>
    <w:p>
      <w:pPr>
        <w:spacing w:after="0"/>
        <w:ind w:left="0"/>
        <w:jc w:val="both"/>
      </w:pPr>
      <w:r>
        <w:rPr>
          <w:rFonts w:ascii="Times New Roman"/>
          <w:b w:val="false"/>
          <w:i w:val="false"/>
          <w:color w:val="000000"/>
          <w:sz w:val="28"/>
        </w:rPr>
        <w:t xml:space="preserve">
      Флокуляция </w:t>
      </w:r>
    </w:p>
    <w:bookmarkEnd w:id="3299"/>
    <w:bookmarkStart w:name="z3453" w:id="3300"/>
    <w:p>
      <w:pPr>
        <w:spacing w:after="0"/>
        <w:ind w:left="0"/>
        <w:jc w:val="both"/>
      </w:pPr>
      <w:r>
        <w:rPr>
          <w:rFonts w:ascii="Times New Roman"/>
          <w:b w:val="false"/>
          <w:i w:val="false"/>
          <w:color w:val="000000"/>
          <w:sz w:val="28"/>
        </w:rPr>
        <w:t>
      Дисперсті жүйелердің тұрақтылығын реттеу үшін соңғы уақытта әртүрлі суда еритін полимерлер кеңінен қолданылуда, олардың өте аз қоспалары дисперсиялардың тұрақтылығын түбегейлі өзгерте алады. Олар сарқынды суларды дисперсті қоспалардан тазартуда, суспензияларды шоғырландыру мен сусыздандыруда, жауын-шашынның сүзу өнімділігін жақсарту үшін және т. б. кеңінен қолданылады. Жоғары молекулалық қосылыстардың (ЖМҚ) әсерінен дисперсті бөлшектердің агрегация дәрежесінің өзгеруі флокуляция деп аталатын барлық осы процестердің негізі болып табылады. Флокуляция нәтижесінде пайда болатын ықшамды коагулянттардан айырмашылығы, ірі агрегаттар (флокулалар) айтарлықтай борпылдақ болады. Флокуляция, әдетте, қайтымсыз процесс: бұл жағдайда ерітіндідегі реагент құрамын азайту арқылы (коагуляция кезінде байқалғандай) тұнбаны пептизациялауды (қайта ыдыратуды) жүзеге асыру мүмкін емес.</w:t>
      </w:r>
    </w:p>
    <w:bookmarkEnd w:id="3300"/>
    <w:bookmarkStart w:name="z3454" w:id="3301"/>
    <w:p>
      <w:pPr>
        <w:spacing w:after="0"/>
        <w:ind w:left="0"/>
        <w:jc w:val="both"/>
      </w:pPr>
      <w:r>
        <w:rPr>
          <w:rFonts w:ascii="Times New Roman"/>
          <w:b w:val="false"/>
          <w:i w:val="false"/>
          <w:color w:val="000000"/>
          <w:sz w:val="28"/>
        </w:rPr>
        <w:t>
      Жоғары молекулалық флокулянттар әдетте үш топқа бөлінеді: бейорганикалық полимерлер, табиғи текті заттар және синтетикалық органикалық полимерлер. Флокулянттардың соңғы класы аса жиі қолданылады. Ең көп таралған флокулянттар-полиакриламид (ПAA), акриламид, акрилонитрил және акрилат сополимерлері, полиакрил және полиметакрил қышқылдарының натрий тұздары, поли-диметиламиноэтилакрилаттар (ПДMAЭA) және т.б.</w:t>
      </w:r>
    </w:p>
    <w:bookmarkEnd w:id="3301"/>
    <w:bookmarkStart w:name="z3455" w:id="3302"/>
    <w:p>
      <w:pPr>
        <w:spacing w:after="0"/>
        <w:ind w:left="0"/>
        <w:jc w:val="both"/>
      </w:pPr>
      <w:r>
        <w:rPr>
          <w:rFonts w:ascii="Times New Roman"/>
          <w:b w:val="false"/>
          <w:i w:val="false"/>
          <w:color w:val="000000"/>
          <w:sz w:val="28"/>
        </w:rPr>
        <w:t>
      Сарқынды суларды коагуляция және флокуляция арқылы тазарту процесі келесі кезеңдерден тұрады: коагулянттар мен флокулянттардың жұмыс ерітінділерін дайындау, реагенттерді мөлшерлеу және сарқынды сумен араластыру, үлпек түзілуі, үлпектерді тұндыру.</w:t>
      </w:r>
    </w:p>
    <w:bookmarkEnd w:id="3302"/>
    <w:bookmarkStart w:name="z3456" w:id="3303"/>
    <w:p>
      <w:pPr>
        <w:spacing w:after="0"/>
        <w:ind w:left="0"/>
        <w:jc w:val="both"/>
      </w:pPr>
      <w:r>
        <w:rPr>
          <w:rFonts w:ascii="Times New Roman"/>
          <w:b w:val="false"/>
          <w:i w:val="false"/>
          <w:color w:val="000000"/>
          <w:sz w:val="28"/>
        </w:rPr>
        <w:t>
      Жұмыс ерітінділерін дайындау гидравликалық немесе механикалық араластырғыштарда жүзеге асырылады. Коагулянттардың жұмыс ерітінділерінің концентрациясы әдетте 3-5 %, кейде 7% дейін, флокулянттардың жұмыс ерітінділерінің концентрациясы 1% дейін болады. Сарқынды суды коагулянттардың жұмыс ерітінділерімен араластырғаннан кейін, ол гидравликалық немесе механикалық араластырғыштарда да жүзеге асырылуы мүмкін, су үлпек түзу камераларына жіберіледі, онда осы процесті күшейту үшін флокулянттар қосылуы мүмкін. Ара қабырғалы, құйынды және механикалық араластырғышы бар камералар пайдаланылады. Камераларда үлпек түзілу баяу – 10–30 минут бойы жүреді. Үлпектер тұндырғыштарда, мөлдерлегіштерде және бұрынырақ қарастырылған басқа аппараттарда тұндырылады. Кейде араластыру, коагуляция және тұндыру кезеңдері бір аппаратта жүзеге асырылады.</w:t>
      </w:r>
    </w:p>
    <w:bookmarkEnd w:id="3303"/>
    <w:bookmarkStart w:name="z3457" w:id="3304"/>
    <w:p>
      <w:pPr>
        <w:spacing w:after="0"/>
        <w:ind w:left="0"/>
        <w:jc w:val="both"/>
      </w:pPr>
      <w:r>
        <w:rPr>
          <w:rFonts w:ascii="Times New Roman"/>
          <w:b w:val="false"/>
          <w:i w:val="false"/>
          <w:color w:val="000000"/>
          <w:sz w:val="28"/>
        </w:rPr>
        <w:t xml:space="preserve">
      </w:t>
      </w:r>
    </w:p>
    <w:bookmarkEnd w:id="3304"/>
    <w:p>
      <w:pPr>
        <w:spacing w:after="0"/>
        <w:ind w:left="0"/>
        <w:jc w:val="both"/>
      </w:pPr>
      <w:r>
        <w:drawing>
          <wp:inline distT="0" distB="0" distL="0" distR="0">
            <wp:extent cx="70358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0358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8" w:id="3305"/>
    <w:p>
      <w:pPr>
        <w:spacing w:after="0"/>
        <w:ind w:left="0"/>
        <w:jc w:val="both"/>
      </w:pPr>
      <w:r>
        <w:rPr>
          <w:rFonts w:ascii="Times New Roman"/>
          <w:b w:val="false"/>
          <w:i w:val="false"/>
          <w:color w:val="000000"/>
          <w:sz w:val="28"/>
        </w:rPr>
        <w:t>
      (1 – ерітінді дайындауға арналған аппарат; 2 – мөлшерлегіш; 3 – араластырғыш;</w:t>
      </w:r>
    </w:p>
    <w:bookmarkEnd w:id="3305"/>
    <w:bookmarkStart w:name="z3459" w:id="3306"/>
    <w:p>
      <w:pPr>
        <w:spacing w:after="0"/>
        <w:ind w:left="0"/>
        <w:jc w:val="both"/>
      </w:pPr>
      <w:r>
        <w:rPr>
          <w:rFonts w:ascii="Times New Roman"/>
          <w:b w:val="false"/>
          <w:i w:val="false"/>
          <w:color w:val="000000"/>
          <w:sz w:val="28"/>
        </w:rPr>
        <w:t>
      4 – үлпек түзу камерасы; 5 – тұндырғыш)</w:t>
      </w:r>
    </w:p>
    <w:bookmarkEnd w:id="3306"/>
    <w:bookmarkStart w:name="z3460" w:id="3307"/>
    <w:p>
      <w:pPr>
        <w:spacing w:after="0"/>
        <w:ind w:left="0"/>
        <w:jc w:val="both"/>
      </w:pPr>
      <w:r>
        <w:rPr>
          <w:rFonts w:ascii="Times New Roman"/>
          <w:b w:val="false"/>
          <w:i w:val="false"/>
          <w:color w:val="000000"/>
          <w:sz w:val="28"/>
        </w:rPr>
        <w:t>
      5.26-сурет. Коагуляция және флокуляция процестерінің схемасы</w:t>
      </w:r>
    </w:p>
    <w:bookmarkEnd w:id="3307"/>
    <w:bookmarkStart w:name="z3461" w:id="3308"/>
    <w:p>
      <w:pPr>
        <w:spacing w:after="0"/>
        <w:ind w:left="0"/>
        <w:jc w:val="both"/>
      </w:pPr>
      <w:r>
        <w:rPr>
          <w:rFonts w:ascii="Times New Roman"/>
          <w:b w:val="false"/>
          <w:i w:val="false"/>
          <w:color w:val="000000"/>
          <w:sz w:val="28"/>
        </w:rPr>
        <w:t>
      Қол жеткізілген экологиялық пайда</w:t>
      </w:r>
    </w:p>
    <w:bookmarkEnd w:id="3308"/>
    <w:bookmarkStart w:name="z3462" w:id="3309"/>
    <w:p>
      <w:pPr>
        <w:spacing w:after="0"/>
        <w:ind w:left="0"/>
        <w:jc w:val="both"/>
      </w:pPr>
      <w:r>
        <w:rPr>
          <w:rFonts w:ascii="Times New Roman"/>
          <w:b w:val="false"/>
          <w:i w:val="false"/>
          <w:color w:val="000000"/>
          <w:sz w:val="28"/>
        </w:rPr>
        <w:t>
      Сарқынды сулардағы ластағыш заттардың мөлшерін азайту.</w:t>
      </w:r>
    </w:p>
    <w:bookmarkEnd w:id="3309"/>
    <w:bookmarkStart w:name="z3463" w:id="3310"/>
    <w:p>
      <w:pPr>
        <w:spacing w:after="0"/>
        <w:ind w:left="0"/>
        <w:jc w:val="both"/>
      </w:pPr>
      <w:r>
        <w:rPr>
          <w:rFonts w:ascii="Times New Roman"/>
          <w:b w:val="false"/>
          <w:i w:val="false"/>
          <w:color w:val="000000"/>
          <w:sz w:val="28"/>
        </w:rPr>
        <w:t>
      Металдарды жоюдың максималды тиімділігін қамтамасыз ету үшін ең маңызды фактор тұндырғыштарды таңдау болып табылады. Сульфид негізіндегі реагенттерді қолдану кейбір металдардың төмен концентрациясына қол жеткізуге мүмкіндік беретінін көрсететін мысалдар бар. Сарқынды суларды тазарту процесінде дұрыс рН мәні де өте маңызды, өйткені кейбір металл тұздары рН мәндерінің өте аз диапазонында ғана ерімейді.</w:t>
      </w:r>
    </w:p>
    <w:bookmarkEnd w:id="3310"/>
    <w:bookmarkStart w:name="z3464" w:id="3311"/>
    <w:p>
      <w:pPr>
        <w:spacing w:after="0"/>
        <w:ind w:left="0"/>
        <w:jc w:val="both"/>
      </w:pPr>
      <w:r>
        <w:rPr>
          <w:rFonts w:ascii="Times New Roman"/>
          <w:b w:val="false"/>
          <w:i w:val="false"/>
          <w:color w:val="000000"/>
          <w:sz w:val="28"/>
        </w:rPr>
        <w:t>
      Экологиялық сипаттамалары және пайдалану деректері</w:t>
      </w:r>
    </w:p>
    <w:bookmarkEnd w:id="3311"/>
    <w:bookmarkStart w:name="z3465" w:id="3312"/>
    <w:p>
      <w:pPr>
        <w:spacing w:after="0"/>
        <w:ind w:left="0"/>
        <w:jc w:val="both"/>
      </w:pPr>
      <w:r>
        <w:rPr>
          <w:rFonts w:ascii="Times New Roman"/>
          <w:b w:val="false"/>
          <w:i w:val="false"/>
          <w:color w:val="000000"/>
          <w:sz w:val="28"/>
        </w:rPr>
        <w:t>
      Әдістерді таңдағанда өндірістік процестердің ерекшеліктерін ескеру қажет. Сонымен қатар, қолданылатын әдістерді таңдағанда, қабылдаушы су объектісінің мөлшері мен ағын жылдамдығы белгілі бір рөл атқаруы мүмкін. Жоғары концентрация алу үшін көлемдік шығынын азайту тазалауға арналған энергия шығынын азайтуға әкеледі. Жоғары концентрацияланған сарқынды суларды тазарту жоғары концентрациялы сарқынды суларға әкеледі, бірақ аз концентрацияланған ағындармен салыстырғанда қалпына келтіру жылдамдығы жоғары, бұл жалпы ластағыш заттарды жоюды жақсартады. Тазалау тиімділігі 90-95 %-ға жетуі мүмкін. Коагулянт шығыны оның түріне, сондай-ақ сарқынды суларды тазартудың құрамы мен қажетті дәрежесіне байланысты және сарқынды сулардың 0,1-5 кг/м</w:t>
      </w:r>
      <w:r>
        <w:rPr>
          <w:rFonts w:ascii="Times New Roman"/>
          <w:b w:val="false"/>
          <w:i w:val="false"/>
          <w:color w:val="000000"/>
          <w:vertAlign w:val="superscript"/>
        </w:rPr>
        <w:t>3</w:t>
      </w:r>
      <w:r>
        <w:rPr>
          <w:rFonts w:ascii="Times New Roman"/>
          <w:b w:val="false"/>
          <w:i w:val="false"/>
          <w:color w:val="000000"/>
          <w:sz w:val="28"/>
        </w:rPr>
        <w:t xml:space="preserve"> құрайды. </w:t>
      </w:r>
    </w:p>
    <w:bookmarkEnd w:id="3312"/>
    <w:bookmarkStart w:name="z3466" w:id="3313"/>
    <w:p>
      <w:pPr>
        <w:spacing w:after="0"/>
        <w:ind w:left="0"/>
        <w:jc w:val="both"/>
      </w:pPr>
      <w:r>
        <w:rPr>
          <w:rFonts w:ascii="Times New Roman"/>
          <w:b w:val="false"/>
          <w:i w:val="false"/>
          <w:color w:val="000000"/>
          <w:sz w:val="28"/>
        </w:rPr>
        <w:t xml:space="preserve">
      Кросс-медиа әсерлер </w:t>
      </w:r>
    </w:p>
    <w:bookmarkEnd w:id="3313"/>
    <w:bookmarkStart w:name="z3467" w:id="3314"/>
    <w:p>
      <w:pPr>
        <w:spacing w:after="0"/>
        <w:ind w:left="0"/>
        <w:jc w:val="both"/>
      </w:pPr>
      <w:r>
        <w:rPr>
          <w:rFonts w:ascii="Times New Roman"/>
          <w:b w:val="false"/>
          <w:i w:val="false"/>
          <w:color w:val="000000"/>
          <w:sz w:val="28"/>
        </w:rPr>
        <w:t>
      Энергия тұтынуды арттыру.</w:t>
      </w:r>
    </w:p>
    <w:bookmarkEnd w:id="3314"/>
    <w:bookmarkStart w:name="z3468" w:id="3315"/>
    <w:p>
      <w:pPr>
        <w:spacing w:after="0"/>
        <w:ind w:left="0"/>
        <w:jc w:val="both"/>
      </w:pPr>
      <w:r>
        <w:rPr>
          <w:rFonts w:ascii="Times New Roman"/>
          <w:b w:val="false"/>
          <w:i w:val="false"/>
          <w:color w:val="000000"/>
          <w:sz w:val="28"/>
        </w:rPr>
        <w:t>
      Қоспаларды қолдану.</w:t>
      </w:r>
    </w:p>
    <w:bookmarkEnd w:id="3315"/>
    <w:bookmarkStart w:name="z3469" w:id="3316"/>
    <w:p>
      <w:pPr>
        <w:spacing w:after="0"/>
        <w:ind w:left="0"/>
        <w:jc w:val="both"/>
      </w:pPr>
      <w:r>
        <w:rPr>
          <w:rFonts w:ascii="Times New Roman"/>
          <w:b w:val="false"/>
          <w:i w:val="false"/>
          <w:color w:val="000000"/>
          <w:sz w:val="28"/>
        </w:rPr>
        <w:t xml:space="preserve">
      Кәдеге жаратуға жататын қалдықтардың түзілуі. </w:t>
      </w:r>
    </w:p>
    <w:bookmarkEnd w:id="3316"/>
    <w:bookmarkStart w:name="z3470" w:id="3317"/>
    <w:p>
      <w:pPr>
        <w:spacing w:after="0"/>
        <w:ind w:left="0"/>
        <w:jc w:val="both"/>
      </w:pPr>
      <w:r>
        <w:rPr>
          <w:rFonts w:ascii="Times New Roman"/>
          <w:b w:val="false"/>
          <w:i w:val="false"/>
          <w:color w:val="000000"/>
          <w:sz w:val="28"/>
        </w:rPr>
        <w:t>
      Қолданылуына қатысты техникалық пайымдаулар</w:t>
      </w:r>
    </w:p>
    <w:bookmarkEnd w:id="3317"/>
    <w:bookmarkStart w:name="z3471" w:id="3318"/>
    <w:p>
      <w:pPr>
        <w:spacing w:after="0"/>
        <w:ind w:left="0"/>
        <w:jc w:val="both"/>
      </w:pPr>
      <w:r>
        <w:rPr>
          <w:rFonts w:ascii="Times New Roman"/>
          <w:b w:val="false"/>
          <w:i w:val="false"/>
          <w:color w:val="000000"/>
          <w:sz w:val="28"/>
        </w:rPr>
        <w:t>
      Жаңа және қолданыстағы қондырғыларда жиі қолданылады.</w:t>
      </w:r>
    </w:p>
    <w:bookmarkEnd w:id="3318"/>
    <w:bookmarkStart w:name="z3472" w:id="3319"/>
    <w:p>
      <w:pPr>
        <w:spacing w:after="0"/>
        <w:ind w:left="0"/>
        <w:jc w:val="both"/>
      </w:pPr>
      <w:r>
        <w:rPr>
          <w:rFonts w:ascii="Times New Roman"/>
          <w:b w:val="false"/>
          <w:i w:val="false"/>
          <w:color w:val="000000"/>
          <w:sz w:val="28"/>
        </w:rPr>
        <w:t xml:space="preserve">
      Экономика </w:t>
      </w:r>
    </w:p>
    <w:bookmarkEnd w:id="3319"/>
    <w:bookmarkStart w:name="z3473" w:id="3320"/>
    <w:p>
      <w:pPr>
        <w:spacing w:after="0"/>
        <w:ind w:left="0"/>
        <w:jc w:val="both"/>
      </w:pPr>
      <w:r>
        <w:rPr>
          <w:rFonts w:ascii="Times New Roman"/>
          <w:b w:val="false"/>
          <w:i w:val="false"/>
          <w:color w:val="000000"/>
          <w:sz w:val="28"/>
        </w:rPr>
        <w:t>
      Әрбір жеке жағдайда техниканың құны әртүрлі болады.</w:t>
      </w:r>
    </w:p>
    <w:bookmarkEnd w:id="3320"/>
    <w:bookmarkStart w:name="z3474" w:id="3321"/>
    <w:p>
      <w:pPr>
        <w:spacing w:after="0"/>
        <w:ind w:left="0"/>
        <w:jc w:val="both"/>
      </w:pPr>
      <w:r>
        <w:rPr>
          <w:rFonts w:ascii="Times New Roman"/>
          <w:b w:val="false"/>
          <w:i w:val="false"/>
          <w:color w:val="000000"/>
          <w:sz w:val="28"/>
        </w:rPr>
        <w:t>
      Ендірудің қозғаушы күші</w:t>
      </w:r>
    </w:p>
    <w:bookmarkEnd w:id="3321"/>
    <w:bookmarkStart w:name="z3475" w:id="3322"/>
    <w:p>
      <w:pPr>
        <w:spacing w:after="0"/>
        <w:ind w:left="0"/>
        <w:jc w:val="both"/>
      </w:pPr>
      <w:r>
        <w:rPr>
          <w:rFonts w:ascii="Times New Roman"/>
          <w:b w:val="false"/>
          <w:i w:val="false"/>
          <w:color w:val="000000"/>
          <w:sz w:val="28"/>
        </w:rPr>
        <w:t>
      Экологиялық заңнама талаптарын сақтау. Әлеуметтік-экономикалық аспектілер. Табиғи су объектілеріне ластағыш заттардың төгінділерін азайту.</w:t>
      </w:r>
    </w:p>
    <w:bookmarkEnd w:id="3322"/>
    <w:bookmarkStart w:name="z3476" w:id="3323"/>
    <w:p>
      <w:pPr>
        <w:spacing w:after="0"/>
        <w:ind w:left="0"/>
        <w:jc w:val="left"/>
      </w:pPr>
      <w:r>
        <w:rPr>
          <w:rFonts w:ascii="Times New Roman"/>
          <w:b/>
          <w:i w:val="false"/>
          <w:color w:val="000000"/>
        </w:rPr>
        <w:t xml:space="preserve"> 5.5.3.8. Ион алмасу </w:t>
      </w:r>
    </w:p>
    <w:bookmarkEnd w:id="3323"/>
    <w:bookmarkStart w:name="z3477" w:id="3324"/>
    <w:p>
      <w:pPr>
        <w:spacing w:after="0"/>
        <w:ind w:left="0"/>
        <w:jc w:val="both"/>
      </w:pPr>
      <w:r>
        <w:rPr>
          <w:rFonts w:ascii="Times New Roman"/>
          <w:b w:val="false"/>
          <w:i w:val="false"/>
          <w:color w:val="000000"/>
          <w:sz w:val="28"/>
        </w:rPr>
        <w:t>
      Сипаттау</w:t>
      </w:r>
    </w:p>
    <w:bookmarkEnd w:id="3324"/>
    <w:bookmarkStart w:name="z3478" w:id="3325"/>
    <w:p>
      <w:pPr>
        <w:spacing w:after="0"/>
        <w:ind w:left="0"/>
        <w:jc w:val="both"/>
      </w:pPr>
      <w:r>
        <w:rPr>
          <w:rFonts w:ascii="Times New Roman"/>
          <w:b w:val="false"/>
          <w:i w:val="false"/>
          <w:color w:val="000000"/>
          <w:sz w:val="28"/>
        </w:rPr>
        <w:t>
      Ион алмасу процесі әдетте ион алмасу шайырының түйіршіктері толтырылған бағанда жүреді. Ион алмасу бағанның жоғарғы жағынан басталады, содан кейін баған арқылы өтеді, осылайша алмасу процесінің тепе-теңдік күйін сақтайды.</w:t>
      </w:r>
    </w:p>
    <w:bookmarkEnd w:id="3325"/>
    <w:bookmarkStart w:name="z3479" w:id="3326"/>
    <w:p>
      <w:pPr>
        <w:spacing w:after="0"/>
        <w:ind w:left="0"/>
        <w:jc w:val="both"/>
      </w:pPr>
      <w:r>
        <w:rPr>
          <w:rFonts w:ascii="Times New Roman"/>
          <w:b w:val="false"/>
          <w:i w:val="false"/>
          <w:color w:val="000000"/>
          <w:sz w:val="28"/>
        </w:rPr>
        <w:t>
      Техникалық сипаттама</w:t>
      </w:r>
    </w:p>
    <w:bookmarkEnd w:id="3326"/>
    <w:bookmarkStart w:name="z3480" w:id="3327"/>
    <w:p>
      <w:pPr>
        <w:spacing w:after="0"/>
        <w:ind w:left="0"/>
        <w:jc w:val="both"/>
      </w:pPr>
      <w:r>
        <w:rPr>
          <w:rFonts w:ascii="Times New Roman"/>
          <w:b w:val="false"/>
          <w:i w:val="false"/>
          <w:color w:val="000000"/>
          <w:sz w:val="28"/>
        </w:rPr>
        <w:t>
      Ион алмасу процесі кейде технологиялық сарқынды сулардан металдарды шығару кезінде тазартудың соңғы кезеңі ретінде қолданылады. Ион алмасу арқылы сарқынды сулардан қажетсіз металл иондары оларды қатты матрицаға ауыстыру арқылы жойылады, сонымен бірге ион алмастырғыш құрылымындағы басқа иондардың тең мөлшерін қайтарады. Әдетте, ион алмасу процесі металдардың концентрациясы 500 мг/л-ден аз болған кезде қолданылады.</w:t>
      </w:r>
    </w:p>
    <w:bookmarkEnd w:id="3327"/>
    <w:bookmarkStart w:name="z3481" w:id="3328"/>
    <w:p>
      <w:pPr>
        <w:spacing w:after="0"/>
        <w:ind w:left="0"/>
        <w:jc w:val="both"/>
      </w:pPr>
      <w:r>
        <w:rPr>
          <w:rFonts w:ascii="Times New Roman"/>
          <w:b w:val="false"/>
          <w:i w:val="false"/>
          <w:color w:val="000000"/>
          <w:sz w:val="28"/>
        </w:rPr>
        <w:t xml:space="preserve">
      Ион алмастырғыштың сыйымдылығы ион алмастырғыш құрылымындағы иондар санымен шектеледі. Сондықтан ион алмастырғышты тұз қышқылы немесе каустикалық сода көмегімен қалпына келтіру қажет. </w:t>
      </w:r>
    </w:p>
    <w:bookmarkEnd w:id="3328"/>
    <w:bookmarkStart w:name="z3482" w:id="3329"/>
    <w:p>
      <w:pPr>
        <w:spacing w:after="0"/>
        <w:ind w:left="0"/>
        <w:jc w:val="both"/>
      </w:pPr>
      <w:r>
        <w:rPr>
          <w:rFonts w:ascii="Times New Roman"/>
          <w:b w:val="false"/>
          <w:i w:val="false"/>
          <w:color w:val="000000"/>
          <w:sz w:val="28"/>
        </w:rPr>
        <w:t>
      Ион алмастырғыштарды сарқынды сулардан белгілі бір металдарды кетіру үшін қолдануға болады. Мұндай таңдамалы ион алмасу процесі улы металдардың ағындарын тазартуда әлдеқайда тиімді. Сонымен қатар, баған аралас сарқынды сулармен жұмыс істегенде өте жоғары тазарту деңгейі мен тиімділігін қамтамасыз ете алады.</w:t>
      </w:r>
    </w:p>
    <w:bookmarkEnd w:id="3329"/>
    <w:bookmarkStart w:name="z3483" w:id="3330"/>
    <w:p>
      <w:pPr>
        <w:spacing w:after="0"/>
        <w:ind w:left="0"/>
        <w:jc w:val="both"/>
      </w:pPr>
      <w:r>
        <w:rPr>
          <w:rFonts w:ascii="Times New Roman"/>
          <w:b w:val="false"/>
          <w:i w:val="false"/>
          <w:color w:val="000000"/>
          <w:sz w:val="28"/>
        </w:rPr>
        <w:t>
      Қол жеткізілген экологиялық пайда</w:t>
      </w:r>
    </w:p>
    <w:bookmarkEnd w:id="3330"/>
    <w:bookmarkStart w:name="z3484" w:id="3331"/>
    <w:p>
      <w:pPr>
        <w:spacing w:after="0"/>
        <w:ind w:left="0"/>
        <w:jc w:val="both"/>
      </w:pPr>
      <w:r>
        <w:rPr>
          <w:rFonts w:ascii="Times New Roman"/>
          <w:b w:val="false"/>
          <w:i w:val="false"/>
          <w:color w:val="000000"/>
          <w:sz w:val="28"/>
        </w:rPr>
        <w:t>
      Суға шығарылатын шығарындыларды азайту.</w:t>
      </w:r>
    </w:p>
    <w:bookmarkEnd w:id="3331"/>
    <w:bookmarkStart w:name="z3485" w:id="3332"/>
    <w:p>
      <w:pPr>
        <w:spacing w:after="0"/>
        <w:ind w:left="0"/>
        <w:jc w:val="both"/>
      </w:pPr>
      <w:r>
        <w:rPr>
          <w:rFonts w:ascii="Times New Roman"/>
          <w:b w:val="false"/>
          <w:i w:val="false"/>
          <w:color w:val="000000"/>
          <w:sz w:val="28"/>
        </w:rPr>
        <w:t>
      Экологиялық сипаттамалары және пайдалану деректері</w:t>
      </w:r>
    </w:p>
    <w:bookmarkEnd w:id="3332"/>
    <w:bookmarkStart w:name="z3486" w:id="3333"/>
    <w:p>
      <w:pPr>
        <w:spacing w:after="0"/>
        <w:ind w:left="0"/>
        <w:jc w:val="both"/>
      </w:pPr>
      <w:r>
        <w:rPr>
          <w:rFonts w:ascii="Times New Roman"/>
          <w:b w:val="false"/>
          <w:i w:val="false"/>
          <w:color w:val="000000"/>
          <w:sz w:val="28"/>
        </w:rPr>
        <w:t>
      ШРК талаптарына дейін тазалау мүмкіндігі.</w:t>
      </w:r>
    </w:p>
    <w:bookmarkEnd w:id="3333"/>
    <w:bookmarkStart w:name="z3487" w:id="3334"/>
    <w:p>
      <w:pPr>
        <w:spacing w:after="0"/>
        <w:ind w:left="0"/>
        <w:jc w:val="both"/>
      </w:pPr>
      <w:r>
        <w:rPr>
          <w:rFonts w:ascii="Times New Roman"/>
          <w:b w:val="false"/>
          <w:i w:val="false"/>
          <w:color w:val="000000"/>
          <w:sz w:val="28"/>
        </w:rPr>
        <w:t>
      Тазартылған суды айналымға 95 %-ға  дейін қайтару.</w:t>
      </w:r>
    </w:p>
    <w:bookmarkEnd w:id="3334"/>
    <w:bookmarkStart w:name="z3488" w:id="3335"/>
    <w:p>
      <w:pPr>
        <w:spacing w:after="0"/>
        <w:ind w:left="0"/>
        <w:jc w:val="both"/>
      </w:pPr>
      <w:r>
        <w:rPr>
          <w:rFonts w:ascii="Times New Roman"/>
          <w:b w:val="false"/>
          <w:i w:val="false"/>
          <w:color w:val="000000"/>
          <w:sz w:val="28"/>
        </w:rPr>
        <w:t>
      Ауыр металдарды кәдеге жарату мүмкіндігі.</w:t>
      </w:r>
    </w:p>
    <w:bookmarkEnd w:id="3335"/>
    <w:bookmarkStart w:name="z3489" w:id="3336"/>
    <w:p>
      <w:pPr>
        <w:spacing w:after="0"/>
        <w:ind w:left="0"/>
        <w:jc w:val="both"/>
      </w:pPr>
      <w:r>
        <w:rPr>
          <w:rFonts w:ascii="Times New Roman"/>
          <w:b w:val="false"/>
          <w:i w:val="false"/>
          <w:color w:val="000000"/>
          <w:sz w:val="28"/>
        </w:rPr>
        <w:t>
      Тиімді лигандтардың қатысуымен тазарту мүмкіндігі.</w:t>
      </w:r>
    </w:p>
    <w:bookmarkEnd w:id="3336"/>
    <w:bookmarkStart w:name="z3490" w:id="3337"/>
    <w:p>
      <w:pPr>
        <w:spacing w:after="0"/>
        <w:ind w:left="0"/>
        <w:jc w:val="both"/>
      </w:pPr>
      <w:r>
        <w:rPr>
          <w:rFonts w:ascii="Times New Roman"/>
          <w:b w:val="false"/>
          <w:i w:val="false"/>
          <w:color w:val="000000"/>
          <w:sz w:val="28"/>
        </w:rPr>
        <w:t>
      Кросс-медиа әсерлер</w:t>
      </w:r>
    </w:p>
    <w:bookmarkEnd w:id="3337"/>
    <w:bookmarkStart w:name="z3491" w:id="3338"/>
    <w:p>
      <w:pPr>
        <w:spacing w:after="0"/>
        <w:ind w:left="0"/>
        <w:jc w:val="both"/>
      </w:pPr>
      <w:r>
        <w:rPr>
          <w:rFonts w:ascii="Times New Roman"/>
          <w:b w:val="false"/>
          <w:i w:val="false"/>
          <w:color w:val="000000"/>
          <w:sz w:val="28"/>
        </w:rPr>
        <w:t>
      Сарқынды суларды майлардан, беттік белсенді заттардан, еріткіштерден, органикалық заттардан алдын ала тазарту қажет. Иониттерді регенерациялауға және шайырларды өңдеуге арналған реагенттердің шығыны көп. Шаятын суларды концентраттардан алдын-ала тазарту қажеттілігі. Қосымша өңдеуді қажет ететін қайталама қалдықтардың - элюаттардың түзілуі.</w:t>
      </w:r>
    </w:p>
    <w:bookmarkEnd w:id="3338"/>
    <w:bookmarkStart w:name="z3492" w:id="3339"/>
    <w:p>
      <w:pPr>
        <w:spacing w:after="0"/>
        <w:ind w:left="0"/>
        <w:jc w:val="both"/>
      </w:pPr>
      <w:r>
        <w:rPr>
          <w:rFonts w:ascii="Times New Roman"/>
          <w:b w:val="false"/>
          <w:i w:val="false"/>
          <w:color w:val="000000"/>
          <w:sz w:val="28"/>
        </w:rPr>
        <w:t>
      Қолданылуына қатысты техникалық пайымдаулар</w:t>
      </w:r>
    </w:p>
    <w:bookmarkEnd w:id="3339"/>
    <w:bookmarkStart w:name="z3493" w:id="3340"/>
    <w:p>
      <w:pPr>
        <w:spacing w:after="0"/>
        <w:ind w:left="0"/>
        <w:jc w:val="both"/>
      </w:pPr>
      <w:r>
        <w:rPr>
          <w:rFonts w:ascii="Times New Roman"/>
          <w:b w:val="false"/>
          <w:i w:val="false"/>
          <w:color w:val="000000"/>
          <w:sz w:val="28"/>
        </w:rPr>
        <w:t>
      Сарқынды суларды төгетін кәсіпорындарда жиі қолданылады.</w:t>
      </w:r>
    </w:p>
    <w:bookmarkEnd w:id="3340"/>
    <w:bookmarkStart w:name="z3494" w:id="3341"/>
    <w:p>
      <w:pPr>
        <w:spacing w:after="0"/>
        <w:ind w:left="0"/>
        <w:jc w:val="both"/>
      </w:pPr>
      <w:r>
        <w:rPr>
          <w:rFonts w:ascii="Times New Roman"/>
          <w:b w:val="false"/>
          <w:i w:val="false"/>
          <w:color w:val="000000"/>
          <w:sz w:val="28"/>
        </w:rPr>
        <w:t>
      Экономика</w:t>
      </w:r>
    </w:p>
    <w:bookmarkEnd w:id="3341"/>
    <w:bookmarkStart w:name="z3495" w:id="3342"/>
    <w:p>
      <w:pPr>
        <w:spacing w:after="0"/>
        <w:ind w:left="0"/>
        <w:jc w:val="both"/>
      </w:pPr>
      <w:r>
        <w:rPr>
          <w:rFonts w:ascii="Times New Roman"/>
          <w:b w:val="false"/>
          <w:i w:val="false"/>
          <w:color w:val="000000"/>
          <w:sz w:val="28"/>
        </w:rPr>
        <w:t>
      Жобалау-сметалық құжаттамаға сәйкес есептеледі.</w:t>
      </w:r>
    </w:p>
    <w:bookmarkEnd w:id="3342"/>
    <w:bookmarkStart w:name="z3496" w:id="3343"/>
    <w:p>
      <w:pPr>
        <w:spacing w:after="0"/>
        <w:ind w:left="0"/>
        <w:jc w:val="both"/>
      </w:pPr>
      <w:r>
        <w:rPr>
          <w:rFonts w:ascii="Times New Roman"/>
          <w:b w:val="false"/>
          <w:i w:val="false"/>
          <w:color w:val="000000"/>
          <w:sz w:val="28"/>
        </w:rPr>
        <w:t>
      Ендірудің қозғаушы күші</w:t>
      </w:r>
    </w:p>
    <w:bookmarkEnd w:id="3343"/>
    <w:bookmarkStart w:name="z3497" w:id="3344"/>
    <w:p>
      <w:pPr>
        <w:spacing w:after="0"/>
        <w:ind w:left="0"/>
        <w:jc w:val="both"/>
      </w:pPr>
      <w:r>
        <w:rPr>
          <w:rFonts w:ascii="Times New Roman"/>
          <w:b w:val="false"/>
          <w:i w:val="false"/>
          <w:color w:val="000000"/>
          <w:sz w:val="28"/>
        </w:rPr>
        <w:t>
      Су объектілеріне төгінділерді азайту.</w:t>
      </w:r>
    </w:p>
    <w:bookmarkEnd w:id="3344"/>
    <w:bookmarkStart w:name="z3498" w:id="3345"/>
    <w:p>
      <w:pPr>
        <w:spacing w:after="0"/>
        <w:ind w:left="0"/>
        <w:jc w:val="left"/>
      </w:pPr>
      <w:r>
        <w:rPr>
          <w:rFonts w:ascii="Times New Roman"/>
          <w:b/>
          <w:i w:val="false"/>
          <w:color w:val="000000"/>
        </w:rPr>
        <w:t xml:space="preserve"> 5.5.3.9. Биологиялық тазарту, аэробты және анаэробты тазарту</w:t>
      </w:r>
    </w:p>
    <w:bookmarkEnd w:id="3345"/>
    <w:bookmarkStart w:name="z3499" w:id="3346"/>
    <w:p>
      <w:pPr>
        <w:spacing w:after="0"/>
        <w:ind w:left="0"/>
        <w:jc w:val="both"/>
      </w:pPr>
      <w:r>
        <w:rPr>
          <w:rFonts w:ascii="Times New Roman"/>
          <w:b w:val="false"/>
          <w:i w:val="false"/>
          <w:color w:val="000000"/>
          <w:sz w:val="28"/>
        </w:rPr>
        <w:t>
      Сипаттау</w:t>
      </w:r>
    </w:p>
    <w:bookmarkEnd w:id="3346"/>
    <w:bookmarkStart w:name="z3500" w:id="3347"/>
    <w:p>
      <w:pPr>
        <w:spacing w:after="0"/>
        <w:ind w:left="0"/>
        <w:jc w:val="both"/>
      </w:pPr>
      <w:r>
        <w:rPr>
          <w:rFonts w:ascii="Times New Roman"/>
          <w:b w:val="false"/>
          <w:i w:val="false"/>
          <w:color w:val="000000"/>
          <w:sz w:val="28"/>
        </w:rPr>
        <w:t>
      Сарқынды суларды биологиялық тазарту микроорганизмдердің (бактериялардың) тіршілік әрекетін пайдалануға негізделген. Бактериялардың ластанған суларда еріген күйде болатын органикалық заттарды тотықтыруы арқылы тазартылады. Биохимиялық әдіс механикалық тазартудан кейін суда қалған органикалық ластағыш заттардан 90% және одан жоғары мөлшерде тазартуға мүмкіндік береді.</w:t>
      </w:r>
    </w:p>
    <w:bookmarkEnd w:id="3347"/>
    <w:bookmarkStart w:name="z3501" w:id="3348"/>
    <w:p>
      <w:pPr>
        <w:spacing w:after="0"/>
        <w:ind w:left="0"/>
        <w:jc w:val="both"/>
      </w:pPr>
      <w:r>
        <w:rPr>
          <w:rFonts w:ascii="Times New Roman"/>
          <w:b w:val="false"/>
          <w:i w:val="false"/>
          <w:color w:val="000000"/>
          <w:sz w:val="28"/>
        </w:rPr>
        <w:t>
      Техникалық сипаттама</w:t>
      </w:r>
    </w:p>
    <w:bookmarkEnd w:id="3348"/>
    <w:bookmarkStart w:name="z3502" w:id="3349"/>
    <w:p>
      <w:pPr>
        <w:spacing w:after="0"/>
        <w:ind w:left="0"/>
        <w:jc w:val="both"/>
      </w:pPr>
      <w:r>
        <w:rPr>
          <w:rFonts w:ascii="Times New Roman"/>
          <w:b w:val="false"/>
          <w:i w:val="false"/>
          <w:color w:val="000000"/>
          <w:sz w:val="28"/>
        </w:rPr>
        <w:t>
      Биологиялық тазарту әдісі ең тиімді, қарапайым және қолжетімді. Ол табиғи экожүйелердің микроорганизмдер қауымдастығы, яғни белсенді тұнба арқылы әртүрлі бейорганикалық және органикалық заттарды жою қабілетіне негізделген. Тазартудың бұл түрі органикалық қосылыстары бар сарқынды сулар үшін қолайлы. Биологиялық тазарту кезінде ағынды сұйықтықтан механикалық тазалаудан кейін қалған ең ұсақ қалқыма заттар алынады. Толық биологиялық тазартудан кейін еріген оттегі мен нитраттар бар шірімейтін сұйықтық алынады.</w:t>
      </w:r>
    </w:p>
    <w:bookmarkEnd w:id="3349"/>
    <w:bookmarkStart w:name="z3503" w:id="3350"/>
    <w:p>
      <w:pPr>
        <w:spacing w:after="0"/>
        <w:ind w:left="0"/>
        <w:jc w:val="both"/>
      </w:pPr>
      <w:r>
        <w:rPr>
          <w:rFonts w:ascii="Times New Roman"/>
          <w:b w:val="false"/>
          <w:i w:val="false"/>
          <w:color w:val="000000"/>
          <w:sz w:val="28"/>
        </w:rPr>
        <w:t>
      Биологиялық тазарту табиғи немесе жасанды түрде жасалған жағдайларда жүзеге асырылады. Сарқынды суларды табиғи биологиялық тазарту суару алқаптарында, сүзгілеу алаңдарында және биологиялық тоғандарда жүреді. Тазарту процесі биологиялық тоғандардың суындағы және топырақтағы оттегі қорына, сондай-ақ органикалық ластағыш заттарды тотықтыратын минерализаторлар - микроорганизмдердің белсенділігіне байланысты баяу жүреді.</w:t>
      </w:r>
    </w:p>
    <w:bookmarkEnd w:id="3350"/>
    <w:bookmarkStart w:name="z3504" w:id="3351"/>
    <w:p>
      <w:pPr>
        <w:spacing w:after="0"/>
        <w:ind w:left="0"/>
        <w:jc w:val="both"/>
      </w:pPr>
      <w:r>
        <w:rPr>
          <w:rFonts w:ascii="Times New Roman"/>
          <w:b w:val="false"/>
          <w:i w:val="false"/>
          <w:color w:val="000000"/>
          <w:sz w:val="28"/>
        </w:rPr>
        <w:t>
      Жасанды биологиялық тазарту биологиялық сүзгілерде немесе аэротенктерде жүргізіледі. Суды тазарту жасанды бақыланатын ортада жүзеге асырылатын тазарту қондырғылары (мысалы, аэротенктер және биологиялық сүзгілер). Бұл қондырғыларда био тазарту процесін жеделдететін жағдайлар жасалады. Тазарту процесінде алынған мөлдірлетілген ағынды сұйықтық хлорлау арқылы зарарсыздандырылғаннан кейін су қоймаларына жіберіледі. Табиғи биологиялық тазарту үшін суару алаңдары немесе сүзгілеу алаңдары бөлінеді және арнайы жабдықталады. Биосүзгілері бар тазарту станциялары орта және шағын елді мекендер үшін салынады.</w:t>
      </w:r>
    </w:p>
    <w:bookmarkEnd w:id="3351"/>
    <w:bookmarkStart w:name="z3505" w:id="3352"/>
    <w:p>
      <w:pPr>
        <w:spacing w:after="0"/>
        <w:ind w:left="0"/>
        <w:jc w:val="both"/>
      </w:pPr>
      <w:r>
        <w:rPr>
          <w:rFonts w:ascii="Times New Roman"/>
          <w:b w:val="false"/>
          <w:i w:val="false"/>
          <w:color w:val="000000"/>
          <w:sz w:val="28"/>
        </w:rPr>
        <w:t>
      Механикалық процеске ұқсас биологиялық тазарту процесінде ашыту үшін метантенкке жіберілетін көп мөлшерде тұнба (лай) алынады. Содан кейін тұнба сусыздандырылады, яғни тұнба алаңдарында немесе жасанды әдістермен кептіріледі (вакуумды сүзгілеу, термиялық кептіру). Сусызданғаннан кейін ашытылған тұнбаны тыңайтқыш ретінде пайдалануға болады</w:t>
      </w:r>
      <w:r>
        <w:rPr>
          <w:rFonts w:ascii="Times New Roman"/>
          <w:b w:val="false"/>
          <w:i/>
          <w:color w:val="000000"/>
          <w:sz w:val="28"/>
        </w:rPr>
        <w:t>.</w:t>
      </w:r>
    </w:p>
    <w:bookmarkEnd w:id="3352"/>
    <w:bookmarkStart w:name="z3506" w:id="3353"/>
    <w:p>
      <w:pPr>
        <w:spacing w:after="0"/>
        <w:ind w:left="0"/>
        <w:jc w:val="both"/>
      </w:pPr>
      <w:r>
        <w:rPr>
          <w:rFonts w:ascii="Times New Roman"/>
          <w:b w:val="false"/>
          <w:i w:val="false"/>
          <w:color w:val="000000"/>
          <w:sz w:val="28"/>
        </w:rPr>
        <w:t>
      Биологиялық және биохимиялық әдіс</w:t>
      </w:r>
    </w:p>
    <w:bookmarkEnd w:id="3353"/>
    <w:bookmarkStart w:name="z3507" w:id="3354"/>
    <w:p>
      <w:pPr>
        <w:spacing w:after="0"/>
        <w:ind w:left="0"/>
        <w:jc w:val="both"/>
      </w:pPr>
      <w:r>
        <w:rPr>
          <w:rFonts w:ascii="Times New Roman"/>
          <w:b w:val="false"/>
          <w:i w:val="false"/>
          <w:color w:val="000000"/>
          <w:sz w:val="28"/>
        </w:rPr>
        <w:t>
      Әдіс суды темір, күкіртсутек, аммоний, марганец қоспаларынан тазартуға, судың кермектігін азайтуға, дәмі мен түсін кетіруге, бактериялардан зарарсыздандыруға мүмкіндік береді.</w:t>
      </w:r>
    </w:p>
    <w:bookmarkEnd w:id="3354"/>
    <w:bookmarkStart w:name="z3508" w:id="3355"/>
    <w:p>
      <w:pPr>
        <w:spacing w:after="0"/>
        <w:ind w:left="0"/>
        <w:jc w:val="both"/>
      </w:pPr>
      <w:r>
        <w:rPr>
          <w:rFonts w:ascii="Times New Roman"/>
          <w:b w:val="false"/>
          <w:i w:val="false"/>
          <w:color w:val="000000"/>
          <w:sz w:val="28"/>
        </w:rPr>
        <w:t>
      Әдіс белсенді лайдың микроорганизмдермен ластануын өңдеуден және реакцияға түскен қоспаны кейіннен бөлуден тұрады. Процесс механизмі бірнеше кезеңнен тұрады:</w:t>
      </w:r>
    </w:p>
    <w:bookmarkEnd w:id="3355"/>
    <w:bookmarkStart w:name="z3509" w:id="3356"/>
    <w:p>
      <w:pPr>
        <w:spacing w:after="0"/>
        <w:ind w:left="0"/>
        <w:jc w:val="both"/>
      </w:pPr>
      <w:r>
        <w:rPr>
          <w:rFonts w:ascii="Times New Roman"/>
          <w:b w:val="false"/>
          <w:i w:val="false"/>
          <w:color w:val="000000"/>
          <w:sz w:val="28"/>
        </w:rPr>
        <w:t>
      биомасса бетінде ластағыш заттардың сорбциялық жиналуы;</w:t>
      </w:r>
    </w:p>
    <w:bookmarkEnd w:id="3356"/>
    <w:bookmarkStart w:name="z3510" w:id="3357"/>
    <w:p>
      <w:pPr>
        <w:spacing w:after="0"/>
        <w:ind w:left="0"/>
        <w:jc w:val="both"/>
      </w:pPr>
      <w:r>
        <w:rPr>
          <w:rFonts w:ascii="Times New Roman"/>
          <w:b w:val="false"/>
          <w:i w:val="false"/>
          <w:color w:val="000000"/>
          <w:sz w:val="28"/>
        </w:rPr>
        <w:t>
      сыртқы ферментативті әсерлер арқылы жоғары молекулалық органикалық заттардың шағын молекулаларға бөлінуі және олардың жасуша ішіне енуі;</w:t>
      </w:r>
    </w:p>
    <w:bookmarkEnd w:id="3357"/>
    <w:bookmarkStart w:name="z3511" w:id="3358"/>
    <w:p>
      <w:pPr>
        <w:spacing w:after="0"/>
        <w:ind w:left="0"/>
        <w:jc w:val="both"/>
      </w:pPr>
      <w:r>
        <w:rPr>
          <w:rFonts w:ascii="Times New Roman"/>
          <w:b w:val="false"/>
          <w:i w:val="false"/>
          <w:color w:val="000000"/>
          <w:sz w:val="28"/>
        </w:rPr>
        <w:t>
      төмен молекулалы заттардың Н</w:t>
      </w:r>
      <w:r>
        <w:rPr>
          <w:rFonts w:ascii="Times New Roman"/>
          <w:b w:val="false"/>
          <w:i w:val="false"/>
          <w:color w:val="000000"/>
          <w:vertAlign w:val="subscript"/>
        </w:rPr>
        <w:t>2</w:t>
      </w:r>
      <w:r>
        <w:rPr>
          <w:rFonts w:ascii="Times New Roman"/>
          <w:b w:val="false"/>
          <w:i w:val="false"/>
          <w:color w:val="000000"/>
          <w:sz w:val="28"/>
        </w:rPr>
        <w:t>О, СО</w:t>
      </w:r>
      <w:r>
        <w:rPr>
          <w:rFonts w:ascii="Times New Roman"/>
          <w:b w:val="false"/>
          <w:i w:val="false"/>
          <w:color w:val="000000"/>
          <w:vertAlign w:val="subscript"/>
        </w:rPr>
        <w:t>2</w:t>
      </w:r>
      <w:r>
        <w:rPr>
          <w:rFonts w:ascii="Times New Roman"/>
          <w:b w:val="false"/>
          <w:i w:val="false"/>
          <w:color w:val="000000"/>
          <w:sz w:val="28"/>
        </w:rPr>
        <w:t xml:space="preserve"> дейін тотығуымен және жаңа жасушалық заттардың синтезімен бірге жүретін жасушаның ішкі ферменттерімен реакциялары.</w:t>
      </w:r>
    </w:p>
    <w:bookmarkEnd w:id="3358"/>
    <w:bookmarkStart w:name="z3512" w:id="3359"/>
    <w:p>
      <w:pPr>
        <w:spacing w:after="0"/>
        <w:ind w:left="0"/>
        <w:jc w:val="both"/>
      </w:pPr>
      <w:r>
        <w:rPr>
          <w:rFonts w:ascii="Times New Roman"/>
          <w:b w:val="false"/>
          <w:i w:val="false"/>
          <w:color w:val="000000"/>
          <w:sz w:val="28"/>
        </w:rPr>
        <w:t>
      Анаэробты тазарту</w:t>
      </w:r>
    </w:p>
    <w:bookmarkEnd w:id="3359"/>
    <w:bookmarkStart w:name="z3513" w:id="3360"/>
    <w:p>
      <w:pPr>
        <w:spacing w:after="0"/>
        <w:ind w:left="0"/>
        <w:jc w:val="both"/>
      </w:pPr>
      <w:r>
        <w:rPr>
          <w:rFonts w:ascii="Times New Roman"/>
          <w:b w:val="false"/>
          <w:i w:val="false"/>
          <w:color w:val="000000"/>
          <w:sz w:val="28"/>
        </w:rPr>
        <w:t>
      Мұндай тазарту процесі тіршілік ету үшін оттекті қажет етпейтін бактериялардың көмегімен жүзеге асырылады. Оны ашыту деп атайды.</w:t>
      </w:r>
    </w:p>
    <w:bookmarkEnd w:id="3360"/>
    <w:bookmarkStart w:name="z3514" w:id="3361"/>
    <w:p>
      <w:pPr>
        <w:spacing w:after="0"/>
        <w:ind w:left="0"/>
        <w:jc w:val="both"/>
      </w:pPr>
      <w:r>
        <w:rPr>
          <w:rFonts w:ascii="Times New Roman"/>
          <w:b w:val="false"/>
          <w:i w:val="false"/>
          <w:color w:val="000000"/>
          <w:sz w:val="28"/>
        </w:rPr>
        <w:t>
      Анаэробты процестер тотығуы қиын заттарды келесі аэробты аймақта оңай сіңетін заттарға ауыстыру үшін қажет. Органикалық заттардың бір бөлігі жойылады, ал қалғаны биомассаның өсуіне қолданылады. Көбінесе мұндай аппараттар екі сатыда жобаланады. Біріншіден, биоценоз концентрациясын арттыру үшін балшық қоспасының рециклі цилиндрлік контейнерде ұйымдастырылады. Араластыру араластырғыштармен немесе сорғы жабдықтарымен ұйымдастырылады. Екіншісі конус түбімен жабдықталған, онда шөгінділер жиналады. Бұл сатыда органикалық заттардың тотығуы, сондай-ақ микроорганизмдердің жиналуының тұндырылуы мен тығыздалуы байқалады.</w:t>
      </w:r>
    </w:p>
    <w:bookmarkEnd w:id="3361"/>
    <w:bookmarkStart w:name="z3515" w:id="3362"/>
    <w:p>
      <w:pPr>
        <w:spacing w:after="0"/>
        <w:ind w:left="0"/>
        <w:jc w:val="both"/>
      </w:pPr>
      <w:r>
        <w:rPr>
          <w:rFonts w:ascii="Times New Roman"/>
          <w:b w:val="false"/>
          <w:i w:val="false"/>
          <w:color w:val="000000"/>
          <w:sz w:val="28"/>
        </w:rPr>
        <w:t>
      Тазарту метантенктерде - ашыту нәтижесінде пайда болатын биогазды ағызуға арналған құбыры бар жабық резервуар жүзеге асырылады. Тазарту деңгейі 85 %-ды құрайды.</w:t>
      </w:r>
    </w:p>
    <w:bookmarkEnd w:id="3362"/>
    <w:bookmarkStart w:name="z3516" w:id="3363"/>
    <w:p>
      <w:pPr>
        <w:spacing w:after="0"/>
        <w:ind w:left="0"/>
        <w:jc w:val="both"/>
      </w:pPr>
      <w:r>
        <w:rPr>
          <w:rFonts w:ascii="Times New Roman"/>
          <w:b w:val="false"/>
          <w:i w:val="false"/>
          <w:color w:val="000000"/>
          <w:sz w:val="28"/>
        </w:rPr>
        <w:t>
      Аэробты тазарту</w:t>
      </w:r>
    </w:p>
    <w:bookmarkEnd w:id="3363"/>
    <w:bookmarkStart w:name="z3517" w:id="3364"/>
    <w:p>
      <w:pPr>
        <w:spacing w:after="0"/>
        <w:ind w:left="0"/>
        <w:jc w:val="both"/>
      </w:pPr>
      <w:r>
        <w:rPr>
          <w:rFonts w:ascii="Times New Roman"/>
          <w:b w:val="false"/>
          <w:i w:val="false"/>
          <w:color w:val="000000"/>
          <w:sz w:val="28"/>
        </w:rPr>
        <w:t>
      Бұл оттегінің қатысуымен белсенді тұнба микроорганизмдерінің тіршілік әрекеті нәтижесінде пайда болады.</w:t>
      </w:r>
    </w:p>
    <w:bookmarkEnd w:id="3364"/>
    <w:bookmarkStart w:name="z3518" w:id="3365"/>
    <w:p>
      <w:pPr>
        <w:spacing w:after="0"/>
        <w:ind w:left="0"/>
        <w:jc w:val="both"/>
      </w:pPr>
      <w:r>
        <w:rPr>
          <w:rFonts w:ascii="Times New Roman"/>
          <w:b w:val="false"/>
          <w:i w:val="false"/>
          <w:color w:val="000000"/>
          <w:sz w:val="28"/>
        </w:rPr>
        <w:t>
      Сарқынды суларды анаэробты тазарту кезінде екі процесс жүреді – ластағыш заттардың белсенді шламмен сорбциясы және олардың микроорганизмдермен жасушаішілік тотығуы.</w:t>
      </w:r>
    </w:p>
    <w:bookmarkEnd w:id="3365"/>
    <w:bookmarkStart w:name="z3519" w:id="3366"/>
    <w:p>
      <w:pPr>
        <w:spacing w:after="0"/>
        <w:ind w:left="0"/>
        <w:jc w:val="both"/>
      </w:pPr>
      <w:r>
        <w:rPr>
          <w:rFonts w:ascii="Times New Roman"/>
          <w:b w:val="false"/>
          <w:i w:val="false"/>
          <w:color w:val="000000"/>
          <w:sz w:val="28"/>
        </w:rPr>
        <w:t xml:space="preserve">
      Аэробты тазарту кезінде еріген органкешендер, сондай-ақ тұнбаға түспейтін қатты заттар белсенді лайдың биомассасына өтеді. </w:t>
      </w:r>
    </w:p>
    <w:bookmarkEnd w:id="3366"/>
    <w:bookmarkStart w:name="z3520" w:id="3367"/>
    <w:p>
      <w:pPr>
        <w:spacing w:after="0"/>
        <w:ind w:left="0"/>
        <w:jc w:val="both"/>
      </w:pPr>
      <w:r>
        <w:rPr>
          <w:rFonts w:ascii="Times New Roman"/>
          <w:b w:val="false"/>
          <w:i w:val="false"/>
          <w:color w:val="000000"/>
          <w:sz w:val="28"/>
        </w:rPr>
        <w:t>
      Мұндай құрылымдарда, әдетте, қайта өңделетін белсенді шламмен бірге органикалық ластағыш заттардың жойылуын қамтамасыз ететін бекітілген аэробты-факультативті микроорганизмдер үздіксіз дамитын жүктеме орнатылады. Тотығу процестерінің өтуі және сарқынды суларды белсенді шламмен араластыру үшін сығылған ауа био тазарту қондырғыларының аэрация аймақтарына үнемі жеткізіліп тұруы керек. Тазалау аэротенктер мен биофильтрлерде жүргізіледі. Тазарту дәрежесі 99 %-ға жетеді.</w:t>
      </w:r>
    </w:p>
    <w:bookmarkEnd w:id="3367"/>
    <w:bookmarkStart w:name="z3521" w:id="3368"/>
    <w:p>
      <w:pPr>
        <w:spacing w:after="0"/>
        <w:ind w:left="0"/>
        <w:jc w:val="both"/>
      </w:pPr>
      <w:r>
        <w:rPr>
          <w:rFonts w:ascii="Times New Roman"/>
          <w:b w:val="false"/>
          <w:i w:val="false"/>
          <w:color w:val="000000"/>
          <w:sz w:val="28"/>
        </w:rPr>
        <w:t>
      Қол жеткізілген экологиялық пайда</w:t>
      </w:r>
    </w:p>
    <w:bookmarkEnd w:id="3368"/>
    <w:bookmarkStart w:name="z3522" w:id="3369"/>
    <w:p>
      <w:pPr>
        <w:spacing w:after="0"/>
        <w:ind w:left="0"/>
        <w:jc w:val="both"/>
      </w:pPr>
      <w:r>
        <w:rPr>
          <w:rFonts w:ascii="Times New Roman"/>
          <w:b w:val="false"/>
          <w:i w:val="false"/>
          <w:color w:val="000000"/>
          <w:sz w:val="28"/>
        </w:rPr>
        <w:t>
      Сарқынды суларды ең ұсақ қалқыма заттардан терең тазарту.</w:t>
      </w:r>
    </w:p>
    <w:bookmarkEnd w:id="3369"/>
    <w:bookmarkStart w:name="z3523" w:id="3370"/>
    <w:p>
      <w:pPr>
        <w:spacing w:after="0"/>
        <w:ind w:left="0"/>
        <w:jc w:val="both"/>
      </w:pPr>
      <w:r>
        <w:rPr>
          <w:rFonts w:ascii="Times New Roman"/>
          <w:b w:val="false"/>
          <w:i w:val="false"/>
          <w:color w:val="000000"/>
          <w:sz w:val="28"/>
        </w:rPr>
        <w:t>
      Табиғи су объектілеріне ластанған сарқынды сулардың төгінділерін азайту.</w:t>
      </w:r>
    </w:p>
    <w:bookmarkEnd w:id="3370"/>
    <w:bookmarkStart w:name="z3524" w:id="3371"/>
    <w:p>
      <w:pPr>
        <w:spacing w:after="0"/>
        <w:ind w:left="0"/>
        <w:jc w:val="both"/>
      </w:pPr>
      <w:r>
        <w:rPr>
          <w:rFonts w:ascii="Times New Roman"/>
          <w:b w:val="false"/>
          <w:i w:val="false"/>
          <w:color w:val="000000"/>
          <w:sz w:val="28"/>
        </w:rPr>
        <w:t>
      Экологиялық сипаттамалары және пайдалану деректері</w:t>
      </w:r>
    </w:p>
    <w:bookmarkEnd w:id="3371"/>
    <w:bookmarkStart w:name="z3525" w:id="3372"/>
    <w:p>
      <w:pPr>
        <w:spacing w:after="0"/>
        <w:ind w:left="0"/>
        <w:jc w:val="both"/>
      </w:pPr>
      <w:r>
        <w:rPr>
          <w:rFonts w:ascii="Times New Roman"/>
          <w:b w:val="false"/>
          <w:i w:val="false"/>
          <w:color w:val="000000"/>
          <w:sz w:val="28"/>
        </w:rPr>
        <w:t>
      Биологиялық тазарту әдісі ең тиімді және техникалық қызмет көрсету оңай, өйткені:</w:t>
      </w:r>
    </w:p>
    <w:bookmarkEnd w:id="3372"/>
    <w:bookmarkStart w:name="z3526" w:id="3373"/>
    <w:p>
      <w:pPr>
        <w:spacing w:after="0"/>
        <w:ind w:left="0"/>
        <w:jc w:val="both"/>
      </w:pPr>
      <w:r>
        <w:rPr>
          <w:rFonts w:ascii="Times New Roman"/>
          <w:b w:val="false"/>
          <w:i w:val="false"/>
          <w:color w:val="000000"/>
          <w:sz w:val="28"/>
        </w:rPr>
        <w:t>
      ластанудан тазарту микроорганизмдердің метаболизмі есебінен жүзеге асырылады. Флотациялық тазартудан айырмашылығы - суды тазарту үшін коагулянттар мен флокулянттар қажет емес;</w:t>
      </w:r>
    </w:p>
    <w:bookmarkEnd w:id="3373"/>
    <w:bookmarkStart w:name="z3527" w:id="3374"/>
    <w:p>
      <w:pPr>
        <w:spacing w:after="0"/>
        <w:ind w:left="0"/>
        <w:jc w:val="both"/>
      </w:pPr>
      <w:r>
        <w:rPr>
          <w:rFonts w:ascii="Times New Roman"/>
          <w:b w:val="false"/>
          <w:i w:val="false"/>
          <w:color w:val="000000"/>
          <w:sz w:val="28"/>
        </w:rPr>
        <w:t xml:space="preserve">
      бұл әдіс ең үнемді әдіс болып табылады. Тазартудың физика-химиялық әдістері сарқынды суларды қосымша ластайтын көптеген қымбат реагенттерді қолдануды талап етеді. Сондай-ақ, флотатор 24 сағат жұмыс істейді және көп электрді/энергияны пайдаланады; </w:t>
      </w:r>
    </w:p>
    <w:bookmarkEnd w:id="3374"/>
    <w:bookmarkStart w:name="z3528" w:id="3375"/>
    <w:p>
      <w:pPr>
        <w:spacing w:after="0"/>
        <w:ind w:left="0"/>
        <w:jc w:val="both"/>
      </w:pPr>
      <w:r>
        <w:rPr>
          <w:rFonts w:ascii="Times New Roman"/>
          <w:b w:val="false"/>
          <w:i w:val="false"/>
          <w:color w:val="000000"/>
          <w:sz w:val="28"/>
        </w:rPr>
        <w:t>
      биологиялық тазарту процесі қосымша айдаусыз өздігінен ағу арқылы жүзеге асырылады;</w:t>
      </w:r>
    </w:p>
    <w:bookmarkEnd w:id="3375"/>
    <w:bookmarkStart w:name="z3529" w:id="3376"/>
    <w:p>
      <w:pPr>
        <w:spacing w:after="0"/>
        <w:ind w:left="0"/>
        <w:jc w:val="both"/>
      </w:pPr>
      <w:r>
        <w:rPr>
          <w:rFonts w:ascii="Times New Roman"/>
          <w:b w:val="false"/>
          <w:i w:val="false"/>
          <w:color w:val="000000"/>
          <w:sz w:val="28"/>
        </w:rPr>
        <w:t xml:space="preserve">
      биологиялық тазарту схемасын қолдану сонымен бірге тұнбалардың  минералдануы мәселесін шешеді және олардың көлемін едәуір азайтады; </w:t>
      </w:r>
    </w:p>
    <w:bookmarkEnd w:id="3376"/>
    <w:bookmarkStart w:name="z3530" w:id="3377"/>
    <w:p>
      <w:pPr>
        <w:spacing w:after="0"/>
        <w:ind w:left="0"/>
        <w:jc w:val="both"/>
      </w:pPr>
      <w:r>
        <w:rPr>
          <w:rFonts w:ascii="Times New Roman"/>
          <w:b w:val="false"/>
          <w:i w:val="false"/>
          <w:color w:val="000000"/>
          <w:sz w:val="28"/>
        </w:rPr>
        <w:t>
      биологиялық тазарту құрылыстарынан кейін минералданған дегельминтизацияланған тұнба қауіптіліктің 4 сыныбына сәйкес келеді және ҚТҚ полигонына кәдеге жаратуға шығарылады. Экологиялық қызметтермен келісім бойынша оны а/ш тыңайтқышы ретінде қолдануға болады;</w:t>
      </w:r>
    </w:p>
    <w:bookmarkEnd w:id="3377"/>
    <w:bookmarkStart w:name="z3531" w:id="3378"/>
    <w:p>
      <w:pPr>
        <w:spacing w:after="0"/>
        <w:ind w:left="0"/>
        <w:jc w:val="both"/>
      </w:pPr>
      <w:r>
        <w:rPr>
          <w:rFonts w:ascii="Times New Roman"/>
          <w:b w:val="false"/>
          <w:i w:val="false"/>
          <w:color w:val="000000"/>
          <w:sz w:val="28"/>
        </w:rPr>
        <w:t xml:space="preserve">
      тазалау дәрежесі әлдеқайда жоғары. </w:t>
      </w:r>
    </w:p>
    <w:bookmarkEnd w:id="3378"/>
    <w:bookmarkStart w:name="z3532" w:id="3379"/>
    <w:p>
      <w:pPr>
        <w:spacing w:after="0"/>
        <w:ind w:left="0"/>
        <w:jc w:val="both"/>
      </w:pPr>
      <w:r>
        <w:rPr>
          <w:rFonts w:ascii="Times New Roman"/>
          <w:b w:val="false"/>
          <w:i w:val="false"/>
          <w:color w:val="000000"/>
          <w:sz w:val="28"/>
        </w:rPr>
        <w:t>
      Сарқынды суларды биологиялық әдіспен тазартудың тиімділігі жоғары: автономды жүйенің тиімділігі 99 %-ға жетеді, бұл экологиялық заңнаманың талаптарына жауап береді. Аэробты және анаэробты тазартудың салыстырмалы сипаттамасы төменде көрсетілген.</w:t>
      </w:r>
    </w:p>
    <w:bookmarkEnd w:id="3379"/>
    <w:bookmarkStart w:name="z3533" w:id="3380"/>
    <w:p>
      <w:pPr>
        <w:spacing w:after="0"/>
        <w:ind w:left="0"/>
        <w:jc w:val="both"/>
      </w:pPr>
      <w:r>
        <w:rPr>
          <w:rFonts w:ascii="Times New Roman"/>
          <w:b w:val="false"/>
          <w:i w:val="false"/>
          <w:color w:val="000000"/>
          <w:sz w:val="28"/>
        </w:rPr>
        <w:t>
      5.13-кесте. Аэробты және анаэробты тазартудың салыстырмалы сипаттамасы</w:t>
      </w:r>
    </w:p>
    <w:bookmarkEnd w:id="3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ластағыш заттардың, азот пен фосфор қосылыстарының 99 %-ын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Тазартудеңгейі – 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 мен нитраттар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ауа үрлегішпен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метан бөледі, сондықтан желдету жүйесі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фонындағы аэробты микроорганизмдер көмірқышқыл газына, суға және минералды тұнбаға ыдырайды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сарқынды суларда аз мөлшерде болады</w:t>
            </w:r>
          </w:p>
        </w:tc>
      </w:tr>
    </w:tbl>
    <w:bookmarkStart w:name="z3534" w:id="3381"/>
    <w:p>
      <w:pPr>
        <w:spacing w:after="0"/>
        <w:ind w:left="0"/>
        <w:jc w:val="both"/>
      </w:pPr>
      <w:r>
        <w:rPr>
          <w:rFonts w:ascii="Times New Roman"/>
          <w:b w:val="false"/>
          <w:i w:val="false"/>
          <w:color w:val="000000"/>
          <w:sz w:val="28"/>
        </w:rPr>
        <w:t>
      Биологиялық тазартудың негізгі артықшылықтары:</w:t>
      </w:r>
    </w:p>
    <w:bookmarkEnd w:id="3381"/>
    <w:bookmarkStart w:name="z3535" w:id="3382"/>
    <w:p>
      <w:pPr>
        <w:spacing w:after="0"/>
        <w:ind w:left="0"/>
        <w:jc w:val="both"/>
      </w:pPr>
      <w:r>
        <w:rPr>
          <w:rFonts w:ascii="Times New Roman"/>
          <w:b w:val="false"/>
          <w:i w:val="false"/>
          <w:color w:val="000000"/>
          <w:sz w:val="28"/>
        </w:rPr>
        <w:t>
      ластағыш заттардың кең спектрін – азот және фосфор топтарын, мұнай өнімдерін, фенолдарды, СББЗ, қалқыма, еріген, коллоидты түрдегі қосылыстарды жою;</w:t>
      </w:r>
    </w:p>
    <w:bookmarkEnd w:id="3382"/>
    <w:bookmarkStart w:name="z3536" w:id="3383"/>
    <w:p>
      <w:pPr>
        <w:spacing w:after="0"/>
        <w:ind w:left="0"/>
        <w:jc w:val="both"/>
      </w:pPr>
      <w:r>
        <w:rPr>
          <w:rFonts w:ascii="Times New Roman"/>
          <w:b w:val="false"/>
          <w:i w:val="false"/>
          <w:color w:val="000000"/>
          <w:sz w:val="28"/>
        </w:rPr>
        <w:t>
      экологиялық қауіпсіздік. Күрделі заттарды тірі экожүйе қоректік құрал ретінде пайдаланады, ал олар су, көмірқышқыл газы және т. б. сияқты қарапайым зиянсыз өнімдерге дейін өңделеді;</w:t>
      </w:r>
    </w:p>
    <w:bookmarkEnd w:id="3383"/>
    <w:bookmarkStart w:name="z3537" w:id="3384"/>
    <w:p>
      <w:pPr>
        <w:spacing w:after="0"/>
        <w:ind w:left="0"/>
        <w:jc w:val="both"/>
      </w:pPr>
      <w:r>
        <w:rPr>
          <w:rFonts w:ascii="Times New Roman"/>
          <w:b w:val="false"/>
          <w:i w:val="false"/>
          <w:color w:val="000000"/>
          <w:sz w:val="28"/>
        </w:rPr>
        <w:t>
      тазалаудың төмен құны. Физикалық-химиялық тазартумен салыстырғанда реагенттерді қолдану минимумға дейін азаяды;</w:t>
      </w:r>
    </w:p>
    <w:bookmarkEnd w:id="3384"/>
    <w:bookmarkStart w:name="z3538" w:id="3385"/>
    <w:p>
      <w:pPr>
        <w:spacing w:after="0"/>
        <w:ind w:left="0"/>
        <w:jc w:val="both"/>
      </w:pPr>
      <w:r>
        <w:rPr>
          <w:rFonts w:ascii="Times New Roman"/>
          <w:b w:val="false"/>
          <w:i w:val="false"/>
          <w:color w:val="000000"/>
          <w:sz w:val="28"/>
        </w:rPr>
        <w:t xml:space="preserve">
      тазарту процесінде пайда болған белсенді шламды тыңайтқыш ретінде және оны зарарсыздандырғаннан кейін топырақты қалпына келтіру үшін пайдалану. Оның құрамында өсімдіктердің өсуі мен дамуы үшін қажетті қоректік заттардың көп мөлшері болады. </w:t>
      </w:r>
    </w:p>
    <w:bookmarkEnd w:id="3385"/>
    <w:bookmarkStart w:name="z3539" w:id="338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3386"/>
    <w:bookmarkStart w:name="z3540" w:id="3387"/>
    <w:p>
      <w:pPr>
        <w:spacing w:after="0"/>
        <w:ind w:left="0"/>
        <w:jc w:val="both"/>
      </w:pPr>
      <w:r>
        <w:rPr>
          <w:rFonts w:ascii="Times New Roman"/>
          <w:b w:val="false"/>
          <w:i w:val="false"/>
          <w:color w:val="000000"/>
          <w:sz w:val="28"/>
        </w:rPr>
        <w:t>
      Сарқынды суларды тек органикалық ластағыш заттардан тазарту.</w:t>
      </w:r>
    </w:p>
    <w:bookmarkEnd w:id="3387"/>
    <w:bookmarkStart w:name="z3541" w:id="3388"/>
    <w:p>
      <w:pPr>
        <w:spacing w:after="0"/>
        <w:ind w:left="0"/>
        <w:jc w:val="both"/>
      </w:pPr>
      <w:r>
        <w:rPr>
          <w:rFonts w:ascii="Times New Roman"/>
          <w:b w:val="false"/>
          <w:i w:val="false"/>
          <w:color w:val="000000"/>
          <w:sz w:val="28"/>
        </w:rPr>
        <w:t>
      Қышқылдарды алдын ала тазарту қажет.</w:t>
      </w:r>
    </w:p>
    <w:bookmarkEnd w:id="3388"/>
    <w:bookmarkStart w:name="z3542" w:id="338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w:t>
      </w:r>
      <w:r>
        <w:rPr>
          <w:rFonts w:ascii="Times New Roman"/>
          <w:b/>
          <w:i w:val="false"/>
          <w:color w:val="000000"/>
          <w:sz w:val="28"/>
        </w:rPr>
        <w:t>ылуын</w:t>
      </w:r>
      <w:r>
        <w:rPr>
          <w:rFonts w:ascii="Times New Roman"/>
          <w:b/>
          <w:i w:val="false"/>
          <w:color w:val="000000"/>
          <w:sz w:val="28"/>
        </w:rPr>
        <w:t xml:space="preserve">а қатысты </w:t>
      </w:r>
      <w:r>
        <w:rPr>
          <w:rFonts w:ascii="Times New Roman"/>
          <w:b/>
          <w:i w:val="false"/>
          <w:color w:val="000000"/>
          <w:sz w:val="28"/>
        </w:rPr>
        <w:t>техникалық пайымдаулар</w:t>
      </w:r>
    </w:p>
    <w:bookmarkEnd w:id="3389"/>
    <w:bookmarkStart w:name="z3543" w:id="3390"/>
    <w:p>
      <w:pPr>
        <w:spacing w:after="0"/>
        <w:ind w:left="0"/>
        <w:jc w:val="both"/>
      </w:pPr>
      <w:r>
        <w:rPr>
          <w:rFonts w:ascii="Times New Roman"/>
          <w:b w:val="false"/>
          <w:i w:val="false"/>
          <w:color w:val="000000"/>
          <w:sz w:val="28"/>
        </w:rPr>
        <w:t>
      Сарқынды суларды төгетін кәсіпорындарда жиі қолданылады.</w:t>
      </w:r>
    </w:p>
    <w:bookmarkEnd w:id="3390"/>
    <w:bookmarkStart w:name="z3544" w:id="339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91"/>
    <w:bookmarkStart w:name="z3545" w:id="3392"/>
    <w:p>
      <w:pPr>
        <w:spacing w:after="0"/>
        <w:ind w:left="0"/>
        <w:jc w:val="both"/>
      </w:pPr>
      <w:r>
        <w:rPr>
          <w:rFonts w:ascii="Times New Roman"/>
          <w:b w:val="false"/>
          <w:i w:val="false"/>
          <w:color w:val="000000"/>
          <w:sz w:val="28"/>
        </w:rPr>
        <w:t xml:space="preserve">
      Тазалау құны төмен. </w:t>
      </w:r>
    </w:p>
    <w:bookmarkEnd w:id="3392"/>
    <w:bookmarkStart w:name="z3546" w:id="3393"/>
    <w:p>
      <w:pPr>
        <w:spacing w:after="0"/>
        <w:ind w:left="0"/>
        <w:jc w:val="both"/>
      </w:pPr>
      <w:r>
        <w:rPr>
          <w:rFonts w:ascii="Times New Roman"/>
          <w:b w:val="false"/>
          <w:i w:val="false"/>
          <w:color w:val="000000"/>
          <w:sz w:val="28"/>
        </w:rPr>
        <w:t xml:space="preserve">
      Техникалық қызмет көрсету шығындары аз. </w:t>
      </w:r>
    </w:p>
    <w:bookmarkEnd w:id="3393"/>
    <w:bookmarkStart w:name="z3547" w:id="3394"/>
    <w:p>
      <w:pPr>
        <w:spacing w:after="0"/>
        <w:ind w:left="0"/>
        <w:jc w:val="both"/>
      </w:pPr>
      <w:r>
        <w:rPr>
          <w:rFonts w:ascii="Times New Roman"/>
          <w:b w:val="false"/>
          <w:i w:val="false"/>
          <w:color w:val="000000"/>
          <w:sz w:val="28"/>
        </w:rPr>
        <w:t>
      Басқа тазарту әдістерімен салыстырғанда реагенттерді қолдану минимумға дейін азаяды.</w:t>
      </w:r>
    </w:p>
    <w:bookmarkEnd w:id="3394"/>
    <w:bookmarkStart w:name="z3548" w:id="3395"/>
    <w:p>
      <w:pPr>
        <w:spacing w:after="0"/>
        <w:ind w:left="0"/>
        <w:jc w:val="both"/>
      </w:pPr>
      <w:r>
        <w:rPr>
          <w:rFonts w:ascii="Times New Roman"/>
          <w:b w:val="false"/>
          <w:i w:val="false"/>
          <w:color w:val="000000"/>
          <w:sz w:val="28"/>
        </w:rPr>
        <w:t xml:space="preserve">
      </w:t>
      </w:r>
      <w:r>
        <w:rPr>
          <w:rFonts w:ascii="Times New Roman"/>
          <w:b/>
          <w:i w:val="false"/>
          <w:color w:val="000000"/>
          <w:sz w:val="28"/>
        </w:rPr>
        <w:t>Енгізудің қозғаушы кұші</w:t>
      </w:r>
    </w:p>
    <w:bookmarkEnd w:id="3395"/>
    <w:bookmarkStart w:name="z3549" w:id="3396"/>
    <w:p>
      <w:pPr>
        <w:spacing w:after="0"/>
        <w:ind w:left="0"/>
        <w:jc w:val="both"/>
      </w:pPr>
      <w:r>
        <w:rPr>
          <w:rFonts w:ascii="Times New Roman"/>
          <w:b w:val="false"/>
          <w:i w:val="false"/>
          <w:color w:val="000000"/>
          <w:sz w:val="28"/>
        </w:rPr>
        <w:t>
      Экологиялық қауіпсіздік.</w:t>
      </w:r>
    </w:p>
    <w:bookmarkEnd w:id="3396"/>
    <w:bookmarkStart w:name="z3550" w:id="3397"/>
    <w:p>
      <w:pPr>
        <w:spacing w:after="0"/>
        <w:ind w:left="0"/>
        <w:jc w:val="both"/>
      </w:pPr>
      <w:r>
        <w:rPr>
          <w:rFonts w:ascii="Times New Roman"/>
          <w:b w:val="false"/>
          <w:i w:val="false"/>
          <w:color w:val="000000"/>
          <w:sz w:val="28"/>
        </w:rPr>
        <w:t xml:space="preserve">
      Экологиялық заңнама талаптары. </w:t>
      </w:r>
    </w:p>
    <w:bookmarkEnd w:id="3397"/>
    <w:bookmarkStart w:name="z3551" w:id="3398"/>
    <w:p>
      <w:pPr>
        <w:spacing w:after="0"/>
        <w:ind w:left="0"/>
        <w:jc w:val="both"/>
      </w:pPr>
      <w:r>
        <w:rPr>
          <w:rFonts w:ascii="Times New Roman"/>
          <w:b w:val="false"/>
          <w:i w:val="false"/>
          <w:color w:val="000000"/>
          <w:sz w:val="28"/>
        </w:rPr>
        <w:t xml:space="preserve">
      Әлеуметтік-экономикалық аспектілер. </w:t>
      </w:r>
    </w:p>
    <w:bookmarkEnd w:id="3398"/>
    <w:bookmarkStart w:name="z3552" w:id="3399"/>
    <w:p>
      <w:pPr>
        <w:spacing w:after="0"/>
        <w:ind w:left="0"/>
        <w:jc w:val="both"/>
      </w:pPr>
      <w:r>
        <w:rPr>
          <w:rFonts w:ascii="Times New Roman"/>
          <w:b w:val="false"/>
          <w:i w:val="false"/>
          <w:color w:val="000000"/>
          <w:sz w:val="28"/>
        </w:rPr>
        <w:t>
      Табиғи су объектілеріне ластағыш заттардың төгінділерін азайту.</w:t>
      </w:r>
    </w:p>
    <w:bookmarkEnd w:id="3399"/>
    <w:bookmarkStart w:name="z3553" w:id="3400"/>
    <w:p>
      <w:pPr>
        <w:spacing w:after="0"/>
        <w:ind w:left="0"/>
        <w:jc w:val="left"/>
      </w:pPr>
      <w:r>
        <w:rPr>
          <w:rFonts w:ascii="Times New Roman"/>
          <w:b/>
          <w:i w:val="false"/>
          <w:color w:val="000000"/>
        </w:rPr>
        <w:t xml:space="preserve"> 5.6. Өндірістік қалдықтардың әсерін басқаруға және азайтуға бағытталған ЕҚТ </w:t>
      </w:r>
    </w:p>
    <w:bookmarkEnd w:id="3400"/>
    <w:bookmarkStart w:name="z3554" w:id="3401"/>
    <w:p>
      <w:pPr>
        <w:spacing w:after="0"/>
        <w:ind w:left="0"/>
        <w:jc w:val="left"/>
      </w:pPr>
      <w:r>
        <w:rPr>
          <w:rFonts w:ascii="Times New Roman"/>
          <w:b/>
          <w:i w:val="false"/>
          <w:color w:val="000000"/>
        </w:rPr>
        <w:t xml:space="preserve"> 5.6.1. Майлы отқақты одан әрі пайдалану үшін алдын ала өңдеу</w:t>
      </w:r>
    </w:p>
    <w:bookmarkEnd w:id="3401"/>
    <w:bookmarkStart w:name="z3555" w:id="3402"/>
    <w:p>
      <w:pPr>
        <w:spacing w:after="0"/>
        <w:ind w:left="0"/>
        <w:jc w:val="both"/>
      </w:pPr>
      <w:r>
        <w:rPr>
          <w:rFonts w:ascii="Times New Roman"/>
          <w:b w:val="false"/>
          <w:i w:val="false"/>
          <w:color w:val="000000"/>
          <w:sz w:val="28"/>
        </w:rPr>
        <w:t>
      Сипаттау</w:t>
      </w:r>
    </w:p>
    <w:bookmarkEnd w:id="3402"/>
    <w:bookmarkStart w:name="z3556" w:id="3403"/>
    <w:p>
      <w:pPr>
        <w:spacing w:after="0"/>
        <w:ind w:left="0"/>
        <w:jc w:val="both"/>
      </w:pPr>
      <w:r>
        <w:rPr>
          <w:rFonts w:ascii="Times New Roman"/>
          <w:b w:val="false"/>
          <w:i w:val="false"/>
          <w:color w:val="000000"/>
          <w:sz w:val="28"/>
        </w:rPr>
        <w:t>
      Майлы отқақты одан әрі пайдалану үшін алдын ала өңдеу келесі әдістерді қамтиды: брикеттеу (түйіршіктеу), термиялық өңдеу, жуу, флотациялау арқылы майлы отқақтағы майдың мөлшерін азайту.</w:t>
      </w:r>
    </w:p>
    <w:bookmarkEnd w:id="3403"/>
    <w:bookmarkStart w:name="z3557" w:id="3404"/>
    <w:p>
      <w:pPr>
        <w:spacing w:after="0"/>
        <w:ind w:left="0"/>
        <w:jc w:val="both"/>
      </w:pPr>
      <w:r>
        <w:rPr>
          <w:rFonts w:ascii="Times New Roman"/>
          <w:b w:val="false"/>
          <w:i w:val="false"/>
          <w:color w:val="000000"/>
          <w:sz w:val="28"/>
        </w:rPr>
        <w:t>
      Техникалық сипаттама</w:t>
      </w:r>
    </w:p>
    <w:bookmarkEnd w:id="3404"/>
    <w:bookmarkStart w:name="z3558" w:id="3405"/>
    <w:p>
      <w:pPr>
        <w:spacing w:after="0"/>
        <w:ind w:left="0"/>
        <w:jc w:val="both"/>
      </w:pPr>
      <w:r>
        <w:rPr>
          <w:rFonts w:ascii="Times New Roman"/>
          <w:b w:val="false"/>
          <w:i w:val="false"/>
          <w:color w:val="000000"/>
          <w:sz w:val="28"/>
        </w:rPr>
        <w:t>
      Ыстықтай илемдеу кезінде илем отқағының майлы қалдықтары пайда болады, оларды агломерациялық фабрикада немесе шойын мен болат өндірісінде басқа пештерде қолдануға болады, ол үшін майлы отқақ бөлінетін газдарды тазарту жүйесінде тұтанып кетуді болдырмау және органикалық ластағыш заттардың шығарындыларын шығару үшін май құрамын азайту үшін алдын ала өңделеді. Шойын мен болат өндірісінде басқа пештерде қолданған кезде майлы илемдеу отқағы бірден конвертерге жүктеледі, қажет болған жағдайда жүктеу алдында брикеттеу немесе түйіршіктеу әдістерін қолдана отырып алдын ала өңделеді. Ол үшін байланыстырғыш заттар (мысалы, әк, патока) шламға қосылады және конвертерге тиеу үшін брикеттер жасалады.</w:t>
      </w:r>
    </w:p>
    <w:bookmarkEnd w:id="3405"/>
    <w:bookmarkStart w:name="z3559" w:id="3406"/>
    <w:p>
      <w:pPr>
        <w:spacing w:after="0"/>
        <w:ind w:left="0"/>
        <w:jc w:val="both"/>
      </w:pPr>
      <w:r>
        <w:rPr>
          <w:rFonts w:ascii="Times New Roman"/>
          <w:b w:val="false"/>
          <w:i w:val="false"/>
          <w:color w:val="000000"/>
          <w:sz w:val="28"/>
        </w:rPr>
        <w:t>
      Илемдеу отқағын майсыздандыру үшін жуып тазалау</w:t>
      </w:r>
    </w:p>
    <w:bookmarkEnd w:id="3406"/>
    <w:bookmarkStart w:name="z3560" w:id="3407"/>
    <w:p>
      <w:pPr>
        <w:spacing w:after="0"/>
        <w:ind w:left="0"/>
        <w:jc w:val="both"/>
      </w:pPr>
      <w:r>
        <w:rPr>
          <w:rFonts w:ascii="Times New Roman"/>
          <w:b w:val="false"/>
          <w:i w:val="false"/>
          <w:color w:val="000000"/>
          <w:sz w:val="28"/>
        </w:rPr>
        <w:t>
      Ұсақ дисперсті шлам ығыстыру күші жоғары араластыруға арналған құрылғыға жүктелетін суспензия алу үшін шаятын реагенттері бар сумен араластырылады. Араластырған соң және жуып тазалаған соң майсыздандырылған илем отқағы мен майлы сулы эмульсия фазалық бөлінеді. Майсыздандырылған илем отқағы (май құрамы ≤ 0,2 мас. %) аглофабрикада қолданар алдында алынып, кептіріледі.</w:t>
      </w:r>
    </w:p>
    <w:bookmarkEnd w:id="3407"/>
    <w:bookmarkStart w:name="z3561" w:id="3408"/>
    <w:p>
      <w:pPr>
        <w:spacing w:after="0"/>
        <w:ind w:left="0"/>
        <w:jc w:val="both"/>
      </w:pPr>
      <w:r>
        <w:rPr>
          <w:rFonts w:ascii="Times New Roman"/>
          <w:b w:val="false"/>
          <w:i w:val="false"/>
          <w:color w:val="000000"/>
          <w:sz w:val="28"/>
        </w:rPr>
        <w:t>
      Илемдеу отқағын майсыздандыруға арналған флотация әдісі</w:t>
      </w:r>
    </w:p>
    <w:bookmarkEnd w:id="3408"/>
    <w:bookmarkStart w:name="z3562" w:id="3409"/>
    <w:p>
      <w:pPr>
        <w:spacing w:after="0"/>
        <w:ind w:left="0"/>
        <w:jc w:val="both"/>
      </w:pPr>
      <w:r>
        <w:rPr>
          <w:rFonts w:ascii="Times New Roman"/>
          <w:b w:val="false"/>
          <w:i w:val="false"/>
          <w:color w:val="000000"/>
          <w:sz w:val="28"/>
        </w:rPr>
        <w:t>
      Ұсақ дисперсті шлам су мен химиялық реагенттерді пайдаланып кондиционерленеді және үш сатылы флотация процесінде майсыздандырылады.</w:t>
      </w:r>
    </w:p>
    <w:bookmarkEnd w:id="3409"/>
    <w:bookmarkStart w:name="z3563" w:id="3410"/>
    <w:p>
      <w:pPr>
        <w:spacing w:after="0"/>
        <w:ind w:left="0"/>
        <w:jc w:val="both"/>
      </w:pPr>
      <w:r>
        <w:rPr>
          <w:rFonts w:ascii="Times New Roman"/>
          <w:b w:val="false"/>
          <w:i w:val="false"/>
          <w:color w:val="000000"/>
          <w:sz w:val="28"/>
        </w:rPr>
        <w:t>
      Илемдеу отқағын майсыздандыру үшін термиялық өңдеу</w:t>
      </w:r>
    </w:p>
    <w:bookmarkEnd w:id="3410"/>
    <w:bookmarkStart w:name="z3564" w:id="3411"/>
    <w:p>
      <w:pPr>
        <w:spacing w:after="0"/>
        <w:ind w:left="0"/>
        <w:jc w:val="both"/>
      </w:pPr>
      <w:r>
        <w:rPr>
          <w:rFonts w:ascii="Times New Roman"/>
          <w:b w:val="false"/>
          <w:i w:val="false"/>
          <w:color w:val="000000"/>
          <w:sz w:val="28"/>
        </w:rPr>
        <w:t>
      Майлы илектеу шкаласы 450 °C-дан 470 °C-ға дейінгі температурада қыздыру арқылы пеште сусыздандырылады және термиялық майсыздандырылады. Өнім құрамында 0,1 %-дан аз май бар майсыз темірқұрамдас материалды білдіреді.</w:t>
      </w:r>
    </w:p>
    <w:bookmarkEnd w:id="3411"/>
    <w:bookmarkStart w:name="z3565" w:id="3412"/>
    <w:p>
      <w:pPr>
        <w:spacing w:after="0"/>
        <w:ind w:left="0"/>
        <w:jc w:val="both"/>
      </w:pPr>
      <w:r>
        <w:rPr>
          <w:rFonts w:ascii="Times New Roman"/>
          <w:b w:val="false"/>
          <w:i w:val="false"/>
          <w:color w:val="000000"/>
          <w:sz w:val="28"/>
        </w:rPr>
        <w:t>
      Айналмалы пештерде термиялық өңдеу</w:t>
      </w:r>
    </w:p>
    <w:bookmarkEnd w:id="3412"/>
    <w:bookmarkStart w:name="z3566" w:id="3413"/>
    <w:p>
      <w:pPr>
        <w:spacing w:after="0"/>
        <w:ind w:left="0"/>
        <w:jc w:val="both"/>
      </w:pPr>
      <w:r>
        <w:rPr>
          <w:rFonts w:ascii="Times New Roman"/>
          <w:b w:val="false"/>
          <w:i w:val="false"/>
          <w:color w:val="000000"/>
          <w:sz w:val="28"/>
        </w:rPr>
        <w:t>
      Сусыздандырудан кейін және гомогенизациядан соң майланған илем отқағы қыздыру камерасы арқылы айналмалы пешке бұрандалы конвейермен тасымалданады, онда материал 400 °C пен 550 °C аралығында үздіксіз өңделеді. Ылғал да, май да термиялық жолмен жойылады, содан кейін жану камерасында жағылады. Майсыз қалдықтар аглофабрикада қайта пайдаланылады.</w:t>
      </w:r>
    </w:p>
    <w:bookmarkEnd w:id="3413"/>
    <w:bookmarkStart w:name="z3567" w:id="3414"/>
    <w:p>
      <w:pPr>
        <w:spacing w:after="0"/>
        <w:ind w:left="0"/>
        <w:jc w:val="both"/>
      </w:pPr>
      <w:r>
        <w:rPr>
          <w:rFonts w:ascii="Times New Roman"/>
          <w:b w:val="false"/>
          <w:i w:val="false"/>
          <w:color w:val="000000"/>
          <w:sz w:val="28"/>
        </w:rPr>
        <w:t xml:space="preserve">
      Домна пештерінде қолданған кезде </w:t>
      </w:r>
    </w:p>
    <w:bookmarkEnd w:id="3414"/>
    <w:bookmarkStart w:name="z3568" w:id="3415"/>
    <w:p>
      <w:pPr>
        <w:spacing w:after="0"/>
        <w:ind w:left="0"/>
        <w:jc w:val="both"/>
      </w:pPr>
      <w:r>
        <w:rPr>
          <w:rFonts w:ascii="Times New Roman"/>
          <w:b w:val="false"/>
          <w:i w:val="false"/>
          <w:color w:val="000000"/>
          <w:sz w:val="28"/>
        </w:rPr>
        <w:t xml:space="preserve">
      Отқақ домна пешінің түбіне шламды жағуға арналған фурманың көмегімен лақтырылады. Бұл көмірсутек энергиясын пайдаланудың және темір оксидін (отқақты) азайтудың өте үнемді әдісі, қосымша пеш қажет емес және қоршаған ортаны ластамайды, бірақ оны шламды немесе пайдаланылған майды жағумен жабдықталған домна пештерінде ғана пайдалануға болады. Көмірсутектердің булануын ғана емес, жануын қамтамасыз ету үшін шламды пештің жоғарғы жағына емес, төменгі жағына енгізу маңызды. </w:t>
      </w:r>
    </w:p>
    <w:bookmarkEnd w:id="3415"/>
    <w:bookmarkStart w:name="z3569" w:id="3416"/>
    <w:p>
      <w:pPr>
        <w:spacing w:after="0"/>
        <w:ind w:left="0"/>
        <w:jc w:val="both"/>
      </w:pPr>
      <w:r>
        <w:rPr>
          <w:rFonts w:ascii="Times New Roman"/>
          <w:b w:val="false"/>
          <w:i w:val="false"/>
          <w:color w:val="000000"/>
          <w:sz w:val="28"/>
        </w:rPr>
        <w:t>
      Карбофер</w:t>
      </w:r>
    </w:p>
    <w:bookmarkEnd w:id="3416"/>
    <w:bookmarkStart w:name="z3570" w:id="3417"/>
    <w:p>
      <w:pPr>
        <w:spacing w:after="0"/>
        <w:ind w:left="0"/>
        <w:jc w:val="both"/>
      </w:pPr>
      <w:r>
        <w:rPr>
          <w:rFonts w:ascii="Times New Roman"/>
          <w:b w:val="false"/>
          <w:i w:val="false"/>
          <w:color w:val="000000"/>
          <w:sz w:val="28"/>
        </w:rPr>
        <w:t>
      Домна пеші немесе электр доғалы пеш сияқты шойын және болат өндірісінің реакторына пневматикалық үрлеуге жарамды құрғақ қоспаны алу үшін илемдеу отқағының майлы шламын әкпен және көмір тозаңымен немесе құрамында көміртегі бар колошник тозаңымен араластырады. Қоспа болат балқыту пешіне ысырмалы фурма арқылы немесе сумен салқындатылатын бүйір қабырғалары бар фурма арқылы енгізіледі. Шлакты ваннаға Carbofer қоспасын бүрку шлактың дұрыс көбіктенуін қамтамасыз етеді.</w:t>
      </w:r>
    </w:p>
    <w:bookmarkEnd w:id="3417"/>
    <w:bookmarkStart w:name="z3571" w:id="3418"/>
    <w:p>
      <w:pPr>
        <w:spacing w:after="0"/>
        <w:ind w:left="0"/>
        <w:jc w:val="both"/>
      </w:pPr>
      <w:r>
        <w:rPr>
          <w:rFonts w:ascii="Times New Roman"/>
          <w:b w:val="false"/>
          <w:i w:val="false"/>
          <w:color w:val="000000"/>
          <w:sz w:val="28"/>
        </w:rPr>
        <w:t>
      Қол жеткізілген экологиялық пайда</w:t>
      </w:r>
    </w:p>
    <w:bookmarkEnd w:id="3418"/>
    <w:bookmarkStart w:name="z3572" w:id="3419"/>
    <w:p>
      <w:pPr>
        <w:spacing w:after="0"/>
        <w:ind w:left="0"/>
        <w:jc w:val="both"/>
      </w:pPr>
      <w:r>
        <w:rPr>
          <w:rFonts w:ascii="Times New Roman"/>
          <w:b w:val="false"/>
          <w:i w:val="false"/>
          <w:color w:val="000000"/>
          <w:sz w:val="28"/>
        </w:rPr>
        <w:t>
      Илем отқағының құрамында майы бар қалдықтарын өңдеу технологияларын енгізудің экологиялық пайдасы:</w:t>
      </w:r>
    </w:p>
    <w:bookmarkEnd w:id="3419"/>
    <w:bookmarkStart w:name="z3573" w:id="3420"/>
    <w:p>
      <w:pPr>
        <w:spacing w:after="0"/>
        <w:ind w:left="0"/>
        <w:jc w:val="both"/>
      </w:pPr>
      <w:r>
        <w:rPr>
          <w:rFonts w:ascii="Times New Roman"/>
          <w:b w:val="false"/>
          <w:i w:val="false"/>
          <w:color w:val="000000"/>
          <w:sz w:val="28"/>
        </w:rPr>
        <w:t>
      пайдаланылатын шикізатты азайту, яғни домна пешіндегі кокс шығынын азайту немесе аглофабрикадағы бастапқы шикізат шығынын азайту;</w:t>
      </w:r>
    </w:p>
    <w:bookmarkEnd w:id="3420"/>
    <w:bookmarkStart w:name="z3574" w:id="3421"/>
    <w:p>
      <w:pPr>
        <w:spacing w:after="0"/>
        <w:ind w:left="0"/>
        <w:jc w:val="both"/>
      </w:pPr>
      <w:r>
        <w:rPr>
          <w:rFonts w:ascii="Times New Roman"/>
          <w:b w:val="false"/>
          <w:i w:val="false"/>
          <w:color w:val="000000"/>
          <w:sz w:val="28"/>
        </w:rPr>
        <w:t xml:space="preserve">
      қалдықтардың мөлшерін азайту. </w:t>
      </w:r>
    </w:p>
    <w:bookmarkEnd w:id="3421"/>
    <w:bookmarkStart w:name="z3575" w:id="3422"/>
    <w:p>
      <w:pPr>
        <w:spacing w:after="0"/>
        <w:ind w:left="0"/>
        <w:jc w:val="both"/>
      </w:pPr>
      <w:r>
        <w:rPr>
          <w:rFonts w:ascii="Times New Roman"/>
          <w:b w:val="false"/>
          <w:i w:val="false"/>
          <w:color w:val="000000"/>
          <w:sz w:val="28"/>
        </w:rPr>
        <w:t>
      Экологиялық сипаттамалары және пайдалану деректері</w:t>
      </w:r>
    </w:p>
    <w:bookmarkEnd w:id="3422"/>
    <w:bookmarkStart w:name="z3576" w:id="3423"/>
    <w:p>
      <w:pPr>
        <w:spacing w:after="0"/>
        <w:ind w:left="0"/>
        <w:jc w:val="both"/>
      </w:pPr>
      <w:r>
        <w:rPr>
          <w:rFonts w:ascii="Times New Roman"/>
          <w:b w:val="false"/>
          <w:i w:val="false"/>
          <w:color w:val="000000"/>
          <w:sz w:val="28"/>
        </w:rPr>
        <w:t xml:space="preserve">
      (Еуропадағы ArcelorMittal интеграцияланған алаңдарының біріндегі) термиялық айналмалы пештің майсыздандыру қондырғысының қуаты 20 000 т/жылды құрайды. Айналмалы пештен шыққан қайта өңделген отқақтың құрамындағы май мөлшері ≤ 0,1 мас.%. </w:t>
      </w:r>
    </w:p>
    <w:bookmarkEnd w:id="3423"/>
    <w:bookmarkStart w:name="z3577" w:id="3424"/>
    <w:p>
      <w:pPr>
        <w:spacing w:after="0"/>
        <w:ind w:left="0"/>
        <w:jc w:val="both"/>
      </w:pPr>
      <w:r>
        <w:rPr>
          <w:rFonts w:ascii="Times New Roman"/>
          <w:b w:val="false"/>
          <w:i w:val="false"/>
          <w:color w:val="000000"/>
          <w:sz w:val="28"/>
        </w:rPr>
        <w:t>
      Кросс-медиа әсерлер</w:t>
      </w:r>
    </w:p>
    <w:bookmarkEnd w:id="3424"/>
    <w:bookmarkStart w:name="z3578" w:id="3425"/>
    <w:p>
      <w:pPr>
        <w:spacing w:after="0"/>
        <w:ind w:left="0"/>
        <w:jc w:val="both"/>
      </w:pPr>
      <w:r>
        <w:rPr>
          <w:rFonts w:ascii="Times New Roman"/>
          <w:b w:val="false"/>
          <w:i w:val="false"/>
          <w:color w:val="000000"/>
          <w:sz w:val="28"/>
        </w:rPr>
        <w:t>
      Майсыздандыру әдістері флокулянттарды қолдануды қажет етеді және майлы сарқынды сулардың немесе флотация қалдықтарының пайда болуына әкеледі.</w:t>
      </w:r>
    </w:p>
    <w:bookmarkEnd w:id="3425"/>
    <w:bookmarkStart w:name="z3579" w:id="3426"/>
    <w:p>
      <w:pPr>
        <w:spacing w:after="0"/>
        <w:ind w:left="0"/>
        <w:jc w:val="both"/>
      </w:pPr>
      <w:r>
        <w:rPr>
          <w:rFonts w:ascii="Times New Roman"/>
          <w:b w:val="false"/>
          <w:i w:val="false"/>
          <w:color w:val="000000"/>
          <w:sz w:val="28"/>
        </w:rPr>
        <w:t>
      Термиялық өңдеу атмосфераға шығарындыларға және энергияны тұтынудың артуына әкеледі.</w:t>
      </w:r>
    </w:p>
    <w:bookmarkEnd w:id="3426"/>
    <w:bookmarkStart w:name="z3580" w:id="3427"/>
    <w:p>
      <w:pPr>
        <w:spacing w:after="0"/>
        <w:ind w:left="0"/>
        <w:jc w:val="both"/>
      </w:pPr>
      <w:r>
        <w:rPr>
          <w:rFonts w:ascii="Times New Roman"/>
          <w:b w:val="false"/>
          <w:i w:val="false"/>
          <w:color w:val="000000"/>
          <w:sz w:val="28"/>
        </w:rPr>
        <w:t xml:space="preserve">
      Кейбір қалдықтарды қайта өңдеу аглофабриканың қалдық газдары бар металдар шығарындыларының көбеюіне ықпал етуі мүмкін. </w:t>
      </w:r>
    </w:p>
    <w:bookmarkEnd w:id="3427"/>
    <w:bookmarkStart w:name="z3581" w:id="3428"/>
    <w:p>
      <w:pPr>
        <w:spacing w:after="0"/>
        <w:ind w:left="0"/>
        <w:jc w:val="both"/>
      </w:pPr>
      <w:r>
        <w:rPr>
          <w:rFonts w:ascii="Times New Roman"/>
          <w:b w:val="false"/>
          <w:i w:val="false"/>
          <w:color w:val="000000"/>
          <w:sz w:val="28"/>
        </w:rPr>
        <w:t>
      Экономика</w:t>
      </w:r>
    </w:p>
    <w:bookmarkEnd w:id="3428"/>
    <w:bookmarkStart w:name="z3582" w:id="3429"/>
    <w:p>
      <w:pPr>
        <w:spacing w:after="0"/>
        <w:ind w:left="0"/>
        <w:jc w:val="both"/>
      </w:pPr>
      <w:r>
        <w:rPr>
          <w:rFonts w:ascii="Times New Roman"/>
          <w:b w:val="false"/>
          <w:i w:val="false"/>
          <w:color w:val="000000"/>
          <w:sz w:val="28"/>
        </w:rPr>
        <w:t>
      Кәдеге жаратуға жіберілетін қалдықтардың мөлшерін азайту арқылы алынған экономикалық пайда;</w:t>
      </w:r>
    </w:p>
    <w:bookmarkEnd w:id="3429"/>
    <w:bookmarkStart w:name="z3583" w:id="3430"/>
    <w:p>
      <w:pPr>
        <w:spacing w:after="0"/>
        <w:ind w:left="0"/>
        <w:jc w:val="both"/>
      </w:pPr>
      <w:r>
        <w:rPr>
          <w:rFonts w:ascii="Times New Roman"/>
          <w:b w:val="false"/>
          <w:i w:val="false"/>
          <w:color w:val="000000"/>
          <w:sz w:val="28"/>
        </w:rPr>
        <w:t>
      Майланған отқақты өңдеуге арналған майсыздандыру жабдықтарын орнатуға байланысты инвестициялық, пайдалану шығындары.</w:t>
      </w:r>
    </w:p>
    <w:bookmarkEnd w:id="3430"/>
    <w:bookmarkStart w:name="z3584" w:id="3431"/>
    <w:p>
      <w:pPr>
        <w:spacing w:after="0"/>
        <w:ind w:left="0"/>
        <w:jc w:val="both"/>
      </w:pPr>
      <w:r>
        <w:rPr>
          <w:rFonts w:ascii="Times New Roman"/>
          <w:b w:val="false"/>
          <w:i w:val="false"/>
          <w:color w:val="000000"/>
          <w:sz w:val="28"/>
        </w:rPr>
        <w:t>
      Көптеген интеграцияланған болат зауыттары үшін майлы илемдеу отқағын қайта өңдеудің қаржылық пайдасы сарқынды суларды майсыздандыру және тазарту қондырғыларын пайдалану шығындарынан асып түседі.</w:t>
      </w:r>
    </w:p>
    <w:bookmarkEnd w:id="3431"/>
    <w:bookmarkStart w:name="z3585" w:id="3432"/>
    <w:p>
      <w:pPr>
        <w:spacing w:after="0"/>
        <w:ind w:left="0"/>
        <w:jc w:val="both"/>
      </w:pPr>
      <w:r>
        <w:rPr>
          <w:rFonts w:ascii="Times New Roman"/>
          <w:b w:val="false"/>
          <w:i w:val="false"/>
          <w:color w:val="000000"/>
          <w:sz w:val="28"/>
        </w:rPr>
        <w:t>
      Ендірудің қозғаушы күші</w:t>
      </w:r>
    </w:p>
    <w:bookmarkEnd w:id="3432"/>
    <w:bookmarkStart w:name="z3586" w:id="3433"/>
    <w:p>
      <w:pPr>
        <w:spacing w:after="0"/>
        <w:ind w:left="0"/>
        <w:jc w:val="both"/>
      </w:pPr>
      <w:r>
        <w:rPr>
          <w:rFonts w:ascii="Times New Roman"/>
          <w:b w:val="false"/>
          <w:i w:val="false"/>
          <w:color w:val="000000"/>
          <w:sz w:val="28"/>
        </w:rPr>
        <w:t>
      Пайдаланылатын шикізат мөлшерін азайту арқылы шығындарды азайту.</w:t>
      </w:r>
    </w:p>
    <w:bookmarkEnd w:id="3433"/>
    <w:bookmarkStart w:name="z3587" w:id="3434"/>
    <w:p>
      <w:pPr>
        <w:spacing w:after="0"/>
        <w:ind w:left="0"/>
        <w:jc w:val="both"/>
      </w:pPr>
      <w:r>
        <w:rPr>
          <w:rFonts w:ascii="Times New Roman"/>
          <w:b w:val="false"/>
          <w:i w:val="false"/>
          <w:color w:val="000000"/>
          <w:sz w:val="28"/>
        </w:rPr>
        <w:t>
      Кәдеге жаратуға жіберілетін қалдықтардың мөлшерін азайту арқылы шығындарды азайту.</w:t>
      </w:r>
    </w:p>
    <w:bookmarkEnd w:id="3434"/>
    <w:bookmarkStart w:name="z3588" w:id="3435"/>
    <w:p>
      <w:pPr>
        <w:spacing w:after="0"/>
        <w:ind w:left="0"/>
        <w:jc w:val="left"/>
      </w:pPr>
      <w:r>
        <w:rPr>
          <w:rFonts w:ascii="Times New Roman"/>
          <w:b/>
          <w:i w:val="false"/>
          <w:color w:val="000000"/>
        </w:rPr>
        <w:t xml:space="preserve"> 5.6.2.      Металл сынықтарын пайдалану</w:t>
      </w:r>
    </w:p>
    <w:bookmarkEnd w:id="3435"/>
    <w:bookmarkStart w:name="z3589" w:id="3436"/>
    <w:p>
      <w:pPr>
        <w:spacing w:after="0"/>
        <w:ind w:left="0"/>
        <w:jc w:val="both"/>
      </w:pPr>
      <w:r>
        <w:rPr>
          <w:rFonts w:ascii="Times New Roman"/>
          <w:b w:val="false"/>
          <w:i w:val="false"/>
          <w:color w:val="000000"/>
          <w:sz w:val="28"/>
        </w:rPr>
        <w:t>
      Сипаттау</w:t>
      </w:r>
    </w:p>
    <w:bookmarkEnd w:id="3436"/>
    <w:bookmarkStart w:name="z3590" w:id="3437"/>
    <w:p>
      <w:pPr>
        <w:spacing w:after="0"/>
        <w:ind w:left="0"/>
        <w:jc w:val="both"/>
      </w:pPr>
      <w:r>
        <w:rPr>
          <w:rFonts w:ascii="Times New Roman"/>
          <w:b w:val="false"/>
          <w:i w:val="false"/>
          <w:color w:val="000000"/>
          <w:sz w:val="28"/>
        </w:rPr>
        <w:t xml:space="preserve">
      Механикалық процестерден шыққан металл қалдықтары (мысалы, кесу және өңдеу) шойын мен болат өндірісінде қайта қолданылады. </w:t>
      </w:r>
    </w:p>
    <w:bookmarkEnd w:id="3437"/>
    <w:bookmarkStart w:name="z3591" w:id="3438"/>
    <w:p>
      <w:pPr>
        <w:spacing w:after="0"/>
        <w:ind w:left="0"/>
        <w:jc w:val="both"/>
      </w:pPr>
      <w:r>
        <w:rPr>
          <w:rFonts w:ascii="Times New Roman"/>
          <w:b w:val="false"/>
          <w:i w:val="false"/>
          <w:color w:val="000000"/>
          <w:sz w:val="28"/>
        </w:rPr>
        <w:t>
      Техникалық сипаттама</w:t>
      </w:r>
    </w:p>
    <w:bookmarkEnd w:id="3438"/>
    <w:bookmarkStart w:name="z3592" w:id="3439"/>
    <w:p>
      <w:pPr>
        <w:spacing w:after="0"/>
        <w:ind w:left="0"/>
        <w:jc w:val="both"/>
      </w:pPr>
      <w:r>
        <w:rPr>
          <w:rFonts w:ascii="Times New Roman"/>
          <w:b w:val="false"/>
          <w:i w:val="false"/>
          <w:color w:val="000000"/>
          <w:sz w:val="28"/>
        </w:rPr>
        <w:t>
      Қосымша металл өнімдер, соның ішінде сынықтар, төмен сұрыпты металдар, негізінен ыстықтай илемдеу нәтижесінде пайда болатын сынықтардың қиықтары әдетте салыстырмалы түрде таза болады және оларды металлургиялық процестерде (мысалы, оттекті конвертерде) қайта пайдалануға болады.</w:t>
      </w:r>
    </w:p>
    <w:bookmarkEnd w:id="3439"/>
    <w:bookmarkStart w:name="z3593" w:id="3440"/>
    <w:p>
      <w:pPr>
        <w:spacing w:after="0"/>
        <w:ind w:left="0"/>
        <w:jc w:val="both"/>
      </w:pPr>
      <w:r>
        <w:rPr>
          <w:rFonts w:ascii="Times New Roman"/>
          <w:b w:val="false"/>
          <w:i w:val="false"/>
          <w:color w:val="000000"/>
          <w:sz w:val="28"/>
        </w:rPr>
        <w:t>
      Қол жеткізілген экологиялық пайда</w:t>
      </w:r>
    </w:p>
    <w:bookmarkEnd w:id="3440"/>
    <w:bookmarkStart w:name="z3594" w:id="3441"/>
    <w:p>
      <w:pPr>
        <w:spacing w:after="0"/>
        <w:ind w:left="0"/>
        <w:jc w:val="both"/>
      </w:pPr>
      <w:r>
        <w:rPr>
          <w:rFonts w:ascii="Times New Roman"/>
          <w:b w:val="false"/>
          <w:i w:val="false"/>
          <w:color w:val="000000"/>
          <w:sz w:val="28"/>
        </w:rPr>
        <w:t>
      Материалдарды қайта пайдалану тиімділігін арттыру.</w:t>
      </w:r>
    </w:p>
    <w:bookmarkEnd w:id="3441"/>
    <w:bookmarkStart w:name="z3595" w:id="3442"/>
    <w:p>
      <w:pPr>
        <w:spacing w:after="0"/>
        <w:ind w:left="0"/>
        <w:jc w:val="both"/>
      </w:pPr>
      <w:r>
        <w:rPr>
          <w:rFonts w:ascii="Times New Roman"/>
          <w:b w:val="false"/>
          <w:i w:val="false"/>
          <w:color w:val="000000"/>
          <w:sz w:val="28"/>
        </w:rPr>
        <w:t>
      Экологиялық сипаттамалары және пайдалану деректері</w:t>
      </w:r>
    </w:p>
    <w:bookmarkEnd w:id="3442"/>
    <w:bookmarkStart w:name="z3596" w:id="3443"/>
    <w:p>
      <w:pPr>
        <w:spacing w:after="0"/>
        <w:ind w:left="0"/>
        <w:jc w:val="both"/>
      </w:pPr>
      <w:r>
        <w:rPr>
          <w:rFonts w:ascii="Times New Roman"/>
          <w:b w:val="false"/>
          <w:i w:val="false"/>
          <w:color w:val="000000"/>
          <w:sz w:val="28"/>
        </w:rPr>
        <w:t xml:space="preserve">
      Ыстықтай илемдеу кезінде пайда болған металл сынықтарының мөлшері өндірілген болаттың 70 кг/т-нан 150 кг/т-сына дейін өзгереді. </w:t>
      </w:r>
    </w:p>
    <w:bookmarkEnd w:id="3443"/>
    <w:bookmarkStart w:name="z3597" w:id="3444"/>
    <w:p>
      <w:pPr>
        <w:spacing w:after="0"/>
        <w:ind w:left="0"/>
        <w:jc w:val="both"/>
      </w:pPr>
      <w:r>
        <w:rPr>
          <w:rFonts w:ascii="Times New Roman"/>
          <w:b w:val="false"/>
          <w:i w:val="false"/>
          <w:color w:val="000000"/>
          <w:sz w:val="28"/>
        </w:rPr>
        <w:t>
      Кросс-медиа әсерлер</w:t>
      </w:r>
    </w:p>
    <w:bookmarkEnd w:id="3444"/>
    <w:bookmarkStart w:name="z3598" w:id="3445"/>
    <w:p>
      <w:pPr>
        <w:spacing w:after="0"/>
        <w:ind w:left="0"/>
        <w:jc w:val="both"/>
      </w:pPr>
      <w:r>
        <w:rPr>
          <w:rFonts w:ascii="Times New Roman"/>
          <w:b w:val="false"/>
          <w:i w:val="false"/>
          <w:color w:val="000000"/>
          <w:sz w:val="28"/>
        </w:rPr>
        <w:t>
      Қалдықтарды азайту.</w:t>
      </w:r>
    </w:p>
    <w:bookmarkEnd w:id="3445"/>
    <w:bookmarkStart w:name="z3599" w:id="3446"/>
    <w:p>
      <w:pPr>
        <w:spacing w:after="0"/>
        <w:ind w:left="0"/>
        <w:jc w:val="both"/>
      </w:pPr>
      <w:r>
        <w:rPr>
          <w:rFonts w:ascii="Times New Roman"/>
          <w:b w:val="false"/>
          <w:i w:val="false"/>
          <w:color w:val="000000"/>
          <w:sz w:val="28"/>
        </w:rPr>
        <w:t>
      Қолданылуына қатысты техникалық пайымдаулар</w:t>
      </w:r>
    </w:p>
    <w:bookmarkEnd w:id="3446"/>
    <w:bookmarkStart w:name="z3600" w:id="3447"/>
    <w:p>
      <w:pPr>
        <w:spacing w:after="0"/>
        <w:ind w:left="0"/>
        <w:jc w:val="both"/>
      </w:pPr>
      <w:r>
        <w:rPr>
          <w:rFonts w:ascii="Times New Roman"/>
          <w:b w:val="false"/>
          <w:i w:val="false"/>
          <w:color w:val="000000"/>
          <w:sz w:val="28"/>
        </w:rPr>
        <w:t>
      Бұл әдісті қолдануға ешқандай техникалық шектеулер жоқ.</w:t>
      </w:r>
    </w:p>
    <w:bookmarkEnd w:id="3447"/>
    <w:bookmarkStart w:name="z3601" w:id="3448"/>
    <w:p>
      <w:pPr>
        <w:spacing w:after="0"/>
        <w:ind w:left="0"/>
        <w:jc w:val="both"/>
      </w:pPr>
      <w:r>
        <w:rPr>
          <w:rFonts w:ascii="Times New Roman"/>
          <w:b w:val="false"/>
          <w:i w:val="false"/>
          <w:color w:val="000000"/>
          <w:sz w:val="28"/>
        </w:rPr>
        <w:t>
      Экономика</w:t>
      </w:r>
    </w:p>
    <w:bookmarkEnd w:id="3448"/>
    <w:bookmarkStart w:name="z3602" w:id="3449"/>
    <w:p>
      <w:pPr>
        <w:spacing w:after="0"/>
        <w:ind w:left="0"/>
        <w:jc w:val="both"/>
      </w:pPr>
      <w:r>
        <w:rPr>
          <w:rFonts w:ascii="Times New Roman"/>
          <w:b w:val="false"/>
          <w:i w:val="false"/>
          <w:color w:val="000000"/>
          <w:sz w:val="28"/>
        </w:rPr>
        <w:t xml:space="preserve">
      Қалдықтарды кәдеге жарату шығындарын азайту. </w:t>
      </w:r>
    </w:p>
    <w:bookmarkEnd w:id="3449"/>
    <w:bookmarkStart w:name="z3603" w:id="3450"/>
    <w:p>
      <w:pPr>
        <w:spacing w:after="0"/>
        <w:ind w:left="0"/>
        <w:jc w:val="both"/>
      </w:pPr>
      <w:r>
        <w:rPr>
          <w:rFonts w:ascii="Times New Roman"/>
          <w:b w:val="false"/>
          <w:i w:val="false"/>
          <w:color w:val="000000"/>
          <w:sz w:val="28"/>
        </w:rPr>
        <w:t>
      Ендірудің қозғаушы күші</w:t>
      </w:r>
    </w:p>
    <w:bookmarkEnd w:id="3450"/>
    <w:bookmarkStart w:name="z3604" w:id="3451"/>
    <w:p>
      <w:pPr>
        <w:spacing w:after="0"/>
        <w:ind w:left="0"/>
        <w:jc w:val="both"/>
      </w:pPr>
      <w:r>
        <w:rPr>
          <w:rFonts w:ascii="Times New Roman"/>
          <w:b w:val="false"/>
          <w:i w:val="false"/>
          <w:color w:val="000000"/>
          <w:sz w:val="28"/>
        </w:rPr>
        <w:t>
      Бастапқы шикізатты тұтынуды азайту.</w:t>
      </w:r>
    </w:p>
    <w:bookmarkEnd w:id="3451"/>
    <w:bookmarkStart w:name="z3605" w:id="3452"/>
    <w:p>
      <w:pPr>
        <w:spacing w:after="0"/>
        <w:ind w:left="0"/>
        <w:jc w:val="both"/>
      </w:pPr>
      <w:r>
        <w:rPr>
          <w:rFonts w:ascii="Times New Roman"/>
          <w:b w:val="false"/>
          <w:i w:val="false"/>
          <w:color w:val="000000"/>
          <w:sz w:val="28"/>
        </w:rPr>
        <w:t xml:space="preserve">
      Экологиялық заңнама талаптары. </w:t>
      </w:r>
    </w:p>
    <w:bookmarkEnd w:id="3452"/>
    <w:bookmarkStart w:name="z3606" w:id="3453"/>
    <w:p>
      <w:pPr>
        <w:spacing w:after="0"/>
        <w:ind w:left="0"/>
        <w:jc w:val="left"/>
      </w:pPr>
      <w:r>
        <w:rPr>
          <w:rFonts w:ascii="Times New Roman"/>
          <w:b/>
          <w:i w:val="false"/>
          <w:color w:val="000000"/>
        </w:rPr>
        <w:t xml:space="preserve"> 5.6.1.      Құрамында майы бар шламды қолдану</w:t>
      </w:r>
    </w:p>
    <w:bookmarkEnd w:id="3453"/>
    <w:bookmarkStart w:name="z3607" w:id="3454"/>
    <w:p>
      <w:pPr>
        <w:spacing w:after="0"/>
        <w:ind w:left="0"/>
        <w:jc w:val="both"/>
      </w:pPr>
      <w:r>
        <w:rPr>
          <w:rFonts w:ascii="Times New Roman"/>
          <w:b w:val="false"/>
          <w:i w:val="false"/>
          <w:color w:val="000000"/>
          <w:sz w:val="28"/>
        </w:rPr>
        <w:t>
      Сипаттау</w:t>
      </w:r>
    </w:p>
    <w:bookmarkEnd w:id="3454"/>
    <w:bookmarkStart w:name="z3608" w:id="3455"/>
    <w:p>
      <w:pPr>
        <w:spacing w:after="0"/>
        <w:ind w:left="0"/>
        <w:jc w:val="both"/>
      </w:pPr>
      <w:r>
        <w:rPr>
          <w:rFonts w:ascii="Times New Roman"/>
          <w:b w:val="false"/>
          <w:i w:val="false"/>
          <w:color w:val="000000"/>
          <w:sz w:val="28"/>
        </w:rPr>
        <w:t>
      Құрамында май бар шламды, егер оның құрамындағы су шамалы болса немесе сусыздандыру процедурасынан кейін, мысалы, трикантердің көмегімен тікелей жағу кезінде энергия алу үшін пайдалануға болады.</w:t>
      </w:r>
    </w:p>
    <w:bookmarkEnd w:id="3455"/>
    <w:bookmarkStart w:name="z3609" w:id="3456"/>
    <w:p>
      <w:pPr>
        <w:spacing w:after="0"/>
        <w:ind w:left="0"/>
        <w:jc w:val="both"/>
      </w:pPr>
      <w:r>
        <w:rPr>
          <w:rFonts w:ascii="Times New Roman"/>
          <w:b w:val="false"/>
          <w:i w:val="false"/>
          <w:color w:val="000000"/>
          <w:sz w:val="28"/>
        </w:rPr>
        <w:t>
      Техникалық сипаттама</w:t>
      </w:r>
    </w:p>
    <w:bookmarkEnd w:id="3456"/>
    <w:bookmarkStart w:name="z3610" w:id="3457"/>
    <w:p>
      <w:pPr>
        <w:spacing w:after="0"/>
        <w:ind w:left="0"/>
        <w:jc w:val="both"/>
      </w:pPr>
      <w:r>
        <w:rPr>
          <w:rFonts w:ascii="Times New Roman"/>
          <w:b w:val="false"/>
          <w:i w:val="false"/>
          <w:color w:val="000000"/>
          <w:sz w:val="28"/>
        </w:rPr>
        <w:t>
      Алынған құрамында майы бар шламдар өндірісте дайын отын ретінде пайдаланылуы мүмкін (мүмкін болса және механикалық қоспалардың мөлшеріне байланысты), сондай-ақ құрамында майы бар шламдарды кәдеге жарату немесе қайта өңдеу қалдықтардың осы түрлерін қайта өңдеуге лицензиясы бар осы технологияларға мамандандырылған ұйымдарға берілуі мүмкін.</w:t>
      </w:r>
    </w:p>
    <w:bookmarkEnd w:id="3457"/>
    <w:bookmarkStart w:name="z3611" w:id="3458"/>
    <w:p>
      <w:pPr>
        <w:spacing w:after="0"/>
        <w:ind w:left="0"/>
        <w:jc w:val="both"/>
      </w:pPr>
      <w:r>
        <w:rPr>
          <w:rFonts w:ascii="Times New Roman"/>
          <w:b w:val="false"/>
          <w:i w:val="false"/>
          <w:color w:val="000000"/>
          <w:sz w:val="28"/>
        </w:rPr>
        <w:t>
      Қол жеткізілген экологиялық пайда</w:t>
      </w:r>
    </w:p>
    <w:bookmarkEnd w:id="3458"/>
    <w:bookmarkStart w:name="z3612" w:id="3459"/>
    <w:p>
      <w:pPr>
        <w:spacing w:after="0"/>
        <w:ind w:left="0"/>
        <w:jc w:val="both"/>
      </w:pPr>
      <w:r>
        <w:rPr>
          <w:rFonts w:ascii="Times New Roman"/>
          <w:b w:val="false"/>
          <w:i w:val="false"/>
          <w:color w:val="000000"/>
          <w:sz w:val="28"/>
        </w:rPr>
        <w:t>
      Кәдеге жаратуды қажет ететін қалдықтарды азайту. Шикізатты үнемдеу.</w:t>
      </w:r>
    </w:p>
    <w:bookmarkEnd w:id="3459"/>
    <w:bookmarkStart w:name="z3613" w:id="3460"/>
    <w:p>
      <w:pPr>
        <w:spacing w:after="0"/>
        <w:ind w:left="0"/>
        <w:jc w:val="both"/>
      </w:pPr>
      <w:r>
        <w:rPr>
          <w:rFonts w:ascii="Times New Roman"/>
          <w:b w:val="false"/>
          <w:i w:val="false"/>
          <w:color w:val="000000"/>
          <w:sz w:val="28"/>
        </w:rPr>
        <w:t>
      Энергия тиімділігін арттыру</w:t>
      </w:r>
    </w:p>
    <w:bookmarkEnd w:id="3460"/>
    <w:bookmarkStart w:name="z3614" w:id="3461"/>
    <w:p>
      <w:pPr>
        <w:spacing w:after="0"/>
        <w:ind w:left="0"/>
        <w:jc w:val="both"/>
      </w:pPr>
      <w:r>
        <w:rPr>
          <w:rFonts w:ascii="Times New Roman"/>
          <w:b w:val="false"/>
          <w:i w:val="false"/>
          <w:color w:val="000000"/>
          <w:sz w:val="28"/>
        </w:rPr>
        <w:t>
      Экологиялық сипаттамалары және пайдалану деректері</w:t>
      </w:r>
    </w:p>
    <w:bookmarkEnd w:id="3461"/>
    <w:bookmarkStart w:name="z3615" w:id="3462"/>
    <w:p>
      <w:pPr>
        <w:spacing w:after="0"/>
        <w:ind w:left="0"/>
        <w:jc w:val="both"/>
      </w:pPr>
      <w:r>
        <w:rPr>
          <w:rFonts w:ascii="Times New Roman"/>
          <w:b w:val="false"/>
          <w:i w:val="false"/>
          <w:color w:val="000000"/>
          <w:sz w:val="28"/>
        </w:rPr>
        <w:t>
      Үнемделген шикізат мөлшері пайдаланылған шламдар мөлшеріне тең.</w:t>
      </w:r>
    </w:p>
    <w:bookmarkEnd w:id="3462"/>
    <w:bookmarkStart w:name="z3616" w:id="3463"/>
    <w:p>
      <w:pPr>
        <w:spacing w:after="0"/>
        <w:ind w:left="0"/>
        <w:jc w:val="both"/>
      </w:pPr>
      <w:r>
        <w:rPr>
          <w:rFonts w:ascii="Times New Roman"/>
          <w:b w:val="false"/>
          <w:i w:val="false"/>
          <w:color w:val="000000"/>
          <w:sz w:val="28"/>
        </w:rPr>
        <w:t>
      Кросс-медиа әсерлер</w:t>
      </w:r>
    </w:p>
    <w:bookmarkEnd w:id="3463"/>
    <w:bookmarkStart w:name="z3617" w:id="3464"/>
    <w:p>
      <w:pPr>
        <w:spacing w:after="0"/>
        <w:ind w:left="0"/>
        <w:jc w:val="both"/>
      </w:pPr>
      <w:r>
        <w:rPr>
          <w:rFonts w:ascii="Times New Roman"/>
          <w:b w:val="false"/>
          <w:i w:val="false"/>
          <w:color w:val="000000"/>
          <w:sz w:val="28"/>
        </w:rPr>
        <w:t xml:space="preserve">
      Шламның құрамында едәуір мөлшерде май болады, бұл кейбір ұшпа органикалық қосылыстардың көбеюіне әкелуі мүмкін. </w:t>
      </w:r>
    </w:p>
    <w:bookmarkEnd w:id="3464"/>
    <w:bookmarkStart w:name="z3618" w:id="3465"/>
    <w:p>
      <w:pPr>
        <w:spacing w:after="0"/>
        <w:ind w:left="0"/>
        <w:jc w:val="both"/>
      </w:pPr>
      <w:r>
        <w:rPr>
          <w:rFonts w:ascii="Times New Roman"/>
          <w:b w:val="false"/>
          <w:i w:val="false"/>
          <w:color w:val="000000"/>
          <w:sz w:val="28"/>
        </w:rPr>
        <w:t>
      Қолданылуына қатысты техникалық пайымдаулар</w:t>
      </w:r>
    </w:p>
    <w:bookmarkEnd w:id="3465"/>
    <w:bookmarkStart w:name="z3619" w:id="3466"/>
    <w:p>
      <w:pPr>
        <w:spacing w:after="0"/>
        <w:ind w:left="0"/>
        <w:jc w:val="both"/>
      </w:pPr>
      <w:r>
        <w:rPr>
          <w:rFonts w:ascii="Times New Roman"/>
          <w:b w:val="false"/>
          <w:i w:val="false"/>
          <w:color w:val="000000"/>
          <w:sz w:val="28"/>
        </w:rPr>
        <w:t>
      Бұл әдісті қолдануға ешқандай техникалық шектеулер жоқ.</w:t>
      </w:r>
    </w:p>
    <w:bookmarkEnd w:id="3466"/>
    <w:bookmarkStart w:name="z3620" w:id="3467"/>
    <w:p>
      <w:pPr>
        <w:spacing w:after="0"/>
        <w:ind w:left="0"/>
        <w:jc w:val="both"/>
      </w:pPr>
      <w:r>
        <w:rPr>
          <w:rFonts w:ascii="Times New Roman"/>
          <w:b w:val="false"/>
          <w:i w:val="false"/>
          <w:color w:val="000000"/>
          <w:sz w:val="28"/>
        </w:rPr>
        <w:t>
      Экономика</w:t>
      </w:r>
    </w:p>
    <w:bookmarkEnd w:id="3467"/>
    <w:bookmarkStart w:name="z3621" w:id="3468"/>
    <w:p>
      <w:pPr>
        <w:spacing w:after="0"/>
        <w:ind w:left="0"/>
        <w:jc w:val="both"/>
      </w:pPr>
      <w:r>
        <w:rPr>
          <w:rFonts w:ascii="Times New Roman"/>
          <w:b w:val="false"/>
          <w:i w:val="false"/>
          <w:color w:val="000000"/>
          <w:sz w:val="28"/>
        </w:rPr>
        <w:t>
      Шикізатты үнемдеу</w:t>
      </w:r>
    </w:p>
    <w:bookmarkEnd w:id="3468"/>
    <w:bookmarkStart w:name="z3622" w:id="3469"/>
    <w:p>
      <w:pPr>
        <w:spacing w:after="0"/>
        <w:ind w:left="0"/>
        <w:jc w:val="both"/>
      </w:pPr>
      <w:r>
        <w:rPr>
          <w:rFonts w:ascii="Times New Roman"/>
          <w:b w:val="false"/>
          <w:i w:val="false"/>
          <w:color w:val="000000"/>
          <w:sz w:val="28"/>
        </w:rPr>
        <w:t>
      Ендірудің қозғаушы күші</w:t>
      </w:r>
    </w:p>
    <w:bookmarkEnd w:id="3469"/>
    <w:bookmarkStart w:name="z3623" w:id="3470"/>
    <w:p>
      <w:pPr>
        <w:spacing w:after="0"/>
        <w:ind w:left="0"/>
        <w:jc w:val="both"/>
      </w:pPr>
      <w:r>
        <w:rPr>
          <w:rFonts w:ascii="Times New Roman"/>
          <w:b w:val="false"/>
          <w:i w:val="false"/>
          <w:color w:val="000000"/>
          <w:sz w:val="28"/>
        </w:rPr>
        <w:t>
      Кәдеге жарату шығындарын азайту.</w:t>
      </w:r>
    </w:p>
    <w:bookmarkEnd w:id="3470"/>
    <w:bookmarkStart w:name="z3624" w:id="3471"/>
    <w:p>
      <w:pPr>
        <w:spacing w:after="0"/>
        <w:ind w:left="0"/>
        <w:jc w:val="both"/>
      </w:pPr>
      <w:r>
        <w:rPr>
          <w:rFonts w:ascii="Times New Roman"/>
          <w:b w:val="false"/>
          <w:i w:val="false"/>
          <w:color w:val="000000"/>
          <w:sz w:val="28"/>
        </w:rPr>
        <w:t xml:space="preserve">
      Экологиялық заңнама талаптары. </w:t>
      </w:r>
    </w:p>
    <w:bookmarkEnd w:id="3471"/>
    <w:bookmarkStart w:name="z3625" w:id="3472"/>
    <w:p>
      <w:pPr>
        <w:spacing w:after="0"/>
        <w:ind w:left="0"/>
        <w:jc w:val="left"/>
      </w:pPr>
      <w:r>
        <w:rPr>
          <w:rFonts w:ascii="Times New Roman"/>
          <w:b/>
          <w:i w:val="false"/>
          <w:color w:val="000000"/>
        </w:rPr>
        <w:t xml:space="preserve"> 5.6.2. Бөлінетін газдарды құрғақ тазалау кезіндегі металдардың және металл оксидтерінің рециклингі</w:t>
      </w:r>
    </w:p>
    <w:bookmarkEnd w:id="3472"/>
    <w:bookmarkStart w:name="z3626" w:id="3473"/>
    <w:p>
      <w:pPr>
        <w:spacing w:after="0"/>
        <w:ind w:left="0"/>
        <w:jc w:val="both"/>
      </w:pPr>
      <w:r>
        <w:rPr>
          <w:rFonts w:ascii="Times New Roman"/>
          <w:b w:val="false"/>
          <w:i w:val="false"/>
          <w:color w:val="000000"/>
          <w:sz w:val="28"/>
        </w:rPr>
        <w:t xml:space="preserve">
      Сипаттау </w:t>
      </w:r>
    </w:p>
    <w:bookmarkEnd w:id="3473"/>
    <w:bookmarkStart w:name="z3627" w:id="3474"/>
    <w:p>
      <w:pPr>
        <w:spacing w:after="0"/>
        <w:ind w:left="0"/>
        <w:jc w:val="both"/>
      </w:pPr>
      <w:r>
        <w:rPr>
          <w:rFonts w:ascii="Times New Roman"/>
          <w:b w:val="false"/>
          <w:i w:val="false"/>
          <w:color w:val="000000"/>
          <w:sz w:val="28"/>
        </w:rPr>
        <w:t>
      Механикалық процестерден (мысалы, тазалау немесе ұнтақтау) бөлінетін газдарды құрғақ тазарту нәтижесінде пайда болатын ірі металл бөлшектері мен металл оксидтерін қайта пайдалану, оларды механикалық әдістерді (мысалы, елеуіш) немесе магниттік әдістерді қолдана отырып таңдамалы түрде бөліп алады және мысалы, шойын мен болат өндірісіне қайта айналымға жібереді.</w:t>
      </w:r>
    </w:p>
    <w:bookmarkEnd w:id="3474"/>
    <w:bookmarkStart w:name="z3628" w:id="3475"/>
    <w:p>
      <w:pPr>
        <w:spacing w:after="0"/>
        <w:ind w:left="0"/>
        <w:jc w:val="both"/>
      </w:pPr>
      <w:r>
        <w:rPr>
          <w:rFonts w:ascii="Times New Roman"/>
          <w:b w:val="false"/>
          <w:i w:val="false"/>
          <w:color w:val="000000"/>
          <w:sz w:val="28"/>
        </w:rPr>
        <w:t>
      Техникалық сипаттама</w:t>
      </w:r>
    </w:p>
    <w:bookmarkEnd w:id="3475"/>
    <w:bookmarkStart w:name="z3629" w:id="3476"/>
    <w:p>
      <w:pPr>
        <w:spacing w:after="0"/>
        <w:ind w:left="0"/>
        <w:jc w:val="both"/>
      </w:pPr>
      <w:r>
        <w:rPr>
          <w:rFonts w:ascii="Times New Roman"/>
          <w:b w:val="false"/>
          <w:i w:val="false"/>
          <w:color w:val="000000"/>
          <w:sz w:val="28"/>
        </w:rPr>
        <w:t>
      Тегістеу немесе тазарту операциялары нәтижесінде илемдеу орнақтарында ауаны құрғақ тазарту жүйелерінен (мысалы, Қапшық сүзгілерден) пайда болатын құрғақ немесе құрғатылған оксидтерді магниттік немесе механикалық сепарациялау (елек) көмегімен іріктеп бөліп алуға болады және тікелей аглофабрикада, домна пешінде немесе болат зауытында қайта пайдалануға болады.</w:t>
      </w:r>
    </w:p>
    <w:bookmarkEnd w:id="3476"/>
    <w:bookmarkStart w:name="z3630" w:id="3477"/>
    <w:p>
      <w:pPr>
        <w:spacing w:after="0"/>
        <w:ind w:left="0"/>
        <w:jc w:val="both"/>
      </w:pPr>
      <w:r>
        <w:rPr>
          <w:rFonts w:ascii="Times New Roman"/>
          <w:b w:val="false"/>
          <w:i w:val="false"/>
          <w:color w:val="000000"/>
          <w:sz w:val="28"/>
        </w:rPr>
        <w:t>
      Қол жеткізілген экологиялық пайда</w:t>
      </w:r>
    </w:p>
    <w:bookmarkEnd w:id="3477"/>
    <w:bookmarkStart w:name="z3631" w:id="3478"/>
    <w:p>
      <w:pPr>
        <w:spacing w:after="0"/>
        <w:ind w:left="0"/>
        <w:jc w:val="both"/>
      </w:pPr>
      <w:r>
        <w:rPr>
          <w:rFonts w:ascii="Times New Roman"/>
          <w:b w:val="false"/>
          <w:i w:val="false"/>
          <w:color w:val="000000"/>
          <w:sz w:val="28"/>
        </w:rPr>
        <w:t>
      Қалдықтарды азайту.</w:t>
      </w:r>
    </w:p>
    <w:bookmarkEnd w:id="3478"/>
    <w:bookmarkStart w:name="z3632" w:id="3479"/>
    <w:p>
      <w:pPr>
        <w:spacing w:after="0"/>
        <w:ind w:left="0"/>
        <w:jc w:val="both"/>
      </w:pPr>
      <w:r>
        <w:rPr>
          <w:rFonts w:ascii="Times New Roman"/>
          <w:b w:val="false"/>
          <w:i w:val="false"/>
          <w:color w:val="000000"/>
          <w:sz w:val="28"/>
        </w:rPr>
        <w:t>
      Кросс-медиа әсерлер</w:t>
      </w:r>
    </w:p>
    <w:bookmarkEnd w:id="3479"/>
    <w:bookmarkStart w:name="z3633" w:id="3480"/>
    <w:p>
      <w:pPr>
        <w:spacing w:after="0"/>
        <w:ind w:left="0"/>
        <w:jc w:val="both"/>
      </w:pPr>
      <w:r>
        <w:rPr>
          <w:rFonts w:ascii="Times New Roman"/>
          <w:b w:val="false"/>
          <w:i w:val="false"/>
          <w:color w:val="000000"/>
          <w:sz w:val="28"/>
        </w:rPr>
        <w:t>
      Кейбір жағдайларда оксидтерде өңдеу алдында материалды майсыздандыру үшін алдын ала өңдеуді қажет ететін май болуы мүмкін.</w:t>
      </w:r>
    </w:p>
    <w:bookmarkEnd w:id="3480"/>
    <w:bookmarkStart w:name="z3634" w:id="3481"/>
    <w:p>
      <w:pPr>
        <w:spacing w:after="0"/>
        <w:ind w:left="0"/>
        <w:jc w:val="both"/>
      </w:pPr>
      <w:r>
        <w:rPr>
          <w:rFonts w:ascii="Times New Roman"/>
          <w:b w:val="false"/>
          <w:i w:val="false"/>
          <w:color w:val="000000"/>
          <w:sz w:val="28"/>
        </w:rPr>
        <w:t>
      Қолданылуына қатысты техникалық пайымдаулар</w:t>
      </w:r>
    </w:p>
    <w:bookmarkEnd w:id="3481"/>
    <w:bookmarkStart w:name="z3635" w:id="3482"/>
    <w:p>
      <w:pPr>
        <w:spacing w:after="0"/>
        <w:ind w:left="0"/>
        <w:jc w:val="both"/>
      </w:pPr>
      <w:r>
        <w:rPr>
          <w:rFonts w:ascii="Times New Roman"/>
          <w:b w:val="false"/>
          <w:i w:val="false"/>
          <w:color w:val="000000"/>
          <w:sz w:val="28"/>
        </w:rPr>
        <w:t>
      Бұл әдісті қолдануға техникалық шектеулер жоқ.</w:t>
      </w:r>
    </w:p>
    <w:bookmarkEnd w:id="3482"/>
    <w:bookmarkStart w:name="z3636" w:id="3483"/>
    <w:p>
      <w:pPr>
        <w:spacing w:after="0"/>
        <w:ind w:left="0"/>
        <w:jc w:val="both"/>
      </w:pPr>
      <w:r>
        <w:rPr>
          <w:rFonts w:ascii="Times New Roman"/>
          <w:b w:val="false"/>
          <w:i w:val="false"/>
          <w:color w:val="000000"/>
          <w:sz w:val="28"/>
        </w:rPr>
        <w:t>
      Экономика</w:t>
      </w:r>
    </w:p>
    <w:bookmarkEnd w:id="3483"/>
    <w:bookmarkStart w:name="z3637" w:id="3484"/>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484"/>
    <w:bookmarkStart w:name="z3638" w:id="3485"/>
    <w:p>
      <w:pPr>
        <w:spacing w:after="0"/>
        <w:ind w:left="0"/>
        <w:jc w:val="both"/>
      </w:pPr>
      <w:r>
        <w:rPr>
          <w:rFonts w:ascii="Times New Roman"/>
          <w:b w:val="false"/>
          <w:i w:val="false"/>
          <w:color w:val="000000"/>
          <w:sz w:val="28"/>
        </w:rPr>
        <w:t>
      Ендірудің қозғаушы күші</w:t>
      </w:r>
    </w:p>
    <w:bookmarkEnd w:id="3485"/>
    <w:bookmarkStart w:name="z3639" w:id="3486"/>
    <w:p>
      <w:pPr>
        <w:spacing w:after="0"/>
        <w:ind w:left="0"/>
        <w:jc w:val="both"/>
      </w:pPr>
      <w:r>
        <w:rPr>
          <w:rFonts w:ascii="Times New Roman"/>
          <w:b w:val="false"/>
          <w:i w:val="false"/>
          <w:color w:val="000000"/>
          <w:sz w:val="28"/>
        </w:rPr>
        <w:t>
      Қалдықтарды кәдеге жарату шығындарын азайту.</w:t>
      </w:r>
    </w:p>
    <w:bookmarkEnd w:id="3486"/>
    <w:bookmarkStart w:name="z3640" w:id="3487"/>
    <w:p>
      <w:pPr>
        <w:spacing w:after="0"/>
        <w:ind w:left="0"/>
        <w:jc w:val="both"/>
      </w:pPr>
      <w:r>
        <w:rPr>
          <w:rFonts w:ascii="Times New Roman"/>
          <w:b w:val="false"/>
          <w:i w:val="false"/>
          <w:color w:val="000000"/>
          <w:sz w:val="28"/>
        </w:rPr>
        <w:t xml:space="preserve">
      Құрамында темір бар қалдықтарды өндіріске қайтару. </w:t>
      </w:r>
    </w:p>
    <w:bookmarkEnd w:id="3487"/>
    <w:bookmarkStart w:name="z3641" w:id="3488"/>
    <w:p>
      <w:pPr>
        <w:spacing w:after="0"/>
        <w:ind w:left="0"/>
        <w:jc w:val="left"/>
      </w:pPr>
      <w:r>
        <w:rPr>
          <w:rFonts w:ascii="Times New Roman"/>
          <w:b/>
          <w:i w:val="false"/>
          <w:color w:val="000000"/>
        </w:rPr>
        <w:t xml:space="preserve"> 5.6.3. Аралас қышқылды тотықсыздандыру процесінен шыққан гидроксидті шламды термиялық өңдеу</w:t>
      </w:r>
    </w:p>
    <w:bookmarkEnd w:id="3488"/>
    <w:bookmarkStart w:name="z3642" w:id="3489"/>
    <w:p>
      <w:pPr>
        <w:spacing w:after="0"/>
        <w:ind w:left="0"/>
        <w:jc w:val="both"/>
      </w:pPr>
      <w:r>
        <w:rPr>
          <w:rFonts w:ascii="Times New Roman"/>
          <w:b w:val="false"/>
          <w:i w:val="false"/>
          <w:color w:val="000000"/>
          <w:sz w:val="28"/>
        </w:rPr>
        <w:t xml:space="preserve">
      Сипаттау </w:t>
      </w:r>
    </w:p>
    <w:bookmarkEnd w:id="3489"/>
    <w:bookmarkStart w:name="z3643" w:id="3490"/>
    <w:p>
      <w:pPr>
        <w:spacing w:after="0"/>
        <w:ind w:left="0"/>
        <w:jc w:val="both"/>
      </w:pPr>
      <w:r>
        <w:rPr>
          <w:rFonts w:ascii="Times New Roman"/>
          <w:b w:val="false"/>
          <w:i w:val="false"/>
          <w:color w:val="000000"/>
          <w:sz w:val="28"/>
        </w:rPr>
        <w:t>
      Аралас қышқылды алу кезінде пайда болатын шлам кальций фторидіне бай материалды алу үшін термиялық өңдеуден өтеді, оны аргонмен және оттегімен көміртексіздендіру үшін конвертерде қолдануға болады.</w:t>
      </w:r>
    </w:p>
    <w:bookmarkEnd w:id="3490"/>
    <w:bookmarkStart w:name="z3644" w:id="3491"/>
    <w:p>
      <w:pPr>
        <w:spacing w:after="0"/>
        <w:ind w:left="0"/>
        <w:jc w:val="both"/>
      </w:pPr>
      <w:r>
        <w:rPr>
          <w:rFonts w:ascii="Times New Roman"/>
          <w:b w:val="false"/>
          <w:i w:val="false"/>
          <w:color w:val="000000"/>
          <w:sz w:val="28"/>
        </w:rPr>
        <w:t>
      Техникалық сипаттама</w:t>
      </w:r>
    </w:p>
    <w:bookmarkEnd w:id="3491"/>
    <w:bookmarkStart w:name="z3645" w:id="3492"/>
    <w:p>
      <w:pPr>
        <w:spacing w:after="0"/>
        <w:ind w:left="0"/>
        <w:jc w:val="both"/>
      </w:pPr>
      <w:r>
        <w:rPr>
          <w:rFonts w:ascii="Times New Roman"/>
          <w:b w:val="false"/>
          <w:i w:val="false"/>
          <w:color w:val="000000"/>
          <w:sz w:val="28"/>
        </w:rPr>
        <w:t>
      Бұл әдіс кальций фторидінің жоғары болуына байланысты оны AOD конвертерлерінде қож түзуші ретінде (коммерциялық ұнтақты алмастырғыш ретінде — CaF</w:t>
      </w:r>
      <w:r>
        <w:rPr>
          <w:rFonts w:ascii="Times New Roman"/>
          <w:b w:val="false"/>
          <w:i w:val="false"/>
          <w:color w:val="000000"/>
          <w:vertAlign w:val="subscript"/>
        </w:rPr>
        <w:t>2</w:t>
      </w:r>
      <w:r>
        <w:rPr>
          <w:rFonts w:ascii="Times New Roman"/>
          <w:b w:val="false"/>
          <w:i w:val="false"/>
          <w:color w:val="000000"/>
          <w:sz w:val="28"/>
        </w:rPr>
        <w:t>) қайта пайдалану мақсатында тот баспайтын болаттан жасалған аралас қышқылды желіндіру желісінде жанама өнім ретінде алынған гидроксид шламын қайта өңдеуден тұрады.</w:t>
      </w:r>
    </w:p>
    <w:bookmarkEnd w:id="3492"/>
    <w:bookmarkStart w:name="z3646" w:id="3493"/>
    <w:p>
      <w:pPr>
        <w:spacing w:after="0"/>
        <w:ind w:left="0"/>
        <w:jc w:val="both"/>
      </w:pPr>
      <w:r>
        <w:rPr>
          <w:rFonts w:ascii="Times New Roman"/>
          <w:b w:val="false"/>
          <w:i w:val="false"/>
          <w:color w:val="000000"/>
          <w:sz w:val="28"/>
        </w:rPr>
        <w:t>
      Аралас қышқылды желіндіру қондырғыларында Ca(OH)</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бейтараптандырудан кейін алау тұнбасы пайда болады. Әдетте мұндай фильтр-баспақтан кейінгі улау тұнбасының құрамында шамамен 40–50 % CaF2, 5–30 % Ca(OH)2, 20–30 % Fe(OH)</w:t>
      </w:r>
      <w:r>
        <w:rPr>
          <w:rFonts w:ascii="Times New Roman"/>
          <w:b w:val="false"/>
          <w:i w:val="false"/>
          <w:color w:val="000000"/>
          <w:vertAlign w:val="subscript"/>
        </w:rPr>
        <w:t>3</w:t>
      </w:r>
      <w:r>
        <w:rPr>
          <w:rFonts w:ascii="Times New Roman"/>
          <w:b w:val="false"/>
          <w:i w:val="false"/>
          <w:color w:val="000000"/>
          <w:sz w:val="28"/>
        </w:rPr>
        <w:t>, 5–9 % Cr(OH)</w:t>
      </w:r>
      <w:r>
        <w:rPr>
          <w:rFonts w:ascii="Times New Roman"/>
          <w:b w:val="false"/>
          <w:i w:val="false"/>
          <w:color w:val="000000"/>
          <w:vertAlign w:val="subscript"/>
        </w:rPr>
        <w:t>3</w:t>
      </w:r>
      <w:r>
        <w:rPr>
          <w:rFonts w:ascii="Times New Roman"/>
          <w:b w:val="false"/>
          <w:i w:val="false"/>
          <w:color w:val="000000"/>
          <w:sz w:val="28"/>
        </w:rPr>
        <w:t>, 2–4 % Ni(OH)</w:t>
      </w:r>
      <w:r>
        <w:rPr>
          <w:rFonts w:ascii="Times New Roman"/>
          <w:b w:val="false"/>
          <w:i w:val="false"/>
          <w:color w:val="000000"/>
          <w:vertAlign w:val="subscript"/>
        </w:rPr>
        <w:t>2</w:t>
      </w:r>
      <w:r>
        <w:rPr>
          <w:rFonts w:ascii="Times New Roman"/>
          <w:b w:val="false"/>
          <w:i w:val="false"/>
          <w:color w:val="000000"/>
          <w:sz w:val="28"/>
        </w:rPr>
        <w:t xml:space="preserve"> және 2–4 % SiO</w:t>
      </w:r>
      <w:r>
        <w:rPr>
          <w:rFonts w:ascii="Times New Roman"/>
          <w:b w:val="false"/>
          <w:i w:val="false"/>
          <w:color w:val="000000"/>
          <w:vertAlign w:val="subscript"/>
        </w:rPr>
        <w:t>2</w:t>
      </w:r>
      <w:r>
        <w:rPr>
          <w:rFonts w:ascii="Times New Roman"/>
          <w:b w:val="false"/>
          <w:i w:val="false"/>
          <w:color w:val="000000"/>
          <w:sz w:val="28"/>
        </w:rPr>
        <w:t xml:space="preserve"> болады. Айналмалы пеште термиялық өңдеу арқылы гидроксид шламы негізінен CaF</w:t>
      </w:r>
      <w:r>
        <w:rPr>
          <w:rFonts w:ascii="Times New Roman"/>
          <w:b w:val="false"/>
          <w:i w:val="false"/>
          <w:color w:val="000000"/>
          <w:vertAlign w:val="subscript"/>
        </w:rPr>
        <w:t>2</w:t>
      </w:r>
      <w:r>
        <w:rPr>
          <w:rFonts w:ascii="Times New Roman"/>
          <w:b w:val="false"/>
          <w:i w:val="false"/>
          <w:color w:val="000000"/>
          <w:sz w:val="28"/>
        </w:rPr>
        <w:t>, сондай-ақ хром оксиді мен никельден тұратын Hydrofluss деп белгіленетін қара түсті берік материалға айналады. Бұл өнім әдетте қож түзуші ретінде қолданылатын плавикті шпатты тиімді алмастырады.</w:t>
      </w:r>
    </w:p>
    <w:bookmarkEnd w:id="3493"/>
    <w:bookmarkStart w:name="z3647" w:id="3494"/>
    <w:p>
      <w:pPr>
        <w:spacing w:after="0"/>
        <w:ind w:left="0"/>
        <w:jc w:val="both"/>
      </w:pPr>
      <w:r>
        <w:rPr>
          <w:rFonts w:ascii="Times New Roman"/>
          <w:b w:val="false"/>
          <w:i w:val="false"/>
          <w:color w:val="000000"/>
          <w:sz w:val="28"/>
        </w:rPr>
        <w:t>
      Қол жеткізілген экологиялық пайда</w:t>
      </w:r>
    </w:p>
    <w:bookmarkEnd w:id="3494"/>
    <w:bookmarkStart w:name="z3648" w:id="3495"/>
    <w:p>
      <w:pPr>
        <w:spacing w:after="0"/>
        <w:ind w:left="0"/>
        <w:jc w:val="both"/>
      </w:pPr>
      <w:r>
        <w:rPr>
          <w:rFonts w:ascii="Times New Roman"/>
          <w:b w:val="false"/>
          <w:i w:val="false"/>
          <w:color w:val="000000"/>
          <w:sz w:val="28"/>
        </w:rPr>
        <w:t>
      Гидроксидті шламды көмуді азайту.</w:t>
      </w:r>
    </w:p>
    <w:bookmarkEnd w:id="3495"/>
    <w:bookmarkStart w:name="z3649" w:id="3496"/>
    <w:p>
      <w:pPr>
        <w:spacing w:after="0"/>
        <w:ind w:left="0"/>
        <w:jc w:val="both"/>
      </w:pPr>
      <w:r>
        <w:rPr>
          <w:rFonts w:ascii="Times New Roman"/>
          <w:b w:val="false"/>
          <w:i w:val="false"/>
          <w:color w:val="000000"/>
          <w:sz w:val="28"/>
        </w:rPr>
        <w:t>
      Плавикті шпатты пайдалануды азайту.</w:t>
      </w:r>
    </w:p>
    <w:bookmarkEnd w:id="3496"/>
    <w:bookmarkStart w:name="z3650" w:id="3497"/>
    <w:p>
      <w:pPr>
        <w:spacing w:after="0"/>
        <w:ind w:left="0"/>
        <w:jc w:val="both"/>
      </w:pPr>
      <w:r>
        <w:rPr>
          <w:rFonts w:ascii="Times New Roman"/>
          <w:b w:val="false"/>
          <w:i w:val="false"/>
          <w:color w:val="000000"/>
          <w:sz w:val="28"/>
        </w:rPr>
        <w:t>
      Экологиялық сипаттамалары және пайдалану деректері</w:t>
      </w:r>
    </w:p>
    <w:bookmarkEnd w:id="3497"/>
    <w:bookmarkStart w:name="z3651" w:id="3498"/>
    <w:p>
      <w:pPr>
        <w:spacing w:after="0"/>
        <w:ind w:left="0"/>
        <w:jc w:val="both"/>
      </w:pPr>
      <w:r>
        <w:rPr>
          <w:rFonts w:ascii="Times New Roman"/>
          <w:b w:val="false"/>
          <w:i w:val="false"/>
          <w:color w:val="000000"/>
          <w:sz w:val="28"/>
        </w:rPr>
        <w:t>
      Қалдықтарды азайту.</w:t>
      </w:r>
    </w:p>
    <w:bookmarkEnd w:id="3498"/>
    <w:bookmarkStart w:name="z3652" w:id="3499"/>
    <w:p>
      <w:pPr>
        <w:spacing w:after="0"/>
        <w:ind w:left="0"/>
        <w:jc w:val="both"/>
      </w:pPr>
      <w:r>
        <w:rPr>
          <w:rFonts w:ascii="Times New Roman"/>
          <w:b w:val="false"/>
          <w:i w:val="false"/>
          <w:color w:val="000000"/>
          <w:sz w:val="28"/>
        </w:rPr>
        <w:t>
      Кросс-медиа әсерлер</w:t>
      </w:r>
    </w:p>
    <w:bookmarkEnd w:id="3499"/>
    <w:bookmarkStart w:name="z3653" w:id="3500"/>
    <w:p>
      <w:pPr>
        <w:spacing w:after="0"/>
        <w:ind w:left="0"/>
        <w:jc w:val="both"/>
      </w:pPr>
      <w:r>
        <w:rPr>
          <w:rFonts w:ascii="Times New Roman"/>
          <w:b w:val="false"/>
          <w:i w:val="false"/>
          <w:color w:val="000000"/>
          <w:sz w:val="28"/>
        </w:rPr>
        <w:t xml:space="preserve">
      Өндіріс мәдениетін жоғарылату. </w:t>
      </w:r>
    </w:p>
    <w:bookmarkEnd w:id="3500"/>
    <w:bookmarkStart w:name="z3654" w:id="3501"/>
    <w:p>
      <w:pPr>
        <w:spacing w:after="0"/>
        <w:ind w:left="0"/>
        <w:jc w:val="both"/>
      </w:pPr>
      <w:r>
        <w:rPr>
          <w:rFonts w:ascii="Times New Roman"/>
          <w:b w:val="false"/>
          <w:i w:val="false"/>
          <w:color w:val="000000"/>
          <w:sz w:val="28"/>
        </w:rPr>
        <w:t>
      Қолданылуына қатысты техникалық пайымдаулар</w:t>
      </w:r>
    </w:p>
    <w:bookmarkEnd w:id="3501"/>
    <w:bookmarkStart w:name="z3655" w:id="3502"/>
    <w:p>
      <w:pPr>
        <w:spacing w:after="0"/>
        <w:ind w:left="0"/>
        <w:jc w:val="both"/>
      </w:pPr>
      <w:r>
        <w:rPr>
          <w:rFonts w:ascii="Times New Roman"/>
          <w:b w:val="false"/>
          <w:i w:val="false"/>
          <w:color w:val="000000"/>
          <w:sz w:val="28"/>
        </w:rPr>
        <w:t>
      Қолдану орынның жетіспеушілігімен шектелуі мүмкін.</w:t>
      </w:r>
    </w:p>
    <w:bookmarkEnd w:id="3502"/>
    <w:bookmarkStart w:name="z3656" w:id="3503"/>
    <w:p>
      <w:pPr>
        <w:spacing w:after="0"/>
        <w:ind w:left="0"/>
        <w:jc w:val="both"/>
      </w:pPr>
      <w:r>
        <w:rPr>
          <w:rFonts w:ascii="Times New Roman"/>
          <w:b w:val="false"/>
          <w:i w:val="false"/>
          <w:color w:val="000000"/>
          <w:sz w:val="28"/>
        </w:rPr>
        <w:t>
      Экономика</w:t>
      </w:r>
    </w:p>
    <w:bookmarkEnd w:id="3503"/>
    <w:bookmarkStart w:name="z3657" w:id="3504"/>
    <w:p>
      <w:pPr>
        <w:spacing w:after="0"/>
        <w:ind w:left="0"/>
        <w:jc w:val="both"/>
      </w:pPr>
      <w:r>
        <w:rPr>
          <w:rFonts w:ascii="Times New Roman"/>
          <w:b w:val="false"/>
          <w:i w:val="false"/>
          <w:color w:val="000000"/>
          <w:sz w:val="28"/>
        </w:rPr>
        <w:t>
      Гидроксид шламын көму құны тоннасына шамамен 2500 еуроны құрайды. Аралас қышқылды желіндіру желісіндегі плавикті шпаттың шығыны, әдетте, аралас қышқылды желіндіру желісінде алынған гидроксидті шламның мөлшерінен жоғары болады, мұның өзі AOD конвертерлерінде қайта өңделген гидроксидті шламда қолданылатын плавикті шпатты ішінара ауыстыру арқылы айтарлықтай үнемдеуге қол жеткізуге болатынын білдіреді.</w:t>
      </w:r>
    </w:p>
    <w:bookmarkEnd w:id="3504"/>
    <w:bookmarkStart w:name="z3658" w:id="3505"/>
    <w:p>
      <w:pPr>
        <w:spacing w:after="0"/>
        <w:ind w:left="0"/>
        <w:jc w:val="both"/>
      </w:pPr>
      <w:r>
        <w:rPr>
          <w:rFonts w:ascii="Times New Roman"/>
          <w:b w:val="false"/>
          <w:i w:val="false"/>
          <w:color w:val="000000"/>
          <w:sz w:val="28"/>
        </w:rPr>
        <w:t>
      Ендірудің қозғаушы күші</w:t>
      </w:r>
    </w:p>
    <w:bookmarkEnd w:id="3505"/>
    <w:bookmarkStart w:name="z3659" w:id="3506"/>
    <w:p>
      <w:pPr>
        <w:spacing w:after="0"/>
        <w:ind w:left="0"/>
        <w:jc w:val="both"/>
      </w:pPr>
      <w:r>
        <w:rPr>
          <w:rFonts w:ascii="Times New Roman"/>
          <w:b w:val="false"/>
          <w:i w:val="false"/>
          <w:color w:val="000000"/>
          <w:sz w:val="28"/>
        </w:rPr>
        <w:t>
      Аралас қышқылды желіндіру зауыттарында гидроксидті шламды көмуді азайту/болдырмау.</w:t>
      </w:r>
    </w:p>
    <w:bookmarkEnd w:id="3506"/>
    <w:bookmarkStart w:name="z3660" w:id="3507"/>
    <w:p>
      <w:pPr>
        <w:spacing w:after="0"/>
        <w:ind w:left="0"/>
        <w:jc w:val="both"/>
      </w:pPr>
      <w:r>
        <w:rPr>
          <w:rFonts w:ascii="Times New Roman"/>
          <w:b w:val="false"/>
          <w:i w:val="false"/>
          <w:color w:val="000000"/>
          <w:sz w:val="28"/>
        </w:rPr>
        <w:t xml:space="preserve">
      Плавикті шпаттың санын едәуір азайту. </w:t>
      </w:r>
    </w:p>
    <w:bookmarkEnd w:id="3507"/>
    <w:bookmarkStart w:name="z3661" w:id="3508"/>
    <w:p>
      <w:pPr>
        <w:spacing w:after="0"/>
        <w:ind w:left="0"/>
        <w:jc w:val="left"/>
      </w:pPr>
      <w:r>
        <w:rPr>
          <w:rFonts w:ascii="Times New Roman"/>
          <w:b/>
          <w:i w:val="false"/>
          <w:color w:val="000000"/>
        </w:rPr>
        <w:t xml:space="preserve"> 5.6.4.      Қапшық сүзгілерден шыққан тозаңды қайта өңдеу</w:t>
      </w:r>
    </w:p>
    <w:bookmarkEnd w:id="3508"/>
    <w:bookmarkStart w:name="z3662" w:id="3509"/>
    <w:p>
      <w:pPr>
        <w:spacing w:after="0"/>
        <w:ind w:left="0"/>
        <w:jc w:val="both"/>
      </w:pPr>
      <w:r>
        <w:rPr>
          <w:rFonts w:ascii="Times New Roman"/>
          <w:b w:val="false"/>
          <w:i w:val="false"/>
          <w:color w:val="000000"/>
          <w:sz w:val="28"/>
        </w:rPr>
        <w:t>
      Сипаттау</w:t>
      </w:r>
    </w:p>
    <w:bookmarkEnd w:id="3509"/>
    <w:bookmarkStart w:name="z3663" w:id="3510"/>
    <w:p>
      <w:pPr>
        <w:spacing w:after="0"/>
        <w:ind w:left="0"/>
        <w:jc w:val="both"/>
      </w:pPr>
      <w:r>
        <w:rPr>
          <w:rFonts w:ascii="Times New Roman"/>
          <w:b w:val="false"/>
          <w:i w:val="false"/>
          <w:color w:val="000000"/>
          <w:sz w:val="28"/>
        </w:rPr>
        <w:t>
      Қапшық сүзгілердің құрамында аммоний хлориді мен мырыш хлориді бар тозаңы жиналып, яғни флюс өндіру үшін қайта пайдаланылады.</w:t>
      </w:r>
    </w:p>
    <w:bookmarkEnd w:id="3510"/>
    <w:bookmarkStart w:name="z3664" w:id="3511"/>
    <w:p>
      <w:pPr>
        <w:spacing w:after="0"/>
        <w:ind w:left="0"/>
        <w:jc w:val="both"/>
      </w:pPr>
      <w:r>
        <w:rPr>
          <w:rFonts w:ascii="Times New Roman"/>
          <w:b w:val="false"/>
          <w:i w:val="false"/>
          <w:color w:val="000000"/>
          <w:sz w:val="28"/>
        </w:rPr>
        <w:t>
      Техникалық сипаттама</w:t>
      </w:r>
    </w:p>
    <w:bookmarkEnd w:id="3511"/>
    <w:bookmarkStart w:name="z3665" w:id="3512"/>
    <w:p>
      <w:pPr>
        <w:spacing w:after="0"/>
        <w:ind w:left="0"/>
        <w:jc w:val="both"/>
      </w:pPr>
      <w:r>
        <w:rPr>
          <w:rFonts w:ascii="Times New Roman"/>
          <w:b w:val="false"/>
          <w:i w:val="false"/>
          <w:color w:val="000000"/>
          <w:sz w:val="28"/>
        </w:rPr>
        <w:t>
      Қапшық сүзгілердің тұндырылған тозаңы негізінен аммоний хлориді мен мырыш хлоридінен (флюс) тұрады. Тозаң жиналып, қаптарға салынып, флюс өндірушілерге жүйелі түрде қайта өңдеуге жіберіледі.</w:t>
      </w:r>
    </w:p>
    <w:bookmarkEnd w:id="3512"/>
    <w:bookmarkStart w:name="z3666" w:id="3513"/>
    <w:p>
      <w:pPr>
        <w:spacing w:after="0"/>
        <w:ind w:left="0"/>
        <w:jc w:val="both"/>
      </w:pPr>
      <w:r>
        <w:rPr>
          <w:rFonts w:ascii="Times New Roman"/>
          <w:b w:val="false"/>
          <w:i w:val="false"/>
          <w:color w:val="000000"/>
          <w:sz w:val="28"/>
        </w:rPr>
        <w:t>
      Қол жеткізілген экологиялық пайда</w:t>
      </w:r>
    </w:p>
    <w:bookmarkEnd w:id="3513"/>
    <w:bookmarkStart w:name="z3667" w:id="3514"/>
    <w:p>
      <w:pPr>
        <w:spacing w:after="0"/>
        <w:ind w:left="0"/>
        <w:jc w:val="both"/>
      </w:pPr>
      <w:r>
        <w:rPr>
          <w:rFonts w:ascii="Times New Roman"/>
          <w:b w:val="false"/>
          <w:i w:val="false"/>
          <w:color w:val="000000"/>
          <w:sz w:val="28"/>
        </w:rPr>
        <w:t>
      Кәдеге жаратуға жіберілетін қалдықтарды азайту.</w:t>
      </w:r>
    </w:p>
    <w:bookmarkEnd w:id="3514"/>
    <w:bookmarkStart w:name="z3668" w:id="3515"/>
    <w:p>
      <w:pPr>
        <w:spacing w:after="0"/>
        <w:ind w:left="0"/>
        <w:jc w:val="both"/>
      </w:pPr>
      <w:r>
        <w:rPr>
          <w:rFonts w:ascii="Times New Roman"/>
          <w:b w:val="false"/>
          <w:i w:val="false"/>
          <w:color w:val="000000"/>
          <w:sz w:val="28"/>
        </w:rPr>
        <w:t>
      Экологиялық сипаттамалары және пайдалану деректері</w:t>
      </w:r>
    </w:p>
    <w:bookmarkEnd w:id="3515"/>
    <w:bookmarkStart w:name="z3669" w:id="3516"/>
    <w:p>
      <w:pPr>
        <w:spacing w:after="0"/>
        <w:ind w:left="0"/>
        <w:jc w:val="both"/>
      </w:pPr>
      <w:r>
        <w:rPr>
          <w:rFonts w:ascii="Times New Roman"/>
          <w:b w:val="false"/>
          <w:i w:val="false"/>
          <w:color w:val="000000"/>
          <w:sz w:val="28"/>
        </w:rPr>
        <w:t xml:space="preserve">
      Құрамында аммоний хлориді мен мырыш хлориді бар тозаңды кәдеге жаратумен салыстырғанда, қайта пайдаланған жөн. </w:t>
      </w:r>
    </w:p>
    <w:bookmarkEnd w:id="3516"/>
    <w:bookmarkStart w:name="z3670" w:id="3517"/>
    <w:p>
      <w:pPr>
        <w:spacing w:after="0"/>
        <w:ind w:left="0"/>
        <w:jc w:val="both"/>
      </w:pPr>
      <w:r>
        <w:rPr>
          <w:rFonts w:ascii="Times New Roman"/>
          <w:b w:val="false"/>
          <w:i w:val="false"/>
          <w:color w:val="000000"/>
          <w:sz w:val="28"/>
        </w:rPr>
        <w:t>
      Кросс-медиа әсерлер</w:t>
      </w:r>
    </w:p>
    <w:bookmarkEnd w:id="3517"/>
    <w:bookmarkStart w:name="z3671" w:id="3518"/>
    <w:p>
      <w:pPr>
        <w:spacing w:after="0"/>
        <w:ind w:left="0"/>
        <w:jc w:val="both"/>
      </w:pPr>
      <w:r>
        <w:rPr>
          <w:rFonts w:ascii="Times New Roman"/>
          <w:b w:val="false"/>
          <w:i w:val="false"/>
          <w:color w:val="000000"/>
          <w:sz w:val="28"/>
        </w:rPr>
        <w:t>
      Энергияны тұтынуды арттыру.</w:t>
      </w:r>
    </w:p>
    <w:bookmarkEnd w:id="3518"/>
    <w:bookmarkStart w:name="z3672" w:id="3519"/>
    <w:p>
      <w:pPr>
        <w:spacing w:after="0"/>
        <w:ind w:left="0"/>
        <w:jc w:val="both"/>
      </w:pPr>
      <w:r>
        <w:rPr>
          <w:rFonts w:ascii="Times New Roman"/>
          <w:b w:val="false"/>
          <w:i w:val="false"/>
          <w:color w:val="000000"/>
          <w:sz w:val="28"/>
        </w:rPr>
        <w:t>
      Қолданылуына қатысты техникалық пайымдаулар</w:t>
      </w:r>
    </w:p>
    <w:bookmarkEnd w:id="3519"/>
    <w:bookmarkStart w:name="z3673" w:id="3520"/>
    <w:p>
      <w:pPr>
        <w:spacing w:after="0"/>
        <w:ind w:left="0"/>
        <w:jc w:val="both"/>
      </w:pPr>
      <w:r>
        <w:rPr>
          <w:rFonts w:ascii="Times New Roman"/>
          <w:b w:val="false"/>
          <w:i w:val="false"/>
          <w:color w:val="000000"/>
          <w:sz w:val="28"/>
        </w:rPr>
        <w:t>
      Флюстеуден кейін ыстық суға батырылған кезде ғана қолданылады.</w:t>
      </w:r>
    </w:p>
    <w:bookmarkEnd w:id="3520"/>
    <w:bookmarkStart w:name="z3674" w:id="3521"/>
    <w:p>
      <w:pPr>
        <w:spacing w:after="0"/>
        <w:ind w:left="0"/>
        <w:jc w:val="both"/>
      </w:pPr>
      <w:r>
        <w:rPr>
          <w:rFonts w:ascii="Times New Roman"/>
          <w:b w:val="false"/>
          <w:i w:val="false"/>
          <w:color w:val="000000"/>
          <w:sz w:val="28"/>
        </w:rPr>
        <w:t>
      Қолдану мүмкіндігі нарықтың болуына байланысты шектелуі мүмкін.</w:t>
      </w:r>
    </w:p>
    <w:bookmarkEnd w:id="3521"/>
    <w:bookmarkStart w:name="z3675" w:id="3522"/>
    <w:p>
      <w:pPr>
        <w:spacing w:after="0"/>
        <w:ind w:left="0"/>
        <w:jc w:val="both"/>
      </w:pPr>
      <w:r>
        <w:rPr>
          <w:rFonts w:ascii="Times New Roman"/>
          <w:b w:val="false"/>
          <w:i w:val="false"/>
          <w:color w:val="000000"/>
          <w:sz w:val="28"/>
        </w:rPr>
        <w:t>
      Экономика</w:t>
      </w:r>
    </w:p>
    <w:bookmarkEnd w:id="3522"/>
    <w:bookmarkStart w:name="z3676" w:id="3523"/>
    <w:p>
      <w:pPr>
        <w:spacing w:after="0"/>
        <w:ind w:left="0"/>
        <w:jc w:val="both"/>
      </w:pPr>
      <w:r>
        <w:rPr>
          <w:rFonts w:ascii="Times New Roman"/>
          <w:b w:val="false"/>
          <w:i w:val="false"/>
          <w:color w:val="000000"/>
          <w:sz w:val="28"/>
        </w:rPr>
        <w:t>
      Үнемдеуге қалдықтарды кәдеге жарату шығындарын азайту арқылы қол жеткізіледі.</w:t>
      </w:r>
    </w:p>
    <w:bookmarkEnd w:id="3523"/>
    <w:bookmarkStart w:name="z3677" w:id="3524"/>
    <w:p>
      <w:pPr>
        <w:spacing w:after="0"/>
        <w:ind w:left="0"/>
        <w:jc w:val="both"/>
      </w:pPr>
      <w:r>
        <w:rPr>
          <w:rFonts w:ascii="Times New Roman"/>
          <w:b w:val="false"/>
          <w:i w:val="false"/>
          <w:color w:val="000000"/>
          <w:sz w:val="28"/>
        </w:rPr>
        <w:t>
      Ендірудің қозғаушы күші</w:t>
      </w:r>
    </w:p>
    <w:bookmarkEnd w:id="3524"/>
    <w:bookmarkStart w:name="z3678" w:id="3525"/>
    <w:p>
      <w:pPr>
        <w:spacing w:after="0"/>
        <w:ind w:left="0"/>
        <w:jc w:val="both"/>
      </w:pPr>
      <w:r>
        <w:rPr>
          <w:rFonts w:ascii="Times New Roman"/>
          <w:b w:val="false"/>
          <w:i w:val="false"/>
          <w:color w:val="000000"/>
          <w:sz w:val="28"/>
        </w:rPr>
        <w:t>
      Қалдықтарды кәдеге жарату шығындарын азайту.</w:t>
      </w:r>
    </w:p>
    <w:bookmarkEnd w:id="3525"/>
    <w:bookmarkStart w:name="z3679" w:id="3526"/>
    <w:p>
      <w:pPr>
        <w:spacing w:after="0"/>
        <w:ind w:left="0"/>
        <w:jc w:val="both"/>
      </w:pPr>
      <w:r>
        <w:rPr>
          <w:rFonts w:ascii="Times New Roman"/>
          <w:b w:val="false"/>
          <w:i w:val="false"/>
          <w:color w:val="000000"/>
          <w:sz w:val="28"/>
        </w:rPr>
        <w:t xml:space="preserve">
      Экологиялық заңнама талаптары. </w:t>
      </w:r>
    </w:p>
    <w:bookmarkEnd w:id="3526"/>
    <w:bookmarkStart w:name="z3680" w:id="3527"/>
    <w:p>
      <w:pPr>
        <w:spacing w:after="0"/>
        <w:ind w:left="0"/>
        <w:jc w:val="left"/>
      </w:pPr>
      <w:r>
        <w:rPr>
          <w:rFonts w:ascii="Times New Roman"/>
          <w:b/>
          <w:i w:val="false"/>
          <w:color w:val="000000"/>
        </w:rPr>
        <w:t xml:space="preserve"> 6. Ең үздік қолжетімді техникалар бойынша тұжырымдар қамтылған қорытынды</w:t>
      </w:r>
    </w:p>
    <w:bookmarkEnd w:id="3527"/>
    <w:bookmarkStart w:name="z3681" w:id="3528"/>
    <w:p>
      <w:pPr>
        <w:spacing w:after="0"/>
        <w:ind w:left="0"/>
        <w:jc w:val="both"/>
      </w:pPr>
      <w:r>
        <w:rPr>
          <w:rFonts w:ascii="Times New Roman"/>
          <w:b w:val="false"/>
          <w:i w:val="false"/>
          <w:color w:val="000000"/>
          <w:sz w:val="28"/>
        </w:rPr>
        <w:t>
      Осы бөлімде тізімделген және сипатталған техникалар нормативтік сипатта емес және түпкілікті болып табылмайды. Объектіні ЕҚТ бойынша қорытындыда сипатталған бір немесе бірнеше ЕҚТ-ны қолдана отырып қалыпты пайдалану жағдайында ЕҚТ-ны қолдануға байланысты эмиссиялар деңгейіне және технологиялық көрсеткіштерге қол жеткізуге болатын басқа техникаларды пайдалануға болады.</w:t>
      </w:r>
    </w:p>
    <w:bookmarkEnd w:id="3528"/>
    <w:bookmarkStart w:name="z3682" w:id="3529"/>
    <w:p>
      <w:pPr>
        <w:spacing w:after="0"/>
        <w:ind w:left="0"/>
        <w:jc w:val="both"/>
      </w:pPr>
      <w:r>
        <w:rPr>
          <w:rFonts w:ascii="Times New Roman"/>
          <w:b w:val="false"/>
          <w:i w:val="false"/>
          <w:color w:val="000000"/>
          <w:sz w:val="28"/>
        </w:rPr>
        <w:t>
      Осы ЕҚТ бойынша қорытындыда:</w:t>
      </w:r>
    </w:p>
    <w:bookmarkEnd w:id="3529"/>
    <w:bookmarkStart w:name="z3683" w:id="3530"/>
    <w:p>
      <w:pPr>
        <w:spacing w:after="0"/>
        <w:ind w:left="0"/>
        <w:jc w:val="both"/>
      </w:pPr>
      <w:r>
        <w:rPr>
          <w:rFonts w:ascii="Times New Roman"/>
          <w:b w:val="false"/>
          <w:i w:val="false"/>
          <w:color w:val="000000"/>
          <w:sz w:val="28"/>
        </w:rPr>
        <w:t>
      атмосфераға шығарылатын шығарындылар бойынша технологиялық көрсеткіштер мг/нм</w:t>
      </w:r>
      <w:r>
        <w:rPr>
          <w:rFonts w:ascii="Times New Roman"/>
          <w:b w:val="false"/>
          <w:i w:val="false"/>
          <w:color w:val="000000"/>
          <w:vertAlign w:val="superscript"/>
        </w:rPr>
        <w:t>3</w:t>
      </w:r>
      <w:r>
        <w:rPr>
          <w:rFonts w:ascii="Times New Roman"/>
          <w:b w:val="false"/>
          <w:i w:val="false"/>
          <w:color w:val="000000"/>
          <w:sz w:val="28"/>
        </w:rPr>
        <w:t xml:space="preserve"> берілген су буының құрамын шегергендегі стандартты жағдайларда (273,15 к, 101,3 кПа) бөлінетін газ көлеміне шаққандағы шығарындылардың массасы ретінде берілген;</w:t>
      </w:r>
    </w:p>
    <w:bookmarkEnd w:id="3530"/>
    <w:bookmarkStart w:name="z3684" w:id="3531"/>
    <w:p>
      <w:pPr>
        <w:spacing w:after="0"/>
        <w:ind w:left="0"/>
        <w:jc w:val="both"/>
      </w:pPr>
      <w:r>
        <w:rPr>
          <w:rFonts w:ascii="Times New Roman"/>
          <w:b w:val="false"/>
          <w:i w:val="false"/>
          <w:color w:val="000000"/>
          <w:sz w:val="28"/>
        </w:rPr>
        <w:t>
      су объектілеріне төгілетін төгінділер бойынша технологиялық көрсеткіштер мг/л-мен берілген  сарқынды сулардың көлеміне шаққандағы төгінділердің массасы ретінде берілген;</w:t>
      </w:r>
    </w:p>
    <w:bookmarkEnd w:id="3531"/>
    <w:bookmarkStart w:name="z3685" w:id="3532"/>
    <w:p>
      <w:pPr>
        <w:spacing w:after="0"/>
        <w:ind w:left="0"/>
        <w:jc w:val="both"/>
      </w:pPr>
      <w:r>
        <w:rPr>
          <w:rFonts w:ascii="Times New Roman"/>
          <w:b w:val="false"/>
          <w:i w:val="false"/>
          <w:color w:val="000000"/>
          <w:sz w:val="28"/>
        </w:rPr>
        <w:t>
      маркерлік ластағыш заттардың эмиссиялары деңгейлерінің нақты мәндері ЕҚТ қолдануға байланысты көрсетілген технологиялық көрсеткіштер диапазонынан төмен болса немесе сол диапазон шегінде болса, осы бөлімде айқындалған талаптар сақталды деп саналады.</w:t>
      </w:r>
    </w:p>
    <w:bookmarkEnd w:id="3532"/>
    <w:bookmarkStart w:name="z3686" w:id="3533"/>
    <w:p>
      <w:pPr>
        <w:spacing w:after="0"/>
        <w:ind w:left="0"/>
        <w:jc w:val="both"/>
      </w:pPr>
      <w:r>
        <w:rPr>
          <w:rFonts w:ascii="Times New Roman"/>
          <w:b w:val="false"/>
          <w:i w:val="false"/>
          <w:color w:val="000000"/>
          <w:sz w:val="28"/>
        </w:rPr>
        <w:t>
      ЕҚТ-ны қолдануға байланысты өзге де технологиялық көрсеткіштер, оның ішінде тиісті көрсеткіш үшін және (немесе) сала үшін энергетикалық, су және өзге де ресурстарды тұтыну деңгейлері қолданыстағы ұлттық нормативтік құқықтық актілерге сәйкес айқындалады.</w:t>
      </w:r>
    </w:p>
    <w:bookmarkEnd w:id="3533"/>
    <w:bookmarkStart w:name="z3687" w:id="3534"/>
    <w:p>
      <w:pPr>
        <w:spacing w:after="0"/>
        <w:ind w:left="0"/>
        <w:jc w:val="both"/>
      </w:pPr>
      <w:r>
        <w:rPr>
          <w:rFonts w:ascii="Times New Roman"/>
          <w:b w:val="false"/>
          <w:i w:val="false"/>
          <w:color w:val="000000"/>
          <w:sz w:val="28"/>
        </w:rPr>
        <w:t>
      ЕҚТ-ны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мөлшерімен көрсетіледі. Тиісінше, басқа технологиялық көрсеткіштерді белгілеу қолданылатын өндіріс технологиясына байланысты. Бұған қоса, "Жалпы ақпарат" бөлімінде жүргізілген энергетикалық, су және өзге де (шикізат) ресурстарды тұтынуды талдау нәтижесінде көптеген факторларға: шикізаттың сапалық көрсеткіштеріне, қондырғының өнімділігі мен пайдалану сипаттамаларына, дайын өнімнің сапалық көрсеткіштеріне, өңірлердің климаттық ерекшеліктеріне және т.б. байланысты бірқатар вариативтік көрсеткіштер алынды.</w:t>
      </w:r>
    </w:p>
    <w:bookmarkEnd w:id="3534"/>
    <w:bookmarkStart w:name="z3688" w:id="3535"/>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іс-шараларды көрсетуге бағдарлануы тиіс.</w:t>
      </w:r>
    </w:p>
    <w:bookmarkEnd w:id="3535"/>
    <w:bookmarkStart w:name="z3689" w:id="3536"/>
    <w:p>
      <w:pPr>
        <w:spacing w:after="0"/>
        <w:ind w:left="0"/>
        <w:jc w:val="both"/>
      </w:pPr>
      <w:r>
        <w:rPr>
          <w:rFonts w:ascii="Times New Roman"/>
          <w:b w:val="false"/>
          <w:i w:val="false"/>
          <w:color w:val="000000"/>
          <w:sz w:val="28"/>
        </w:rPr>
        <w:t>
      6.1-кесте. ЕҚТ-ға байланысты шығарындылар/төгінділер деңгейлерін орташалау кезеңдері</w:t>
      </w:r>
    </w:p>
    <w:bookmarkEnd w:id="3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3537"/>
          <w:p>
            <w:pPr>
              <w:spacing w:after="20"/>
              <w:ind w:left="20"/>
              <w:jc w:val="both"/>
            </w:pPr>
            <w:r>
              <w:rPr>
                <w:rFonts w:ascii="Times New Roman"/>
                <w:b w:val="false"/>
                <w:i w:val="false"/>
                <w:color w:val="000000"/>
                <w:sz w:val="20"/>
              </w:rPr>
              <w:t>
р/с №</w:t>
            </w:r>
          </w:p>
          <w:bookmarkEnd w:id="35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бір тәулікте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бақылау кезінде бір тәуліктегі ЛЗ  концентрациясының орташа сағаттық және жарты сағаттық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пропорционалды сынама ретінде (немесе ағынның жеткілікті тұрақтылығы көрсетілген жағдайда уақытқа пропорционалды орташа сынама түрінде) алынған 24 сағат ішінде іріктеу кезеңінің орташа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кезеңіндегі орташа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басқаша көрсетілмесе, ұзақтығы бойынша әрқайсысы кемінде 30 минут қатарынан үш өлшемнің орташа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3538"/>
          <w:p>
            <w:pPr>
              <w:spacing w:after="20"/>
              <w:ind w:left="20"/>
              <w:jc w:val="both"/>
            </w:pPr>
            <w:r>
              <w:rPr>
                <w:rFonts w:ascii="Times New Roman"/>
                <w:b w:val="false"/>
                <w:i w:val="false"/>
                <w:color w:val="000000"/>
                <w:sz w:val="20"/>
              </w:rPr>
              <w:t>
Ескертпе:</w:t>
            </w:r>
          </w:p>
          <w:bookmarkEnd w:id="3538"/>
          <w:bookmarkStart w:name="z3692" w:id="3539"/>
          <w:p>
            <w:pPr>
              <w:spacing w:after="20"/>
              <w:ind w:left="20"/>
              <w:jc w:val="both"/>
            </w:pPr>
            <w:r>
              <w:rPr>
                <w:rFonts w:ascii="Times New Roman"/>
                <w:b w:val="false"/>
                <w:i w:val="false"/>
                <w:color w:val="000000"/>
                <w:sz w:val="20"/>
              </w:rPr>
              <w:t>
* Мерзімді процестер үшін жалпы сынама алу уақытында алынған өлшемдердің орташа мәнін немесе бір жолғы сынама алу нәтижесіндегі өлшем нәтижесін пайдалануға болады.</w:t>
            </w:r>
          </w:p>
          <w:bookmarkEnd w:id="3539"/>
          <w:p>
            <w:pPr>
              <w:spacing w:after="20"/>
              <w:ind w:left="20"/>
              <w:jc w:val="both"/>
            </w:pPr>
            <w:r>
              <w:rPr>
                <w:rFonts w:ascii="Times New Roman"/>
                <w:b w:val="false"/>
                <w:i w:val="false"/>
                <w:color w:val="000000"/>
                <w:sz w:val="20"/>
              </w:rPr>
              <w:t>
**Айнымалы ағындар үшін репрезентативті нәтижелер беретін басқа іріктеу процедурасын қолдануға болады (мысалы, нүктелік іріктеу). Сынама алу немесе талдау бойынша шектеулер салдарынан 30 минуттық өлшеуге жол берілмейтін кез келген параметр үшін тиісті сынама алу кезеңі қолданылады.</w:t>
            </w:r>
          </w:p>
        </w:tc>
      </w:tr>
    </w:tbl>
    <w:bookmarkStart w:name="z3693" w:id="3540"/>
    <w:p>
      <w:pPr>
        <w:spacing w:after="0"/>
        <w:ind w:left="0"/>
        <w:jc w:val="left"/>
      </w:pPr>
      <w:r>
        <w:rPr>
          <w:rFonts w:ascii="Times New Roman"/>
          <w:b/>
          <w:i w:val="false"/>
          <w:color w:val="000000"/>
        </w:rPr>
        <w:t xml:space="preserve"> 6.1. Жалпы ЕҚТ</w:t>
      </w:r>
    </w:p>
    <w:bookmarkEnd w:id="3540"/>
    <w:bookmarkStart w:name="z3694" w:id="3541"/>
    <w:p>
      <w:pPr>
        <w:spacing w:after="0"/>
        <w:ind w:left="0"/>
        <w:jc w:val="both"/>
      </w:pPr>
      <w:r>
        <w:rPr>
          <w:rFonts w:ascii="Times New Roman"/>
          <w:b w:val="false"/>
          <w:i w:val="false"/>
          <w:color w:val="000000"/>
          <w:sz w:val="28"/>
        </w:rPr>
        <w:t>
      Егер басқасы көрсетілмесе, осы бөлімде ұсынылған ЕҚТ бойынша қорытындылар жалпы қолданылады деп танылады.</w:t>
      </w:r>
    </w:p>
    <w:bookmarkEnd w:id="3541"/>
    <w:bookmarkStart w:name="z3695" w:id="3542"/>
    <w:p>
      <w:pPr>
        <w:spacing w:after="0"/>
        <w:ind w:left="0"/>
        <w:jc w:val="both"/>
      </w:pPr>
      <w:r>
        <w:rPr>
          <w:rFonts w:ascii="Times New Roman"/>
          <w:b w:val="false"/>
          <w:i w:val="false"/>
          <w:color w:val="000000"/>
          <w:sz w:val="28"/>
        </w:rPr>
        <w:t>
      6.2–6.6 бөлімдерде көрсетілген нақты процестерге арналған ЕҚТ осы бөлімде келтірілген жалпы ЕҚТ-ға қосымша қолданылады.</w:t>
      </w:r>
    </w:p>
    <w:bookmarkEnd w:id="3542"/>
    <w:bookmarkStart w:name="z3696" w:id="3543"/>
    <w:p>
      <w:pPr>
        <w:spacing w:after="0"/>
        <w:ind w:left="0"/>
        <w:jc w:val="left"/>
      </w:pPr>
      <w:r>
        <w:rPr>
          <w:rFonts w:ascii="Times New Roman"/>
          <w:b/>
          <w:i w:val="false"/>
          <w:color w:val="000000"/>
        </w:rPr>
        <w:t xml:space="preserve"> 6.1.1. Экологиялық менеджмент жүйесі</w:t>
      </w:r>
    </w:p>
    <w:bookmarkEnd w:id="3543"/>
    <w:bookmarkStart w:name="z3697" w:id="3544"/>
    <w:p>
      <w:pPr>
        <w:spacing w:after="0"/>
        <w:ind w:left="0"/>
        <w:jc w:val="both"/>
      </w:pPr>
      <w:r>
        <w:rPr>
          <w:rFonts w:ascii="Times New Roman"/>
          <w:b w:val="false"/>
          <w:i w:val="false"/>
          <w:color w:val="000000"/>
          <w:sz w:val="28"/>
        </w:rPr>
        <w:t xml:space="preserve">
      ЕҚТ 1. </w:t>
      </w:r>
    </w:p>
    <w:bookmarkEnd w:id="3544"/>
    <w:bookmarkStart w:name="z3698" w:id="3545"/>
    <w:p>
      <w:pPr>
        <w:spacing w:after="0"/>
        <w:ind w:left="0"/>
        <w:jc w:val="both"/>
      </w:pPr>
      <w:r>
        <w:rPr>
          <w:rFonts w:ascii="Times New Roman"/>
          <w:b w:val="false"/>
          <w:i w:val="false"/>
          <w:color w:val="000000"/>
          <w:sz w:val="28"/>
        </w:rPr>
        <w:t>
      Жалпы экологиялық тиімділікті жақсарту мақсатында ЕҚТ барлық келесі функцияларды қамтитын экологиялық менеджмент жүйесін (ЭМЖ) іске асыруды және сақтауды білдіреді:</w:t>
      </w:r>
    </w:p>
    <w:bookmarkEnd w:id="3545"/>
    <w:bookmarkStart w:name="z3699" w:id="3546"/>
    <w:p>
      <w:pPr>
        <w:spacing w:after="0"/>
        <w:ind w:left="0"/>
        <w:jc w:val="both"/>
      </w:pPr>
      <w:r>
        <w:rPr>
          <w:rFonts w:ascii="Times New Roman"/>
          <w:b w:val="false"/>
          <w:i w:val="false"/>
          <w:color w:val="000000"/>
          <w:sz w:val="28"/>
        </w:rPr>
        <w:t>
            жоғарғы басшыларды қоса алғанда, басшылардың мүдделілігі мен жауапкершілігі;</w:t>
      </w:r>
    </w:p>
    <w:bookmarkEnd w:id="3546"/>
    <w:bookmarkStart w:name="z3700" w:id="3547"/>
    <w:p>
      <w:pPr>
        <w:spacing w:after="0"/>
        <w:ind w:left="0"/>
        <w:jc w:val="both"/>
      </w:pPr>
      <w:r>
        <w:rPr>
          <w:rFonts w:ascii="Times New Roman"/>
          <w:b w:val="false"/>
          <w:i w:val="false"/>
          <w:color w:val="000000"/>
          <w:sz w:val="28"/>
        </w:rPr>
        <w:t>
            басшылардың қондырғыны (өндірісті) ұдайы жетілдіруді қамтитын экологиялық саясатты айқындауы;</w:t>
      </w:r>
    </w:p>
    <w:bookmarkEnd w:id="3547"/>
    <w:bookmarkStart w:name="z3701" w:id="3548"/>
    <w:p>
      <w:pPr>
        <w:spacing w:after="0"/>
        <w:ind w:left="0"/>
        <w:jc w:val="both"/>
      </w:pPr>
      <w:r>
        <w:rPr>
          <w:rFonts w:ascii="Times New Roman"/>
          <w:b w:val="false"/>
          <w:i w:val="false"/>
          <w:color w:val="000000"/>
          <w:sz w:val="28"/>
        </w:rPr>
        <w:t>
            қаржылық жоспарлаумен және инвестициялармен үйлестіре отырып, қажетті рәсімдерді, мақсаттар мен міндеттерді жоспарлау және іске асыру;</w:t>
      </w:r>
    </w:p>
    <w:bookmarkEnd w:id="3548"/>
    <w:bookmarkStart w:name="z3702" w:id="3549"/>
    <w:p>
      <w:pPr>
        <w:spacing w:after="0"/>
        <w:ind w:left="0"/>
        <w:jc w:val="both"/>
      </w:pPr>
      <w:r>
        <w:rPr>
          <w:rFonts w:ascii="Times New Roman"/>
          <w:b w:val="false"/>
          <w:i w:val="false"/>
          <w:color w:val="000000"/>
          <w:sz w:val="28"/>
        </w:rPr>
        <w:t>
      төмендегілерге ерекше назар аударылатын рәсімдерді енгізу:</w:t>
      </w:r>
    </w:p>
    <w:bookmarkEnd w:id="3549"/>
    <w:bookmarkStart w:name="z3703" w:id="3550"/>
    <w:p>
      <w:pPr>
        <w:spacing w:after="0"/>
        <w:ind w:left="0"/>
        <w:jc w:val="both"/>
      </w:pPr>
      <w:r>
        <w:rPr>
          <w:rFonts w:ascii="Times New Roman"/>
          <w:b w:val="false"/>
          <w:i w:val="false"/>
          <w:color w:val="000000"/>
          <w:sz w:val="28"/>
        </w:rPr>
        <w:t>
      құрылым және жауаптылық,</w:t>
      </w:r>
    </w:p>
    <w:bookmarkEnd w:id="3550"/>
    <w:bookmarkStart w:name="z3704" w:id="3551"/>
    <w:p>
      <w:pPr>
        <w:spacing w:after="0"/>
        <w:ind w:left="0"/>
        <w:jc w:val="both"/>
      </w:pPr>
      <w:r>
        <w:rPr>
          <w:rFonts w:ascii="Times New Roman"/>
          <w:b w:val="false"/>
          <w:i w:val="false"/>
          <w:color w:val="000000"/>
          <w:sz w:val="28"/>
        </w:rPr>
        <w:t>
      кадрларды іріктеу,</w:t>
      </w:r>
    </w:p>
    <w:bookmarkEnd w:id="3551"/>
    <w:bookmarkStart w:name="z3705" w:id="3552"/>
    <w:p>
      <w:pPr>
        <w:spacing w:after="0"/>
        <w:ind w:left="0"/>
        <w:jc w:val="both"/>
      </w:pPr>
      <w:r>
        <w:rPr>
          <w:rFonts w:ascii="Times New Roman"/>
          <w:b w:val="false"/>
          <w:i w:val="false"/>
          <w:color w:val="000000"/>
          <w:sz w:val="28"/>
        </w:rPr>
        <w:t>
      персоналды оқыту, олардың хабардарлығы және құзыреттілігі,</w:t>
      </w:r>
    </w:p>
    <w:bookmarkEnd w:id="3552"/>
    <w:bookmarkStart w:name="z3706" w:id="3553"/>
    <w:p>
      <w:pPr>
        <w:spacing w:after="0"/>
        <w:ind w:left="0"/>
        <w:jc w:val="both"/>
      </w:pPr>
      <w:r>
        <w:rPr>
          <w:rFonts w:ascii="Times New Roman"/>
          <w:b w:val="false"/>
          <w:i w:val="false"/>
          <w:color w:val="000000"/>
          <w:sz w:val="28"/>
        </w:rPr>
        <w:t>
      коммуникация,</w:t>
      </w:r>
    </w:p>
    <w:bookmarkEnd w:id="3553"/>
    <w:bookmarkStart w:name="z3707" w:id="3554"/>
    <w:p>
      <w:pPr>
        <w:spacing w:after="0"/>
        <w:ind w:left="0"/>
        <w:jc w:val="both"/>
      </w:pPr>
      <w:r>
        <w:rPr>
          <w:rFonts w:ascii="Times New Roman"/>
          <w:b w:val="false"/>
          <w:i w:val="false"/>
          <w:color w:val="000000"/>
          <w:sz w:val="28"/>
        </w:rPr>
        <w:t>
      қызметкерлерді ынталандыру,</w:t>
      </w:r>
    </w:p>
    <w:bookmarkEnd w:id="3554"/>
    <w:bookmarkStart w:name="z3708" w:id="3555"/>
    <w:p>
      <w:pPr>
        <w:spacing w:after="0"/>
        <w:ind w:left="0"/>
        <w:jc w:val="both"/>
      </w:pPr>
      <w:r>
        <w:rPr>
          <w:rFonts w:ascii="Times New Roman"/>
          <w:b w:val="false"/>
          <w:i w:val="false"/>
          <w:color w:val="000000"/>
          <w:sz w:val="28"/>
        </w:rPr>
        <w:t>
      құжаттама,</w:t>
      </w:r>
    </w:p>
    <w:bookmarkEnd w:id="3555"/>
    <w:bookmarkStart w:name="z3709" w:id="3556"/>
    <w:p>
      <w:pPr>
        <w:spacing w:after="0"/>
        <w:ind w:left="0"/>
        <w:jc w:val="both"/>
      </w:pPr>
      <w:r>
        <w:rPr>
          <w:rFonts w:ascii="Times New Roman"/>
          <w:b w:val="false"/>
          <w:i w:val="false"/>
          <w:color w:val="000000"/>
          <w:sz w:val="28"/>
        </w:rPr>
        <w:t>
      технологиялық процесті тиімді бақылау,</w:t>
      </w:r>
    </w:p>
    <w:bookmarkEnd w:id="3556"/>
    <w:bookmarkStart w:name="z3710" w:id="3557"/>
    <w:p>
      <w:pPr>
        <w:spacing w:after="0"/>
        <w:ind w:left="0"/>
        <w:jc w:val="both"/>
      </w:pPr>
      <w:r>
        <w:rPr>
          <w:rFonts w:ascii="Times New Roman"/>
          <w:b w:val="false"/>
          <w:i w:val="false"/>
          <w:color w:val="000000"/>
          <w:sz w:val="28"/>
        </w:rPr>
        <w:t>
      техникалық қызмет жасау бағдарламалары,</w:t>
      </w:r>
    </w:p>
    <w:bookmarkEnd w:id="3557"/>
    <w:bookmarkStart w:name="z3711" w:id="3558"/>
    <w:p>
      <w:pPr>
        <w:spacing w:after="0"/>
        <w:ind w:left="0"/>
        <w:jc w:val="both"/>
      </w:pPr>
      <w:r>
        <w:rPr>
          <w:rFonts w:ascii="Times New Roman"/>
          <w:b w:val="false"/>
          <w:i w:val="false"/>
          <w:color w:val="000000"/>
          <w:sz w:val="28"/>
        </w:rPr>
        <w:t>
      төтенше жағдайларға және олардың салдарын жоюға дайын болу,</w:t>
      </w:r>
    </w:p>
    <w:bookmarkEnd w:id="3558"/>
    <w:bookmarkStart w:name="z3712" w:id="3559"/>
    <w:p>
      <w:pPr>
        <w:spacing w:after="0"/>
        <w:ind w:left="0"/>
        <w:jc w:val="both"/>
      </w:pPr>
      <w:r>
        <w:rPr>
          <w:rFonts w:ascii="Times New Roman"/>
          <w:b w:val="false"/>
          <w:i w:val="false"/>
          <w:color w:val="000000"/>
          <w:sz w:val="28"/>
        </w:rPr>
        <w:t>
      табиғат қорға заңдарының сақталуын қамтамасыз ету;</w:t>
      </w:r>
    </w:p>
    <w:bookmarkEnd w:id="3559"/>
    <w:bookmarkStart w:name="z3713" w:id="3560"/>
    <w:p>
      <w:pPr>
        <w:spacing w:after="0"/>
        <w:ind w:left="0"/>
        <w:jc w:val="both"/>
      </w:pPr>
      <w:r>
        <w:rPr>
          <w:rFonts w:ascii="Times New Roman"/>
          <w:b w:val="false"/>
          <w:i w:val="false"/>
          <w:color w:val="000000"/>
          <w:sz w:val="28"/>
        </w:rPr>
        <w:t>
            төмендегілерге ерекше назар аударылатын өнімділікті тексеру және түзету шараларын жүргізу:</w:t>
      </w:r>
    </w:p>
    <w:bookmarkEnd w:id="3560"/>
    <w:bookmarkStart w:name="z3714" w:id="3561"/>
    <w:p>
      <w:pPr>
        <w:spacing w:after="0"/>
        <w:ind w:left="0"/>
        <w:jc w:val="both"/>
      </w:pPr>
      <w:r>
        <w:rPr>
          <w:rFonts w:ascii="Times New Roman"/>
          <w:b w:val="false"/>
          <w:i w:val="false"/>
          <w:color w:val="000000"/>
          <w:sz w:val="28"/>
        </w:rPr>
        <w:t>
      мониторинг және өлшеу жүргізу,</w:t>
      </w:r>
    </w:p>
    <w:bookmarkEnd w:id="3561"/>
    <w:bookmarkStart w:name="z3715" w:id="3562"/>
    <w:p>
      <w:pPr>
        <w:spacing w:after="0"/>
        <w:ind w:left="0"/>
        <w:jc w:val="both"/>
      </w:pPr>
      <w:r>
        <w:rPr>
          <w:rFonts w:ascii="Times New Roman"/>
          <w:b w:val="false"/>
          <w:i w:val="false"/>
          <w:color w:val="000000"/>
          <w:sz w:val="28"/>
        </w:rPr>
        <w:t>
      түзетуші және сақтандырушы шаралар,</w:t>
      </w:r>
    </w:p>
    <w:bookmarkEnd w:id="3562"/>
    <w:bookmarkStart w:name="z3716" w:id="3563"/>
    <w:p>
      <w:pPr>
        <w:spacing w:after="0"/>
        <w:ind w:left="0"/>
        <w:jc w:val="both"/>
      </w:pPr>
      <w:r>
        <w:rPr>
          <w:rFonts w:ascii="Times New Roman"/>
          <w:b w:val="false"/>
          <w:i w:val="false"/>
          <w:color w:val="000000"/>
          <w:sz w:val="28"/>
        </w:rPr>
        <w:t>
      жазба жүргізу,</w:t>
      </w:r>
    </w:p>
    <w:bookmarkEnd w:id="3563"/>
    <w:bookmarkStart w:name="z3717" w:id="3564"/>
    <w:p>
      <w:pPr>
        <w:spacing w:after="0"/>
        <w:ind w:left="0"/>
        <w:jc w:val="both"/>
      </w:pPr>
      <w:r>
        <w:rPr>
          <w:rFonts w:ascii="Times New Roman"/>
          <w:b w:val="false"/>
          <w:i w:val="false"/>
          <w:color w:val="000000"/>
          <w:sz w:val="28"/>
        </w:rPr>
        <w:t>
            ЭМЖ жоспарланған шараларға сәйкестігін анықтау, оның енгізілуін және  іске асырылуын тексеру үшін тәуелсіз (егер ондай мүмкіндік болса) ішкі немесе сыртқы аудит жасау;</w:t>
      </w:r>
    </w:p>
    <w:bookmarkEnd w:id="3564"/>
    <w:bookmarkStart w:name="z3718" w:id="3565"/>
    <w:p>
      <w:pPr>
        <w:spacing w:after="0"/>
        <w:ind w:left="0"/>
        <w:jc w:val="both"/>
      </w:pPr>
      <w:r>
        <w:rPr>
          <w:rFonts w:ascii="Times New Roman"/>
          <w:b w:val="false"/>
          <w:i w:val="false"/>
          <w:color w:val="000000"/>
          <w:sz w:val="28"/>
        </w:rPr>
        <w:t>
            жоғарғы басшылардың ЭМЖ және оның заманауи талаптарға сәйкестігін, толықтығын және тиімділігін талдауы;</w:t>
      </w:r>
    </w:p>
    <w:bookmarkEnd w:id="3565"/>
    <w:bookmarkStart w:name="z3719" w:id="3566"/>
    <w:p>
      <w:pPr>
        <w:spacing w:after="0"/>
        <w:ind w:left="0"/>
        <w:jc w:val="both"/>
      </w:pPr>
      <w:r>
        <w:rPr>
          <w:rFonts w:ascii="Times New Roman"/>
          <w:b w:val="false"/>
          <w:i w:val="false"/>
          <w:color w:val="000000"/>
          <w:sz w:val="28"/>
        </w:rPr>
        <w:t>
      экологиялық таза технологиялардың әзірленуін қадағалау;</w:t>
      </w:r>
    </w:p>
    <w:bookmarkEnd w:id="3566"/>
    <w:bookmarkStart w:name="z3720" w:id="3567"/>
    <w:p>
      <w:pPr>
        <w:spacing w:after="0"/>
        <w:ind w:left="0"/>
        <w:jc w:val="both"/>
      </w:pPr>
      <w:r>
        <w:rPr>
          <w:rFonts w:ascii="Times New Roman"/>
          <w:b w:val="false"/>
          <w:i w:val="false"/>
          <w:color w:val="000000"/>
          <w:sz w:val="28"/>
        </w:rPr>
        <w:t>
            қондырғыны пайдаланудан шығарған кезде, жаңа зауытты жобалау сатысында және қондырғыны пайдаланудың бүкіл мерзімі ішінде қоршаған ортаға болуы мүмкін әсерлерге талдау;</w:t>
      </w:r>
    </w:p>
    <w:bookmarkEnd w:id="3567"/>
    <w:bookmarkStart w:name="z3721" w:id="3568"/>
    <w:p>
      <w:pPr>
        <w:spacing w:after="0"/>
        <w:ind w:left="0"/>
        <w:jc w:val="both"/>
      </w:pPr>
      <w:r>
        <w:rPr>
          <w:rFonts w:ascii="Times New Roman"/>
          <w:b w:val="false"/>
          <w:i w:val="false"/>
          <w:color w:val="000000"/>
          <w:sz w:val="28"/>
        </w:rPr>
        <w:t>
            тұрақты негізде сала бойынша салыстырмалы талдау (бенчмарк)  жүргізу.</w:t>
      </w:r>
    </w:p>
    <w:bookmarkEnd w:id="3568"/>
    <w:bookmarkStart w:name="z3722" w:id="3569"/>
    <w:p>
      <w:pPr>
        <w:spacing w:after="0"/>
        <w:ind w:left="0"/>
        <w:jc w:val="both"/>
      </w:pPr>
      <w:r>
        <w:rPr>
          <w:rFonts w:ascii="Times New Roman"/>
          <w:b w:val="false"/>
          <w:i w:val="false"/>
          <w:color w:val="000000"/>
          <w:sz w:val="28"/>
        </w:rPr>
        <w:t>
      Ұйымдастырылмаған тозаң шығарындылары бойынша іс-шаралар жоспарын әзірлеу және жүзеге асыру және тозаңды азайту жүйелерінің тиімділігіне қатысты техникалық қызмет көрсетуді басқару жүйесін пайдалану да ЭМЖ бір бөлігі болып табылады.</w:t>
      </w:r>
    </w:p>
    <w:bookmarkEnd w:id="3569"/>
    <w:bookmarkStart w:name="z3723" w:id="3570"/>
    <w:p>
      <w:pPr>
        <w:spacing w:after="0"/>
        <w:ind w:left="0"/>
        <w:jc w:val="both"/>
      </w:pPr>
      <w:r>
        <w:rPr>
          <w:rFonts w:ascii="Times New Roman"/>
          <w:b w:val="false"/>
          <w:i w:val="false"/>
          <w:color w:val="000000"/>
          <w:sz w:val="28"/>
        </w:rPr>
        <w:t>
      ЭМЖ көлемі (мысалы, талдап тексеру деңгейі) және сипаты (мысалы, стандарттадған немесе стандартталмаған), қағида бойынша, қондырғының сипатына, масштабына және күрделілігіне, сонымен қатар қоршаған ортаға болжамды әсер ету деңгейіне байланысты.</w:t>
      </w:r>
    </w:p>
    <w:bookmarkEnd w:id="3570"/>
    <w:bookmarkStart w:name="z3724" w:id="3571"/>
    <w:p>
      <w:pPr>
        <w:spacing w:after="0"/>
        <w:ind w:left="0"/>
        <w:jc w:val="left"/>
      </w:pPr>
      <w:r>
        <w:rPr>
          <w:rFonts w:ascii="Times New Roman"/>
          <w:b/>
          <w:i w:val="false"/>
          <w:color w:val="000000"/>
        </w:rPr>
        <w:t xml:space="preserve"> 6.1.2. Энергия тұтынуды, энергия тиімділігін басқару</w:t>
      </w:r>
    </w:p>
    <w:bookmarkEnd w:id="3571"/>
    <w:bookmarkStart w:name="z3725" w:id="3572"/>
    <w:p>
      <w:pPr>
        <w:spacing w:after="0"/>
        <w:ind w:left="0"/>
        <w:jc w:val="both"/>
      </w:pPr>
      <w:r>
        <w:rPr>
          <w:rFonts w:ascii="Times New Roman"/>
          <w:b w:val="false"/>
          <w:i w:val="false"/>
          <w:color w:val="000000"/>
          <w:sz w:val="28"/>
        </w:rPr>
        <w:t>
      ЕҚТ 2.</w:t>
      </w:r>
    </w:p>
    <w:bookmarkEnd w:id="3572"/>
    <w:bookmarkStart w:name="z3726" w:id="3573"/>
    <w:p>
      <w:pPr>
        <w:spacing w:after="0"/>
        <w:ind w:left="0"/>
        <w:jc w:val="both"/>
      </w:pPr>
      <w:r>
        <w:rPr>
          <w:rFonts w:ascii="Times New Roman"/>
          <w:b w:val="false"/>
          <w:i w:val="false"/>
          <w:color w:val="000000"/>
          <w:sz w:val="28"/>
        </w:rPr>
        <w:t>
      Төменде тізімделген техникалардың біреуін немесе бірнешеуін құрамдастырып қолдану арқылы жылу және электр энергиясын тұтынуды азайту ең үздік қолжетімді техника болып табылады:</w:t>
      </w:r>
    </w:p>
    <w:bookmarkEnd w:id="3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тиімді пайдалануды басқару жүйесін пайдалану (мысалы, ISO 50001 стандартына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жабдықтарда (конвейерлік, желдеткіш, сорғы және т.б.) жиіліктік-реттелмелі жетекті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үнемдейтін жарықтандыру құрылғыларын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жоғары электр қозғалтқыштарын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желілерде экран жүйелерін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Илемдеудің үйкелісін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27" w:id="3574"/>
    <w:p>
      <w:pPr>
        <w:spacing w:after="0"/>
        <w:ind w:left="0"/>
        <w:jc w:val="left"/>
      </w:pPr>
      <w:r>
        <w:rPr>
          <w:rFonts w:ascii="Times New Roman"/>
          <w:b/>
          <w:i w:val="false"/>
          <w:color w:val="000000"/>
        </w:rPr>
        <w:t xml:space="preserve"> 6.1.3. Технологиялық процестерді басқару</w:t>
      </w:r>
    </w:p>
    <w:bookmarkEnd w:id="3574"/>
    <w:bookmarkStart w:name="z3728" w:id="3575"/>
    <w:p>
      <w:pPr>
        <w:spacing w:after="0"/>
        <w:ind w:left="0"/>
        <w:jc w:val="both"/>
      </w:pPr>
      <w:r>
        <w:rPr>
          <w:rFonts w:ascii="Times New Roman"/>
          <w:b w:val="false"/>
          <w:i w:val="false"/>
          <w:color w:val="000000"/>
          <w:sz w:val="28"/>
        </w:rPr>
        <w:t>
      ЕҚТ 3.</w:t>
      </w:r>
    </w:p>
    <w:bookmarkEnd w:id="3575"/>
    <w:bookmarkStart w:name="z3729" w:id="3576"/>
    <w:p>
      <w:pPr>
        <w:spacing w:after="0"/>
        <w:ind w:left="0"/>
        <w:jc w:val="both"/>
      </w:pPr>
      <w:r>
        <w:rPr>
          <w:rFonts w:ascii="Times New Roman"/>
          <w:b w:val="false"/>
          <w:i w:val="false"/>
          <w:color w:val="000000"/>
          <w:sz w:val="28"/>
        </w:rPr>
        <w:t>
      Ең үздік қолжетімді техника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заманауи компьютерлік жүйелерді қолдана отырып, диспетчерлік бөлмелерден процестерді басқаруға қажетті барлық тиісті параметрлерді өлшеу немесе бағалау болып табылады, бұл энергия тиімділігін арттырады және өнімділікті барынша арттыруға және қызмет көрсету процестерін жақсартуға мүмкіндік береді.  ЕҚТ бір немесе бірнеше техниканың құрамасын қолдана отырып процесті басқару жүйесі арқылы процестің тұрақты жұмысын қамтамасыз етудеі білдіреді:</w:t>
      </w:r>
    </w:p>
    <w:bookmarkEnd w:id="3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Илемдеуді автоматтандырылған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30" w:id="3577"/>
    <w:p>
      <w:pPr>
        <w:spacing w:after="0"/>
        <w:ind w:left="0"/>
        <w:jc w:val="left"/>
      </w:pPr>
      <w:r>
        <w:rPr>
          <w:rFonts w:ascii="Times New Roman"/>
          <w:b/>
          <w:i w:val="false"/>
          <w:color w:val="000000"/>
        </w:rPr>
        <w:t xml:space="preserve"> 6.1.4. Шығарындылардың мониторингі</w:t>
      </w:r>
    </w:p>
    <w:bookmarkEnd w:id="3577"/>
    <w:bookmarkStart w:name="z3731" w:id="3578"/>
    <w:p>
      <w:pPr>
        <w:spacing w:after="0"/>
        <w:ind w:left="0"/>
        <w:jc w:val="both"/>
      </w:pPr>
      <w:r>
        <w:rPr>
          <w:rFonts w:ascii="Times New Roman"/>
          <w:b w:val="false"/>
          <w:i w:val="false"/>
          <w:color w:val="000000"/>
          <w:sz w:val="28"/>
        </w:rPr>
        <w:t>
      ЕҚТ 4.</w:t>
      </w:r>
    </w:p>
    <w:bookmarkEnd w:id="3578"/>
    <w:bookmarkStart w:name="z3732" w:id="3579"/>
    <w:p>
      <w:pPr>
        <w:spacing w:after="0"/>
        <w:ind w:left="0"/>
        <w:jc w:val="both"/>
      </w:pPr>
      <w:r>
        <w:rPr>
          <w:rFonts w:ascii="Times New Roman"/>
          <w:b w:val="false"/>
          <w:i w:val="false"/>
          <w:color w:val="000000"/>
          <w:sz w:val="28"/>
        </w:rPr>
        <w:t>
      ЕҚТ барлық процестердің негізгі шығарындылар көздерінің түтін құбырларынан шыққан, ЕҚТ қолдануға байланысты технологиялық көрсеткіштері көрсетілген ластағыш заттардың шығарындыларына мониторинг жүргізу болып табылады.</w:t>
      </w:r>
    </w:p>
    <w:bookmarkEnd w:id="3579"/>
    <w:bookmarkStart w:name="z3733" w:id="3580"/>
    <w:p>
      <w:pPr>
        <w:spacing w:after="0"/>
        <w:ind w:left="0"/>
        <w:jc w:val="both"/>
      </w:pPr>
      <w:r>
        <w:rPr>
          <w:rFonts w:ascii="Times New Roman"/>
          <w:b w:val="false"/>
          <w:i w:val="false"/>
          <w:color w:val="000000"/>
          <w:sz w:val="28"/>
        </w:rPr>
        <w:t>
      Деректер сериясы тазалау процесінің тұрақтылығын анық көрсетсе, мониторинг мерзімділігін бейімдеуге болады.</w:t>
      </w:r>
    </w:p>
    <w:bookmarkEnd w:id="3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3581"/>
          <w:p>
            <w:pPr>
              <w:spacing w:after="20"/>
              <w:ind w:left="20"/>
              <w:jc w:val="both"/>
            </w:pPr>
            <w:r>
              <w:rPr>
                <w:rFonts w:ascii="Times New Roman"/>
                <w:b w:val="false"/>
                <w:i w:val="false"/>
                <w:color w:val="000000"/>
                <w:sz w:val="20"/>
              </w:rPr>
              <w:t>
р/с №</w:t>
            </w:r>
          </w:p>
          <w:bookmarkEnd w:id="358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ЕҚТ-ға қатысты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минималды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3582"/>
          <w:p>
            <w:pPr>
              <w:spacing w:after="20"/>
              <w:ind w:left="20"/>
              <w:jc w:val="both"/>
            </w:pPr>
            <w:r>
              <w:rPr>
                <w:rFonts w:ascii="Times New Roman"/>
                <w:b w:val="false"/>
                <w:i w:val="false"/>
                <w:color w:val="000000"/>
                <w:sz w:val="20"/>
              </w:rPr>
              <w:t>
ЕҚТ 9</w:t>
            </w:r>
          </w:p>
          <w:bookmarkEnd w:id="3582"/>
          <w:p>
            <w:pPr>
              <w:spacing w:after="20"/>
              <w:ind w:left="20"/>
              <w:jc w:val="both"/>
            </w:pPr>
            <w:r>
              <w:rPr>
                <w:rFonts w:ascii="Times New Roman"/>
                <w:b w:val="false"/>
                <w:i w:val="false"/>
                <w:color w:val="000000"/>
                <w:sz w:val="20"/>
              </w:rPr>
              <w:t>
</w:t>
            </w:r>
            <w:r>
              <w:rPr>
                <w:rFonts w:ascii="Times New Roman"/>
                <w:b w:val="false"/>
                <w:i w:val="false"/>
                <w:color w:val="000000"/>
                <w:sz w:val="20"/>
              </w:rPr>
              <w:t>ЕҚТ 10</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15</w:t>
            </w:r>
          </w:p>
          <w:p>
            <w:pPr>
              <w:spacing w:after="20"/>
              <w:ind w:left="20"/>
              <w:jc w:val="both"/>
            </w:pPr>
            <w:r>
              <w:rPr>
                <w:rFonts w:ascii="Times New Roman"/>
                <w:b w:val="false"/>
                <w:i w:val="false"/>
                <w:color w:val="000000"/>
                <w:sz w:val="20"/>
              </w:rPr>
              <w:t>
ЕҚТ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3583"/>
          <w:p>
            <w:pPr>
              <w:spacing w:after="20"/>
              <w:ind w:left="20"/>
              <w:jc w:val="both"/>
            </w:pPr>
            <w:r>
              <w:rPr>
                <w:rFonts w:ascii="Times New Roman"/>
                <w:b w:val="false"/>
                <w:i w:val="false"/>
                <w:color w:val="000000"/>
                <w:sz w:val="20"/>
              </w:rPr>
              <w:t>
ЕҚТ 11</w:t>
            </w:r>
          </w:p>
          <w:bookmarkEnd w:id="3583"/>
          <w:p>
            <w:pPr>
              <w:spacing w:after="20"/>
              <w:ind w:left="20"/>
              <w:jc w:val="both"/>
            </w:pPr>
            <w:r>
              <w:rPr>
                <w:rFonts w:ascii="Times New Roman"/>
                <w:b w:val="false"/>
                <w:i w:val="false"/>
                <w:color w:val="000000"/>
                <w:sz w:val="20"/>
              </w:rPr>
              <w:t>
ЕҚТ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3584"/>
          <w:p>
            <w:pPr>
              <w:spacing w:after="20"/>
              <w:ind w:left="20"/>
              <w:jc w:val="both"/>
            </w:pPr>
            <w:r>
              <w:rPr>
                <w:rFonts w:ascii="Times New Roman"/>
                <w:b w:val="false"/>
                <w:i w:val="false"/>
                <w:color w:val="000000"/>
                <w:sz w:val="20"/>
              </w:rPr>
              <w:t>
ЕҚТ 12</w:t>
            </w:r>
          </w:p>
          <w:bookmarkEnd w:id="3584"/>
          <w:p>
            <w:pPr>
              <w:spacing w:after="20"/>
              <w:ind w:left="20"/>
              <w:jc w:val="both"/>
            </w:pPr>
            <w:r>
              <w:rPr>
                <w:rFonts w:ascii="Times New Roman"/>
                <w:b w:val="false"/>
                <w:i w:val="false"/>
                <w:color w:val="000000"/>
                <w:sz w:val="20"/>
              </w:rPr>
              <w:t>
</w:t>
            </w:r>
            <w:r>
              <w:rPr>
                <w:rFonts w:ascii="Times New Roman"/>
                <w:b w:val="false"/>
                <w:i w:val="false"/>
                <w:color w:val="000000"/>
                <w:sz w:val="20"/>
              </w:rPr>
              <w:t>ЕҚТ 18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 органикалық қосылыстар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bl>
    <w:bookmarkStart w:name="z3741" w:id="3585"/>
    <w:p>
      <w:pPr>
        <w:spacing w:after="0"/>
        <w:ind w:left="0"/>
        <w:jc w:val="both"/>
      </w:pPr>
      <w:r>
        <w:rPr>
          <w:rFonts w:ascii="Times New Roman"/>
          <w:b w:val="false"/>
          <w:i w:val="false"/>
          <w:color w:val="000000"/>
          <w:sz w:val="28"/>
        </w:rPr>
        <w:t>
      1)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3585"/>
    <w:bookmarkStart w:name="z3742" w:id="3586"/>
    <w:p>
      <w:pPr>
        <w:spacing w:after="0"/>
        <w:ind w:left="0"/>
        <w:jc w:val="both"/>
      </w:pPr>
      <w:r>
        <w:rPr>
          <w:rFonts w:ascii="Times New Roman"/>
          <w:b w:val="false"/>
          <w:i w:val="false"/>
          <w:color w:val="000000"/>
          <w:sz w:val="28"/>
        </w:rPr>
        <w:t>
      a) рұқсат етілген орташа айлық мән шығарындылардың тиісті шекті мәндерінен аспайды;</w:t>
      </w:r>
    </w:p>
    <w:bookmarkEnd w:id="3586"/>
    <w:bookmarkStart w:name="z3743" w:id="3587"/>
    <w:p>
      <w:pPr>
        <w:spacing w:after="0"/>
        <w:ind w:left="0"/>
        <w:jc w:val="both"/>
      </w:pPr>
      <w:r>
        <w:rPr>
          <w:rFonts w:ascii="Times New Roman"/>
          <w:b w:val="false"/>
          <w:i w:val="false"/>
          <w:color w:val="000000"/>
          <w:sz w:val="28"/>
        </w:rPr>
        <w:t>
      b) рұқсат етілген орташа тәуліктік мән шығарындылардың тиісті шекті мәндерінің 110 %-ынан аспайды;</w:t>
      </w:r>
    </w:p>
    <w:bookmarkEnd w:id="3587"/>
    <w:bookmarkStart w:name="z3744" w:id="3588"/>
    <w:p>
      <w:pPr>
        <w:spacing w:after="0"/>
        <w:ind w:left="0"/>
        <w:jc w:val="both"/>
      </w:pPr>
      <w:r>
        <w:rPr>
          <w:rFonts w:ascii="Times New Roman"/>
          <w:b w:val="false"/>
          <w:i w:val="false"/>
          <w:color w:val="000000"/>
          <w:sz w:val="28"/>
        </w:rPr>
        <w:t>
      c) Бір жылдағы барлық рұқсат етілген орташа сағаттық мәндердің 95% - ы шығарындылардың тиісті шекті мәндерінің 200%-ынан аспайды;</w:t>
      </w:r>
    </w:p>
    <w:bookmarkEnd w:id="3588"/>
    <w:bookmarkStart w:name="z3745" w:id="3589"/>
    <w:p>
      <w:pPr>
        <w:spacing w:after="0"/>
        <w:ind w:left="0"/>
        <w:jc w:val="both"/>
      </w:pPr>
      <w:r>
        <w:rPr>
          <w:rFonts w:ascii="Times New Roman"/>
          <w:b w:val="false"/>
          <w:i w:val="false"/>
          <w:color w:val="000000"/>
          <w:sz w:val="28"/>
        </w:rPr>
        <w:t>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w:t>
      </w:r>
    </w:p>
    <w:bookmarkEnd w:id="3589"/>
    <w:bookmarkStart w:name="z3746" w:id="3590"/>
    <w:p>
      <w:pPr>
        <w:spacing w:after="0"/>
        <w:ind w:left="0"/>
        <w:jc w:val="both"/>
      </w:pPr>
      <w:r>
        <w:rPr>
          <w:rFonts w:ascii="Times New Roman"/>
          <w:b w:val="false"/>
          <w:i w:val="false"/>
          <w:color w:val="000000"/>
          <w:sz w:val="28"/>
        </w:rPr>
        <w:t>
      2)   үздіксіз мониторинг Қазақстан Республикасының қолданыстағы заңнамасында көзделген талаптарға сәйкес ұйымдастырылған көздерде мониторингтің автоматтандырылған жүйесі арқылы жүргізіледі.</w:t>
      </w:r>
    </w:p>
    <w:bookmarkEnd w:id="3590"/>
    <w:bookmarkStart w:name="z3747" w:id="3591"/>
    <w:p>
      <w:pPr>
        <w:spacing w:after="0"/>
        <w:ind w:left="0"/>
        <w:jc w:val="left"/>
      </w:pPr>
      <w:r>
        <w:rPr>
          <w:rFonts w:ascii="Times New Roman"/>
          <w:b/>
          <w:i w:val="false"/>
          <w:color w:val="000000"/>
        </w:rPr>
        <w:t xml:space="preserve"> 6.1.5. Төгінділердің мониторингі</w:t>
      </w:r>
    </w:p>
    <w:bookmarkEnd w:id="3591"/>
    <w:bookmarkStart w:name="z3748" w:id="3592"/>
    <w:p>
      <w:pPr>
        <w:spacing w:after="0"/>
        <w:ind w:left="0"/>
        <w:jc w:val="both"/>
      </w:pPr>
      <w:r>
        <w:rPr>
          <w:rFonts w:ascii="Times New Roman"/>
          <w:b w:val="false"/>
          <w:i w:val="false"/>
          <w:color w:val="000000"/>
          <w:sz w:val="28"/>
        </w:rPr>
        <w:t>
      ЕҚТ 5.</w:t>
      </w:r>
    </w:p>
    <w:bookmarkEnd w:id="3592"/>
    <w:bookmarkStart w:name="z3749" w:id="3593"/>
    <w:p>
      <w:pPr>
        <w:spacing w:after="0"/>
        <w:ind w:left="0"/>
        <w:jc w:val="both"/>
      </w:pPr>
      <w:r>
        <w:rPr>
          <w:rFonts w:ascii="Times New Roman"/>
          <w:b w:val="false"/>
          <w:i w:val="false"/>
          <w:color w:val="000000"/>
          <w:sz w:val="28"/>
        </w:rPr>
        <w:t>
      ЕҚТ баламалы сапа деректерін беруді регламенттейтін ұлттық және/немесе халықаралық стандарттарға сәйкес сарқынды суларды тазарту құрылғыларынан ағызатын жерлерде маркерлік ластағыш заттарға мониторинг жүргізуді білдіреді.</w:t>
      </w:r>
    </w:p>
    <w:bookmarkEnd w:id="3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минималды мерзімділігі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 (м</w:t>
            </w:r>
            <w:r>
              <w:rPr>
                <w:rFonts w:ascii="Times New Roman"/>
                <w:b w:val="false"/>
                <w:i w:val="false"/>
                <w:color w:val="000000"/>
                <w:vertAlign w:val="superscript"/>
              </w:rPr>
              <w:t>3</w:t>
            </w:r>
            <w:r>
              <w:rPr>
                <w:rFonts w:ascii="Times New Roman"/>
                <w:b w:val="false"/>
                <w:i w:val="false"/>
                <w:color w:val="000000"/>
                <w:sz w:val="20"/>
              </w:rPr>
              <w:t>/сағ)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көрсеткіші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Электрөткізгіштік (мкс-микросименс)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Лайлылық (бір литрге формазин бойынша ЕМФ-лайлылық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көміртек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 бағдарламасына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химиялық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 бағдарламасына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 бағдарламасына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 бағдарламасына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 заттар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 бағдарламасына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Cr. Cr (VI), Zn, Pb, Fe, Hg, Ni,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 бағдарламасына сәйкес **</w:t>
            </w:r>
          </w:p>
        </w:tc>
      </w:tr>
    </w:tbl>
    <w:bookmarkStart w:name="z3750" w:id="3594"/>
    <w:p>
      <w:pPr>
        <w:spacing w:after="0"/>
        <w:ind w:left="0"/>
        <w:jc w:val="both"/>
      </w:pPr>
      <w:r>
        <w:rPr>
          <w:rFonts w:ascii="Times New Roman"/>
          <w:b w:val="false"/>
          <w:i w:val="false"/>
          <w:color w:val="000000"/>
          <w:sz w:val="28"/>
        </w:rPr>
        <w:t>
      ** Өлшеу қажеттілігі заттар технологиялық процесте болған/қалыптасқан жағдайда, сондай-ақ Қазақстан Республикасында тиісті өлшеу құралдары мен аккредиттелген ұйымдар болған жағдайда қолданылады.</w:t>
      </w:r>
    </w:p>
    <w:bookmarkEnd w:id="35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51" w:id="3595"/>
    <w:p>
      <w:pPr>
        <w:spacing w:after="0"/>
        <w:ind w:left="0"/>
        <w:jc w:val="both"/>
      </w:pPr>
      <w:r>
        <w:rPr>
          <w:rFonts w:ascii="Times New Roman"/>
          <w:b w:val="false"/>
          <w:i w:val="false"/>
          <w:color w:val="000000"/>
          <w:sz w:val="28"/>
        </w:rPr>
        <w:t xml:space="preserve">
      Сарқынды сулардың төгінділеріне мониторинг жүргізу үшін сулардан және сарқынды сулардан сынама алу және талдау жасаудың көптеген стандартты процедуралары бар, олар: </w:t>
      </w:r>
    </w:p>
    <w:bookmarkEnd w:id="3595"/>
    <w:bookmarkStart w:name="z3752" w:id="3596"/>
    <w:p>
      <w:pPr>
        <w:spacing w:after="0"/>
        <w:ind w:left="0"/>
        <w:jc w:val="both"/>
      </w:pPr>
      <w:r>
        <w:rPr>
          <w:rFonts w:ascii="Times New Roman"/>
          <w:b w:val="false"/>
          <w:i w:val="false"/>
          <w:color w:val="000000"/>
          <w:sz w:val="28"/>
        </w:rPr>
        <w:t xml:space="preserve">
      біржолғы (нүктелік, қарапайым) сынама – сарқынды сулардан алынған бір сынама; </w:t>
      </w:r>
    </w:p>
    <w:bookmarkEnd w:id="3596"/>
    <w:bookmarkStart w:name="z3753" w:id="3597"/>
    <w:p>
      <w:pPr>
        <w:spacing w:after="0"/>
        <w:ind w:left="0"/>
        <w:jc w:val="both"/>
      </w:pPr>
      <w:r>
        <w:rPr>
          <w:rFonts w:ascii="Times New Roman"/>
          <w:b w:val="false"/>
          <w:i w:val="false"/>
          <w:color w:val="000000"/>
          <w:sz w:val="28"/>
        </w:rPr>
        <w:t xml:space="preserve">
      құрама (орташаландырылған, аралас) сынама – белгілі бір кезең бойы үздіксіз алынатын сынама немесе үздіксіз алынған немесе белгілі бір кезең ішінде үздіксіз немесе мерзімді түрде алынған, сосын араластырылған бірнеше сынамадан тұратын сынама; </w:t>
      </w:r>
    </w:p>
    <w:bookmarkEnd w:id="3597"/>
    <w:bookmarkStart w:name="z3754" w:id="3598"/>
    <w:p>
      <w:pPr>
        <w:spacing w:after="0"/>
        <w:ind w:left="0"/>
        <w:jc w:val="both"/>
      </w:pPr>
      <w:r>
        <w:rPr>
          <w:rFonts w:ascii="Times New Roman"/>
          <w:b w:val="false"/>
          <w:i w:val="false"/>
          <w:color w:val="000000"/>
          <w:sz w:val="28"/>
        </w:rPr>
        <w:t>
      нүктелік бақылау сынама – ұзақтығы максимум екі сағат ішінде араға екі минут салып алынған және кейіннен араластырылған кемінде бес кездейсоқ сынамадан тұратын құрама сынама.</w:t>
      </w:r>
    </w:p>
    <w:bookmarkEnd w:id="3598"/>
    <w:bookmarkStart w:name="z3755" w:id="3599"/>
    <w:p>
      <w:pPr>
        <w:spacing w:after="0"/>
        <w:ind w:left="0"/>
        <w:jc w:val="left"/>
      </w:pPr>
      <w:r>
        <w:rPr>
          <w:rFonts w:ascii="Times New Roman"/>
          <w:b/>
          <w:i w:val="false"/>
          <w:color w:val="000000"/>
        </w:rPr>
        <w:t xml:space="preserve"> 6.1.6. Шу, діріл</w:t>
      </w:r>
    </w:p>
    <w:bookmarkEnd w:id="3599"/>
    <w:bookmarkStart w:name="z3756" w:id="3600"/>
    <w:p>
      <w:pPr>
        <w:spacing w:after="0"/>
        <w:ind w:left="0"/>
        <w:jc w:val="both"/>
      </w:pPr>
      <w:r>
        <w:rPr>
          <w:rFonts w:ascii="Times New Roman"/>
          <w:b w:val="false"/>
          <w:i w:val="false"/>
          <w:color w:val="000000"/>
          <w:sz w:val="28"/>
        </w:rPr>
        <w:t>
      ЕҚТ 6.</w:t>
      </w:r>
    </w:p>
    <w:bookmarkEnd w:id="3600"/>
    <w:bookmarkStart w:name="z3757" w:id="3601"/>
    <w:p>
      <w:pPr>
        <w:spacing w:after="0"/>
        <w:ind w:left="0"/>
        <w:jc w:val="both"/>
      </w:pPr>
      <w:r>
        <w:rPr>
          <w:rFonts w:ascii="Times New Roman"/>
          <w:b w:val="false"/>
          <w:i w:val="false"/>
          <w:color w:val="000000"/>
          <w:sz w:val="28"/>
        </w:rPr>
        <w:t>
      ЕҚТ келесі техникалардың біреуін немесе бірнешеуін пайдалану арқылы шу деңгейін азайтуды білдіреді:</w:t>
      </w:r>
    </w:p>
    <w:bookmarkEnd w:id="3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тұрақты техникалық қызмет көрсету, шу шығаратын техникалық құралдарды герметизациялау және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қорғайтын біліктерді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3602"/>
          <w:p>
            <w:pPr>
              <w:spacing w:after="20"/>
              <w:ind w:left="20"/>
              <w:jc w:val="both"/>
            </w:pPr>
            <w:r>
              <w:rPr>
                <w:rFonts w:ascii="Times New Roman"/>
                <w:b w:val="false"/>
                <w:i w:val="false"/>
                <w:color w:val="000000"/>
                <w:sz w:val="20"/>
              </w:rPr>
              <w:t>
Дыбыс өшіргіштердің, резонаторлардың, қаптамалардың көмегімен жабдықтар мен құралдарды дыбыстан оқшаулау</w:t>
            </w:r>
          </w:p>
          <w:bookmarkEnd w:id="360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құрылыстарды жобалаудағы акустикалық ұтымды жоспарлау шешімдері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жабдықты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шығару жөніндегі нормалардан асатын жабдықтардың тізбесін айқындау (салалық нормаларға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Шуылы аз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мүмкін болса, жабық бөлмелердегі есік-терезелерді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мен дірілді бақылауға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59" w:id="3603"/>
    <w:p>
      <w:pPr>
        <w:spacing w:after="0"/>
        <w:ind w:left="0"/>
        <w:jc w:val="left"/>
      </w:pPr>
      <w:r>
        <w:rPr>
          <w:rFonts w:ascii="Times New Roman"/>
          <w:b/>
          <w:i w:val="false"/>
          <w:color w:val="000000"/>
        </w:rPr>
        <w:t xml:space="preserve"> 6.2. Ұйымдастырылмаған көздерден ластағыш заттардың шығарындылары </w:t>
      </w:r>
    </w:p>
    <w:bookmarkEnd w:id="3603"/>
    <w:bookmarkStart w:name="z3760" w:id="3604"/>
    <w:p>
      <w:pPr>
        <w:spacing w:after="0"/>
        <w:ind w:left="0"/>
        <w:jc w:val="both"/>
      </w:pPr>
      <w:r>
        <w:rPr>
          <w:rFonts w:ascii="Times New Roman"/>
          <w:b w:val="false"/>
          <w:i w:val="false"/>
          <w:color w:val="000000"/>
          <w:sz w:val="28"/>
        </w:rPr>
        <w:t>
      ЕҚТ 7.</w:t>
      </w:r>
    </w:p>
    <w:bookmarkEnd w:id="3604"/>
    <w:bookmarkStart w:name="z3761" w:id="3605"/>
    <w:p>
      <w:pPr>
        <w:spacing w:after="0"/>
        <w:ind w:left="0"/>
        <w:jc w:val="both"/>
      </w:pPr>
      <w:r>
        <w:rPr>
          <w:rFonts w:ascii="Times New Roman"/>
          <w:b w:val="false"/>
          <w:i w:val="false"/>
          <w:color w:val="000000"/>
          <w:sz w:val="28"/>
        </w:rPr>
        <w:t xml:space="preserve">
      Атмосфераға ұйымдастырылмаған тозаң шығарындыларын болдырмауға, егер ол іс жүзінде мүмкін емес болса, азайтуға арналған ЕҚТ экологиялық менеджмент жүйесінің (ЕҚТ 1-ді қараңыз) бір бөлігі ретінде ұйымдастырылмаған шығарындылар жөніндегі іс-шаралар жоспарын әзірлеуді және іске асыруды білдіреді, оған мыналар кіреді:  </w:t>
      </w:r>
    </w:p>
    <w:bookmarkEnd w:id="3605"/>
    <w:bookmarkStart w:name="z3762" w:id="3606"/>
    <w:p>
      <w:pPr>
        <w:spacing w:after="0"/>
        <w:ind w:left="0"/>
        <w:jc w:val="both"/>
      </w:pPr>
      <w:r>
        <w:rPr>
          <w:rFonts w:ascii="Times New Roman"/>
          <w:b w:val="false"/>
          <w:i w:val="false"/>
          <w:color w:val="000000"/>
          <w:sz w:val="28"/>
        </w:rPr>
        <w:t>
            ұйымдастырылмаған тозаң шығарындыларының ең маңызды көздерін анықтау;</w:t>
      </w:r>
    </w:p>
    <w:bookmarkEnd w:id="3606"/>
    <w:bookmarkStart w:name="z3763" w:id="3607"/>
    <w:p>
      <w:pPr>
        <w:spacing w:after="0"/>
        <w:ind w:left="0"/>
        <w:jc w:val="both"/>
      </w:pPr>
      <w:r>
        <w:rPr>
          <w:rFonts w:ascii="Times New Roman"/>
          <w:b w:val="false"/>
          <w:i w:val="false"/>
          <w:color w:val="000000"/>
          <w:sz w:val="28"/>
        </w:rPr>
        <w:t>
            белгілі бір уақыт аралығында ұйымдастырылмаған шығарындылардың алдын алу және/немесе азайту үшін тиісті шаралар мен техникалық шешімдерді анықтау және іске асыру.</w:t>
      </w:r>
    </w:p>
    <w:bookmarkEnd w:id="36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64" w:id="3608"/>
    <w:p>
      <w:pPr>
        <w:spacing w:after="0"/>
        <w:ind w:left="0"/>
        <w:jc w:val="both"/>
      </w:pPr>
      <w:r>
        <w:rPr>
          <w:rFonts w:ascii="Times New Roman"/>
          <w:b w:val="false"/>
          <w:i w:val="false"/>
          <w:color w:val="000000"/>
          <w:sz w:val="28"/>
        </w:rPr>
        <w:t xml:space="preserve">
      ЕҚТ 8. </w:t>
      </w:r>
    </w:p>
    <w:bookmarkEnd w:id="3608"/>
    <w:bookmarkStart w:name="z3765" w:id="3609"/>
    <w:p>
      <w:pPr>
        <w:spacing w:after="0"/>
        <w:ind w:left="0"/>
        <w:jc w:val="both"/>
      </w:pPr>
      <w:r>
        <w:rPr>
          <w:rFonts w:ascii="Times New Roman"/>
          <w:b w:val="false"/>
          <w:i w:val="false"/>
          <w:color w:val="000000"/>
          <w:sz w:val="28"/>
        </w:rPr>
        <w:t xml:space="preserve">
      Ең үздік қолжетімді техника, егер мүмкін болса, ұйымдастырылмаған шығарындыларды жинауға және тазартуға бағытталған технологиялық шешімдерді жобалауға және оңтайландыруға негізделген ұйымдастырылмаған шығарындылардың алдын алуды немесе азайтуды білдіреді. </w:t>
      </w:r>
    </w:p>
    <w:bookmarkEnd w:id="3609"/>
    <w:bookmarkStart w:name="z3766" w:id="3610"/>
    <w:p>
      <w:pPr>
        <w:spacing w:after="0"/>
        <w:ind w:left="0"/>
        <w:jc w:val="both"/>
      </w:pPr>
      <w:r>
        <w:rPr>
          <w:rFonts w:ascii="Times New Roman"/>
          <w:b w:val="false"/>
          <w:i w:val="false"/>
          <w:color w:val="000000"/>
          <w:sz w:val="28"/>
        </w:rPr>
        <w:t>
      Ыстықтай және суықтай илемдеу орнақтар желісіндегі бұйымдарды өндірудің технологиялық процестерінде ұйымдастырылмаған шығарындыларды азайту үшін қолданылатын шараларға мыналар жатады:</w:t>
      </w:r>
    </w:p>
    <w:bookmarkEnd w:id="3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Корпустарға қоса орнатылған жүктеу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ұстау жүйелерімен жабдықталған герметикалық Пештерді/шикізат беру жүйелерін пайдалану немесе пайдаланылатын пештерді және басқа да технологиялық жабдықтарды сору жүйелерімен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(қалпақшалар/баспалар) ұстау мақсатында сору құрылғылары мен газ жолдарын пайдаланудың конструкциялары мен әдістерін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Газ-ауа ағындарын бұрудың екінші реттік жүйелерін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өндірістік алаңдарды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қоспалардың ерекшеліктерін ескере отырып,  бөлінетін газдарды ұстау және тазартудың құрастырылған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температураны оңтайлы төмен деңгейде үнемі бақылау және ұстап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орындарынан тозаңды кетіру үшін сорғы шатырлары бар желдету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құрғақ типті тозаң тазалағыштарды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жабындарды жағу процесін іске асыру үшін қолданылатын тозаңдату камераларын тазарту құрылғыларымен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67" w:id="3611"/>
    <w:p>
      <w:pPr>
        <w:spacing w:after="0"/>
        <w:ind w:left="0"/>
        <w:jc w:val="left"/>
      </w:pPr>
      <w:r>
        <w:rPr>
          <w:rFonts w:ascii="Times New Roman"/>
          <w:b/>
          <w:i w:val="false"/>
          <w:color w:val="000000"/>
        </w:rPr>
        <w:t xml:space="preserve"> 6.3. Ұйымдастырылған көздерден ластағыш заттардың шығарындылары</w:t>
      </w:r>
    </w:p>
    <w:bookmarkEnd w:id="3611"/>
    <w:bookmarkStart w:name="z3768" w:id="3612"/>
    <w:p>
      <w:pPr>
        <w:spacing w:after="0"/>
        <w:ind w:left="0"/>
        <w:jc w:val="both"/>
      </w:pPr>
      <w:r>
        <w:rPr>
          <w:rFonts w:ascii="Times New Roman"/>
          <w:b w:val="false"/>
          <w:i w:val="false"/>
          <w:color w:val="000000"/>
          <w:sz w:val="28"/>
        </w:rPr>
        <w:t>
      Төменде келтірілген әдістер және олардың көмегімен қол жеткізуге болатын технологиялық көрсеткіштер (егер бар болса) мәжбүрлі желдету жүйелерімен жабдықталған көздер үшін орнатылған.</w:t>
      </w:r>
    </w:p>
    <w:bookmarkEnd w:id="3612"/>
    <w:bookmarkStart w:name="z3769" w:id="3613"/>
    <w:p>
      <w:pPr>
        <w:spacing w:after="0"/>
        <w:ind w:left="0"/>
        <w:jc w:val="left"/>
      </w:pPr>
      <w:r>
        <w:rPr>
          <w:rFonts w:ascii="Times New Roman"/>
          <w:b/>
          <w:i w:val="false"/>
          <w:color w:val="000000"/>
        </w:rPr>
        <w:t xml:space="preserve"> 6.3.1. Суықтай илемдеу кезінде ұйымдастырылған көздерден ластағыш заттардың шығарындылары</w:t>
      </w:r>
    </w:p>
    <w:bookmarkEnd w:id="3613"/>
    <w:bookmarkStart w:name="z3770" w:id="3614"/>
    <w:p>
      <w:pPr>
        <w:spacing w:after="0"/>
        <w:ind w:left="0"/>
        <w:jc w:val="left"/>
      </w:pPr>
      <w:r>
        <w:rPr>
          <w:rFonts w:ascii="Times New Roman"/>
          <w:b/>
          <w:i w:val="false"/>
          <w:color w:val="000000"/>
        </w:rPr>
        <w:t xml:space="preserve"> 6.3.1.1. Тозаң шығарындылары </w:t>
      </w:r>
    </w:p>
    <w:bookmarkEnd w:id="3614"/>
    <w:bookmarkStart w:name="z3771" w:id="3615"/>
    <w:p>
      <w:pPr>
        <w:spacing w:after="0"/>
        <w:ind w:left="0"/>
        <w:jc w:val="both"/>
      </w:pPr>
      <w:r>
        <w:rPr>
          <w:rFonts w:ascii="Times New Roman"/>
          <w:b w:val="false"/>
          <w:i w:val="false"/>
          <w:color w:val="000000"/>
          <w:sz w:val="28"/>
        </w:rPr>
        <w:t>
      ЕҚТ 9.</w:t>
      </w:r>
    </w:p>
    <w:bookmarkEnd w:id="3615"/>
    <w:bookmarkStart w:name="z3772" w:id="3616"/>
    <w:p>
      <w:pPr>
        <w:spacing w:after="0"/>
        <w:ind w:left="0"/>
        <w:jc w:val="both"/>
      </w:pPr>
      <w:r>
        <w:rPr>
          <w:rFonts w:ascii="Times New Roman"/>
          <w:b w:val="false"/>
          <w:i w:val="false"/>
          <w:color w:val="000000"/>
          <w:sz w:val="28"/>
        </w:rPr>
        <w:t>
      Жасыту процесінде суықтай илемдегеннен кейін жартылай фабрикатты (жолаққа, профильге және т.б. суықтай илемделген) қыздырған кездегі, сондай-ақ ыстық металл қорытпаға батыру әдісімен жабын жағар алдында жартылай фабрикатты қыздырған кездегі тозаң шығарындыларын азайту мақсатында ЕҚТ бір техниканы немесе бірнеше техниканың құрамасын пайдалануды білдіреді:</w:t>
      </w:r>
    </w:p>
    <w:bookmarkEnd w:id="36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тозаң мен күл аз отынды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тозаң мен күл аз отындарға, мысалы, табиғи газ, сұйытылған мұнай газы, тозаңнан тазартылған домна газы.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73" w:id="3617"/>
    <w:p>
      <w:pPr>
        <w:spacing w:after="0"/>
        <w:ind w:left="0"/>
        <w:jc w:val="both"/>
      </w:pPr>
      <w:r>
        <w:rPr>
          <w:rFonts w:ascii="Times New Roman"/>
          <w:b w:val="false"/>
          <w:i w:val="false"/>
          <w:color w:val="000000"/>
          <w:sz w:val="28"/>
        </w:rPr>
        <w:t>
      ЕҚТ-мен байланысты шығарындылардың технологиялық көрсеткіштері 6.2-кестеде келтірілген.</w:t>
      </w:r>
    </w:p>
    <w:bookmarkEnd w:id="3617"/>
    <w:bookmarkStart w:name="z3774" w:id="3618"/>
    <w:p>
      <w:pPr>
        <w:spacing w:after="0"/>
        <w:ind w:left="0"/>
        <w:jc w:val="both"/>
      </w:pPr>
      <w:r>
        <w:rPr>
          <w:rFonts w:ascii="Times New Roman"/>
          <w:b w:val="false"/>
          <w:i w:val="false"/>
          <w:color w:val="000000"/>
          <w:sz w:val="28"/>
        </w:rPr>
        <w:t>
      6.2-кесте. Жасыту процесінде суықтай илемдегеннен кейін жартылай фабрикатты (жолаққа, профильге және т.б. суықтай илемделген) қыздырған кездегі, сондай-ақ ыстық металл қорытпаға батыру әдісімен жабын жағар алдында жартылай фабрикатты қыздырған кездегі тозаңның ЕҚТ-ға байланысты технологиялық көрсеткіштері.</w:t>
      </w:r>
    </w:p>
    <w:bookmarkEnd w:id="3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3619"/>
          <w:p>
            <w:pPr>
              <w:spacing w:after="20"/>
              <w:ind w:left="20"/>
              <w:jc w:val="both"/>
            </w:pPr>
            <w:r>
              <w:rPr>
                <w:rFonts w:ascii="Times New Roman"/>
                <w:b w:val="false"/>
                <w:i w:val="false"/>
                <w:color w:val="000000"/>
                <w:sz w:val="20"/>
              </w:rPr>
              <w:t xml:space="preserve">
р/с </w:t>
            </w:r>
          </w:p>
          <w:bookmarkEnd w:id="361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3777" w:id="3620"/>
    <w:p>
      <w:pPr>
        <w:spacing w:after="0"/>
        <w:ind w:left="0"/>
        <w:jc w:val="both"/>
      </w:pPr>
      <w:r>
        <w:rPr>
          <w:rFonts w:ascii="Times New Roman"/>
          <w:b w:val="false"/>
          <w:i w:val="false"/>
          <w:color w:val="000000"/>
          <w:sz w:val="28"/>
        </w:rPr>
        <w:t>
      *Іріктеу кезеңінің орташа тәуліктік мәні немесе орташа мәні.</w:t>
      </w:r>
    </w:p>
    <w:bookmarkEnd w:id="3620"/>
    <w:bookmarkStart w:name="z3778" w:id="3621"/>
    <w:p>
      <w:pPr>
        <w:spacing w:after="0"/>
        <w:ind w:left="0"/>
        <w:jc w:val="both"/>
      </w:pPr>
      <w:r>
        <w:rPr>
          <w:rFonts w:ascii="Times New Roman"/>
          <w:b w:val="false"/>
          <w:i w:val="false"/>
          <w:color w:val="000000"/>
          <w:sz w:val="28"/>
        </w:rPr>
        <w:t>
      ЕҚТ-ға байланысты мониторинг: ЕҚТ 4-ті қараңыз.</w:t>
      </w:r>
    </w:p>
    <w:bookmarkEnd w:id="3621"/>
    <w:bookmarkStart w:name="z3779" w:id="3622"/>
    <w:p>
      <w:pPr>
        <w:spacing w:after="0"/>
        <w:ind w:left="0"/>
        <w:jc w:val="both"/>
      </w:pPr>
      <w:r>
        <w:rPr>
          <w:rFonts w:ascii="Times New Roman"/>
          <w:b w:val="false"/>
          <w:i w:val="false"/>
          <w:color w:val="000000"/>
          <w:sz w:val="28"/>
        </w:rPr>
        <w:t xml:space="preserve">
      </w:t>
      </w:r>
      <w:r>
        <w:rPr>
          <w:rFonts w:ascii="Times New Roman"/>
          <w:b/>
          <w:i w:val="false"/>
          <w:color w:val="000000"/>
          <w:sz w:val="28"/>
        </w:rPr>
        <w:t>ЕҚ</w:t>
      </w:r>
      <w:r>
        <w:rPr>
          <w:rFonts w:ascii="Times New Roman"/>
          <w:b/>
          <w:i w:val="false"/>
          <w:color w:val="000000"/>
          <w:sz w:val="28"/>
        </w:rPr>
        <w:t xml:space="preserve">Т </w:t>
      </w:r>
      <w:r>
        <w:rPr>
          <w:rFonts w:ascii="Times New Roman"/>
          <w:b/>
          <w:i w:val="false"/>
          <w:color w:val="000000"/>
          <w:sz w:val="28"/>
        </w:rPr>
        <w:t>10.</w:t>
      </w:r>
    </w:p>
    <w:bookmarkEnd w:id="3622"/>
    <w:bookmarkStart w:name="z3780" w:id="3623"/>
    <w:p>
      <w:pPr>
        <w:spacing w:after="0"/>
        <w:ind w:left="0"/>
        <w:jc w:val="both"/>
      </w:pPr>
      <w:r>
        <w:rPr>
          <w:rFonts w:ascii="Times New Roman"/>
          <w:b w:val="false"/>
          <w:i w:val="false"/>
          <w:color w:val="000000"/>
          <w:sz w:val="28"/>
        </w:rPr>
        <w:t>
      Механикалық өңдеу (бойлық кесуді, отқақты кетіруді, тегістеуді, қаралтым өңдеуді, илемдеуді, таза өңдеуді, түзетуді қоса алғанда), тазалау кезіндегі (қолмен тазалаудан басқа) тозаң шығарындыларын азайту мақсатында ЕҚТ бір техниканы немесе бірнеше техниканың құрамасын пайдалануды білдіреді:</w:t>
      </w:r>
    </w:p>
    <w:bookmarkEnd w:id="3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бұрумен және бөлінетін газдарды тазартумен біріктірілген жабық тазалау (қолмен тазалауды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шығарындылар көзіне барынша жақын жерден сору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жоғары бөлінетін газдар жағдайында қолданылмауы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скруббері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тазартатын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ұсақкөзді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81" w:id="3624"/>
    <w:p>
      <w:pPr>
        <w:spacing w:after="0"/>
        <w:ind w:left="0"/>
        <w:jc w:val="both"/>
      </w:pPr>
      <w:r>
        <w:rPr>
          <w:rFonts w:ascii="Times New Roman"/>
          <w:b w:val="false"/>
          <w:i w:val="false"/>
          <w:color w:val="000000"/>
          <w:sz w:val="28"/>
        </w:rPr>
        <w:t>
      ЕҚТ-мен байланысты шығарындылардың технологиялық көрсеткіштері 6.3-кестеде келтірілген.</w:t>
      </w:r>
    </w:p>
    <w:bookmarkEnd w:id="3624"/>
    <w:bookmarkStart w:name="z3782" w:id="3625"/>
    <w:p>
      <w:pPr>
        <w:spacing w:after="0"/>
        <w:ind w:left="0"/>
        <w:jc w:val="both"/>
      </w:pPr>
      <w:r>
        <w:rPr>
          <w:rFonts w:ascii="Times New Roman"/>
          <w:b w:val="false"/>
          <w:i w:val="false"/>
          <w:color w:val="000000"/>
          <w:sz w:val="28"/>
        </w:rPr>
        <w:t>
      6.3-кесте. Механикалық өңдеу (бойлық кесуді, отқақты кетіруді, тегістеуді, қаралтым өңдеуді, илемдеуді, таза өңдеуді, түзетуді қоса алғанда), (қолмен тазалаудан басқа) тозаңның кезіндегі шаң шығарындыларының технологиялық көрсеткіштері.</w:t>
      </w:r>
    </w:p>
    <w:bookmarkEnd w:id="36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3626"/>
          <w:p>
            <w:pPr>
              <w:spacing w:after="20"/>
              <w:ind w:left="20"/>
              <w:jc w:val="both"/>
            </w:pPr>
            <w:r>
              <w:rPr>
                <w:rFonts w:ascii="Times New Roman"/>
                <w:b w:val="false"/>
                <w:i w:val="false"/>
                <w:color w:val="000000"/>
                <w:sz w:val="20"/>
              </w:rPr>
              <w:t xml:space="preserve">
р/с </w:t>
            </w:r>
          </w:p>
          <w:bookmarkEnd w:id="3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785" w:id="3627"/>
    <w:p>
      <w:pPr>
        <w:spacing w:after="0"/>
        <w:ind w:left="0"/>
        <w:jc w:val="both"/>
      </w:pPr>
      <w:r>
        <w:rPr>
          <w:rFonts w:ascii="Times New Roman"/>
          <w:b w:val="false"/>
          <w:i w:val="false"/>
          <w:color w:val="000000"/>
          <w:sz w:val="28"/>
        </w:rPr>
        <w:t>
      *Іріктеу кезеңінің орташа тәуліктік мәні немесе орташа мәні.</w:t>
      </w:r>
    </w:p>
    <w:bookmarkEnd w:id="3627"/>
    <w:bookmarkStart w:name="z3786" w:id="3628"/>
    <w:p>
      <w:pPr>
        <w:spacing w:after="0"/>
        <w:ind w:left="0"/>
        <w:jc w:val="both"/>
      </w:pPr>
      <w:r>
        <w:rPr>
          <w:rFonts w:ascii="Times New Roman"/>
          <w:b w:val="false"/>
          <w:i w:val="false"/>
          <w:color w:val="000000"/>
          <w:sz w:val="28"/>
        </w:rPr>
        <w:t>
      ЕҚТ-ға байланысты мониторинг: ЕҚТ 4-ті қараңыз.</w:t>
      </w:r>
    </w:p>
    <w:bookmarkEnd w:id="3628"/>
    <w:bookmarkStart w:name="z3787" w:id="3629"/>
    <w:p>
      <w:pPr>
        <w:spacing w:after="0"/>
        <w:ind w:left="0"/>
        <w:jc w:val="left"/>
      </w:pPr>
      <w:r>
        <w:rPr>
          <w:rFonts w:ascii="Times New Roman"/>
          <w:b/>
          <w:i w:val="false"/>
          <w:color w:val="000000"/>
        </w:rPr>
        <w:t xml:space="preserve"> 6.3.1.2. Күкірт диоксидінің шығарындылары </w:t>
      </w:r>
    </w:p>
    <w:bookmarkEnd w:id="3629"/>
    <w:bookmarkStart w:name="z3788" w:id="3630"/>
    <w:p>
      <w:pPr>
        <w:spacing w:after="0"/>
        <w:ind w:left="0"/>
        <w:jc w:val="both"/>
      </w:pPr>
      <w:r>
        <w:rPr>
          <w:rFonts w:ascii="Times New Roman"/>
          <w:b w:val="false"/>
          <w:i w:val="false"/>
          <w:color w:val="000000"/>
          <w:sz w:val="28"/>
        </w:rPr>
        <w:t>
      ЕҚТ 11</w:t>
      </w:r>
    </w:p>
    <w:bookmarkEnd w:id="3630"/>
    <w:bookmarkStart w:name="z3789" w:id="3631"/>
    <w:p>
      <w:pPr>
        <w:spacing w:after="0"/>
        <w:ind w:left="0"/>
        <w:jc w:val="both"/>
      </w:pPr>
      <w:r>
        <w:rPr>
          <w:rFonts w:ascii="Times New Roman"/>
          <w:b w:val="false"/>
          <w:i w:val="false"/>
          <w:color w:val="000000"/>
          <w:sz w:val="28"/>
        </w:rPr>
        <w:t>
      Жасыту процесінде суықтай илемдегеннен кейін жартылай фабрикатты (суықтай илемделген жолаққа, профильге және т.б.) қыздырған кездегі, сондай-ақ ыстық металл қорытпаға батыру әдісімен жабын жағар алдында жартылай фабрикатты қыздырған кездегі шығарылатын технологиялық газдардан SO</w:t>
      </w:r>
      <w:r>
        <w:rPr>
          <w:rFonts w:ascii="Times New Roman"/>
          <w:b w:val="false"/>
          <w:i w:val="false"/>
          <w:color w:val="000000"/>
          <w:vertAlign w:val="subscript"/>
        </w:rPr>
        <w:t xml:space="preserve">2 </w:t>
      </w:r>
      <w:r>
        <w:rPr>
          <w:rFonts w:ascii="Times New Roman"/>
          <w:b w:val="false"/>
          <w:i w:val="false"/>
          <w:color w:val="000000"/>
          <w:sz w:val="28"/>
        </w:rPr>
        <w:t xml:space="preserve">шығарындыларын болдырмау немесе азайту мақсатында ЕҚТ төменде берілген бір техниканы немесе бірнеше техниканың құрамасын пайдалануды білдіреді: </w:t>
      </w:r>
    </w:p>
    <w:bookmarkEnd w:id="3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3632"/>
          <w:p>
            <w:pPr>
              <w:spacing w:after="20"/>
              <w:ind w:left="20"/>
              <w:jc w:val="both"/>
            </w:pPr>
            <w:r>
              <w:rPr>
                <w:rFonts w:ascii="Times New Roman"/>
                <w:b w:val="false"/>
                <w:i w:val="false"/>
                <w:color w:val="000000"/>
                <w:sz w:val="20"/>
              </w:rPr>
              <w:t xml:space="preserve">
р/с № </w:t>
            </w:r>
          </w:p>
          <w:bookmarkEnd w:id="363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және құрамында күкірті аз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"Ылғалды" тазалау әдістерін қолдану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3633"/>
          <w:p>
            <w:pPr>
              <w:spacing w:after="20"/>
              <w:ind w:left="20"/>
              <w:jc w:val="both"/>
            </w:pPr>
            <w:r>
              <w:rPr>
                <w:rFonts w:ascii="Times New Roman"/>
                <w:b w:val="false"/>
                <w:i w:val="false"/>
                <w:color w:val="000000"/>
                <w:sz w:val="20"/>
              </w:rPr>
              <w:t>
Жаңа қондырғыларда қолданылады.</w:t>
            </w:r>
          </w:p>
          <w:bookmarkEnd w:id="3633"/>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қондырғыларда мынадай жағдайларда қолдану мүмкіндігі шектеулі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бөлінетін газ ағынының өте жоғары жылдамдығы (пайда болған қалдықтар мен сарқынды сулардың айтарлықтай мөлшеріне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қуаң аудандарда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 күкіртсіздендіру үшін жекелеген ағындарды бөле отырып, газдарды тазартудың орталықтандырылған жүйесін ауқымды реконструкциялау қажеттілігі, сондай-ақ аумақтың шектелуі (қосымша ірі габаритті құрылыстар салу үшін өндірістік алаңдардың болмауы).</w:t>
            </w:r>
          </w:p>
        </w:tc>
      </w:tr>
    </w:tbl>
    <w:bookmarkStart w:name="z3795" w:id="3634"/>
    <w:p>
      <w:pPr>
        <w:spacing w:after="0"/>
        <w:ind w:left="0"/>
        <w:jc w:val="both"/>
      </w:pPr>
      <w:r>
        <w:rPr>
          <w:rFonts w:ascii="Times New Roman"/>
          <w:b w:val="false"/>
          <w:i w:val="false"/>
          <w:color w:val="000000"/>
          <w:sz w:val="28"/>
        </w:rPr>
        <w:t>
      ЕҚТ-мен байланысты шығарындылардың технологиялық көрсеткіштері 6.4-кестеде берілген.</w:t>
      </w:r>
    </w:p>
    <w:bookmarkEnd w:id="3634"/>
    <w:bookmarkStart w:name="z3796" w:id="3635"/>
    <w:p>
      <w:pPr>
        <w:spacing w:after="0"/>
        <w:ind w:left="0"/>
        <w:jc w:val="both"/>
      </w:pPr>
      <w:r>
        <w:rPr>
          <w:rFonts w:ascii="Times New Roman"/>
          <w:b w:val="false"/>
          <w:i w:val="false"/>
          <w:color w:val="000000"/>
          <w:sz w:val="28"/>
        </w:rPr>
        <w:t>
      6.4-кесте. Жасыту процесінде суықтай илемдегеннен кейін жартылай фабрикатты (суықтай илемделген жолаққа, профильге және т.б.) қыздырған кездегі, сондай-ақ ыстық металл қорытпаға батыру әдісімен жабын жағар алдында жартылай фабрикатты қыздырған кездегі SO</w:t>
      </w:r>
      <w:r>
        <w:rPr>
          <w:rFonts w:ascii="Times New Roman"/>
          <w:b w:val="false"/>
          <w:i w:val="false"/>
          <w:color w:val="000000"/>
          <w:vertAlign w:val="subscript"/>
        </w:rPr>
        <w:t xml:space="preserve">2 </w:t>
      </w:r>
      <w:r>
        <w:rPr>
          <w:rFonts w:ascii="Times New Roman"/>
          <w:b w:val="false"/>
          <w:i w:val="false"/>
          <w:color w:val="000000"/>
          <w:sz w:val="28"/>
        </w:rPr>
        <w:t>шығарындыларының технологиялық көрсеткіштері.</w:t>
      </w:r>
    </w:p>
    <w:bookmarkEnd w:id="3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3636"/>
          <w:p>
            <w:pPr>
              <w:spacing w:after="20"/>
              <w:ind w:left="20"/>
              <w:jc w:val="both"/>
            </w:pPr>
            <w:r>
              <w:rPr>
                <w:rFonts w:ascii="Times New Roman"/>
                <w:b w:val="false"/>
                <w:i w:val="false"/>
                <w:color w:val="000000"/>
                <w:sz w:val="20"/>
              </w:rPr>
              <w:t xml:space="preserve">
р/с </w:t>
            </w:r>
          </w:p>
          <w:bookmarkEnd w:id="3636"/>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bl>
    <w:bookmarkStart w:name="z3798" w:id="3637"/>
    <w:p>
      <w:pPr>
        <w:spacing w:after="0"/>
        <w:ind w:left="0"/>
        <w:jc w:val="both"/>
      </w:pPr>
      <w:r>
        <w:rPr>
          <w:rFonts w:ascii="Times New Roman"/>
          <w:b w:val="false"/>
          <w:i w:val="false"/>
          <w:color w:val="000000"/>
          <w:sz w:val="28"/>
        </w:rPr>
        <w:t>
      * ЕҚТ-ТК 100 % табиғи газды немесе 100 % электр жылуын пайдаланатын қондырғыларға қолданылмайды.</w:t>
      </w:r>
    </w:p>
    <w:bookmarkEnd w:id="3637"/>
    <w:bookmarkStart w:name="z3799" w:id="3638"/>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3638"/>
    <w:bookmarkStart w:name="z3800" w:id="3639"/>
    <w:p>
      <w:pPr>
        <w:spacing w:after="0"/>
        <w:ind w:left="0"/>
        <w:jc w:val="both"/>
      </w:pPr>
      <w:r>
        <w:rPr>
          <w:rFonts w:ascii="Times New Roman"/>
          <w:b w:val="false"/>
          <w:i w:val="false"/>
          <w:color w:val="000000"/>
          <w:sz w:val="28"/>
        </w:rPr>
        <w:t>
      ЕҚТ-ға байланысты мониторинг: ЕҚТ 4-ті қараңыз.</w:t>
      </w:r>
    </w:p>
    <w:bookmarkEnd w:id="3639"/>
    <w:bookmarkStart w:name="z3801" w:id="3640"/>
    <w:p>
      <w:pPr>
        <w:spacing w:after="0"/>
        <w:ind w:left="0"/>
        <w:jc w:val="left"/>
      </w:pPr>
      <w:r>
        <w:rPr>
          <w:rFonts w:ascii="Times New Roman"/>
          <w:b/>
          <w:i w:val="false"/>
          <w:color w:val="000000"/>
        </w:rPr>
        <w:t xml:space="preserve"> 6.3.1.3. Азот тотығының шығарындылары</w:t>
      </w:r>
    </w:p>
    <w:bookmarkEnd w:id="3640"/>
    <w:bookmarkStart w:name="z3802" w:id="3641"/>
    <w:p>
      <w:pPr>
        <w:spacing w:after="0"/>
        <w:ind w:left="0"/>
        <w:jc w:val="both"/>
      </w:pPr>
      <w:r>
        <w:rPr>
          <w:rFonts w:ascii="Times New Roman"/>
          <w:b w:val="false"/>
          <w:i w:val="false"/>
          <w:color w:val="000000"/>
          <w:sz w:val="28"/>
        </w:rPr>
        <w:t>
      ЕҚТ 12</w:t>
      </w:r>
    </w:p>
    <w:bookmarkEnd w:id="3641"/>
    <w:bookmarkStart w:name="z3803" w:id="3642"/>
    <w:p>
      <w:pPr>
        <w:spacing w:after="0"/>
        <w:ind w:left="0"/>
        <w:jc w:val="both"/>
      </w:pPr>
      <w:r>
        <w:rPr>
          <w:rFonts w:ascii="Times New Roman"/>
          <w:b w:val="false"/>
          <w:i w:val="false"/>
          <w:color w:val="000000"/>
          <w:sz w:val="28"/>
        </w:rPr>
        <w:t>
      Жасыту процесінде суықтай илемдегеннен кейін жартылай фабрикатты (жолаққа, профильге және т.б. суықтай илемделген) қыздырған кездегі, сондай-ақ ыстық металл қорытпаға батыру әдісімен жабын жағар алдында жартылай фабрикатты қыздырған кездегі атмосфераға азот тотығының (NOx)  шығарындыларын болдырмауға және/немесе азайтуға арналған ЕҚТ бір техниканы немесе бірнеше техниканың құрамасын пайдалануды білдіреді:</w:t>
      </w:r>
    </w:p>
    <w:bookmarkEnd w:id="3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тотығын (NO</w:t>
            </w:r>
            <w:r>
              <w:rPr>
                <w:rFonts w:ascii="Times New Roman"/>
                <w:b w:val="false"/>
                <w:i w:val="false"/>
                <w:color w:val="000000"/>
                <w:vertAlign w:val="subscript"/>
              </w:rPr>
              <w:t>x</w:t>
            </w:r>
            <w:r>
              <w:rPr>
                <w:rFonts w:ascii="Times New Roman"/>
                <w:b w:val="false"/>
                <w:i w:val="false"/>
                <w:color w:val="000000"/>
                <w:sz w:val="20"/>
              </w:rPr>
              <w:t>) шығару деңгейі төмен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зауыттарда қолдану құрылымдық және/немесе пайдалану шектеулерімен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немесе тозаңы, күкірті аз және NOx түзілу әлеуеті төмен отындардың комбинациясын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Оттек-отындық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рециркуляциялау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тотықсыздандыруды (СКТ)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тотықсыздандыруды (СКЕТ)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04" w:id="3643"/>
    <w:p>
      <w:pPr>
        <w:spacing w:after="0"/>
        <w:ind w:left="0"/>
        <w:jc w:val="both"/>
      </w:pPr>
      <w:r>
        <w:rPr>
          <w:rFonts w:ascii="Times New Roman"/>
          <w:b w:val="false"/>
          <w:i w:val="false"/>
          <w:color w:val="000000"/>
          <w:sz w:val="28"/>
        </w:rPr>
        <w:t>
      ЕҚТ-мен байланысты шығарындылардың технологиялық көрсеткіштері 6.5, 6.6-кестелерде берілген.</w:t>
      </w:r>
    </w:p>
    <w:bookmarkEnd w:id="3643"/>
    <w:bookmarkStart w:name="z3805" w:id="3644"/>
    <w:p>
      <w:pPr>
        <w:spacing w:after="0"/>
        <w:ind w:left="0"/>
        <w:jc w:val="both"/>
      </w:pPr>
      <w:r>
        <w:rPr>
          <w:rFonts w:ascii="Times New Roman"/>
          <w:b w:val="false"/>
          <w:i w:val="false"/>
          <w:color w:val="000000"/>
          <w:sz w:val="28"/>
        </w:rPr>
        <w:t>
      6.5-кесте. Жасыту процесінде суықтай илемдегеннен кейін жартылай фабрикатты (суықтай илемделген жолаққа, профильге және т.б.) қыздырған кездегі атмосфераға азот тотығы (NO</w:t>
      </w:r>
      <w:r>
        <w:rPr>
          <w:rFonts w:ascii="Times New Roman"/>
          <w:b w:val="false"/>
          <w:i w:val="false"/>
          <w:color w:val="000000"/>
          <w:vertAlign w:val="subscript"/>
        </w:rPr>
        <w:t>x</w:t>
      </w:r>
      <w:r>
        <w:rPr>
          <w:rFonts w:ascii="Times New Roman"/>
          <w:b w:val="false"/>
          <w:i w:val="false"/>
          <w:color w:val="000000"/>
          <w:sz w:val="28"/>
        </w:rPr>
        <w:t>) шығарындыларының технологиялық көрсеткіштері.</w:t>
      </w:r>
    </w:p>
    <w:bookmarkEnd w:id="3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val="false"/>
                <w:color w:val="000000"/>
                <w:vertAlign w:val="superscript"/>
              </w:rPr>
              <w:t>,</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3645"/>
          <w:p>
            <w:pPr>
              <w:spacing w:after="20"/>
              <w:ind w:left="20"/>
              <w:jc w:val="both"/>
            </w:pPr>
            <w:r>
              <w:rPr>
                <w:rFonts w:ascii="Times New Roman"/>
                <w:b w:val="false"/>
                <w:i w:val="false"/>
                <w:color w:val="000000"/>
                <w:sz w:val="20"/>
              </w:rPr>
              <w:t>
100–250**</w:t>
            </w:r>
          </w:p>
          <w:bookmarkEnd w:id="3645"/>
          <w:p>
            <w:pPr>
              <w:spacing w:after="20"/>
              <w:ind w:left="20"/>
              <w:jc w:val="both"/>
            </w:pPr>
            <w:r>
              <w:rPr>
                <w:rFonts w:ascii="Times New Roman"/>
                <w:b w:val="false"/>
                <w:i w:val="false"/>
                <w:color w:val="000000"/>
                <w:sz w:val="20"/>
              </w:rPr>
              <w:t>
100–300***</w:t>
            </w:r>
          </w:p>
        </w:tc>
      </w:tr>
    </w:tbl>
    <w:bookmarkStart w:name="z3807" w:id="3646"/>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3646"/>
    <w:bookmarkStart w:name="z3808" w:id="3647"/>
    <w:p>
      <w:pPr>
        <w:spacing w:after="0"/>
        <w:ind w:left="0"/>
        <w:jc w:val="both"/>
      </w:pPr>
      <w:r>
        <w:rPr>
          <w:rFonts w:ascii="Times New Roman"/>
          <w:b w:val="false"/>
          <w:i w:val="false"/>
          <w:color w:val="000000"/>
          <w:sz w:val="28"/>
        </w:rPr>
        <w:t>
      **Табиғи газды пайдалану кезінде</w:t>
      </w:r>
    </w:p>
    <w:bookmarkEnd w:id="3647"/>
    <w:bookmarkStart w:name="z3809" w:id="3648"/>
    <w:p>
      <w:pPr>
        <w:spacing w:after="0"/>
        <w:ind w:left="0"/>
        <w:jc w:val="both"/>
      </w:pPr>
      <w:r>
        <w:rPr>
          <w:rFonts w:ascii="Times New Roman"/>
          <w:b w:val="false"/>
          <w:i w:val="false"/>
          <w:color w:val="000000"/>
          <w:sz w:val="28"/>
        </w:rPr>
        <w:t>
      ***Басқа отын</w:t>
      </w:r>
    </w:p>
    <w:bookmarkEnd w:id="3648"/>
    <w:bookmarkStart w:name="z3810" w:id="3649"/>
    <w:p>
      <w:pPr>
        <w:spacing w:after="0"/>
        <w:ind w:left="0"/>
        <w:jc w:val="both"/>
      </w:pPr>
      <w:r>
        <w:rPr>
          <w:rFonts w:ascii="Times New Roman"/>
          <w:b w:val="false"/>
          <w:i w:val="false"/>
          <w:color w:val="000000"/>
          <w:sz w:val="28"/>
        </w:rPr>
        <w:t>
      6.6-кесте. Ыстық металл қорытпаға батыру әдісімен жабын жағар алдында жартылай фабрикатты (суықтай илемделген жолақты және т.б.) қыздырған кездегі атмосфераға азот тотығы (NO</w:t>
      </w:r>
      <w:r>
        <w:rPr>
          <w:rFonts w:ascii="Times New Roman"/>
          <w:b w:val="false"/>
          <w:i w:val="false"/>
          <w:color w:val="000000"/>
          <w:vertAlign w:val="subscript"/>
        </w:rPr>
        <w:t>x</w:t>
      </w:r>
      <w:r>
        <w:rPr>
          <w:rFonts w:ascii="Times New Roman"/>
          <w:b w:val="false"/>
          <w:i w:val="false"/>
          <w:color w:val="000000"/>
          <w:sz w:val="28"/>
        </w:rPr>
        <w:t>)  шығарындыларының технологиялық көрсеткіштері</w:t>
      </w:r>
    </w:p>
    <w:bookmarkEnd w:id="3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3650"/>
          <w:p>
            <w:pPr>
              <w:spacing w:after="20"/>
              <w:ind w:left="20"/>
              <w:jc w:val="both"/>
            </w:pPr>
            <w:r>
              <w:rPr>
                <w:rFonts w:ascii="Times New Roman"/>
                <w:b w:val="false"/>
                <w:i w:val="false"/>
                <w:color w:val="000000"/>
                <w:sz w:val="20"/>
              </w:rPr>
              <w:t xml:space="preserve">
р/с № </w:t>
            </w:r>
          </w:p>
          <w:bookmarkEnd w:id="365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кезеңінің орташа тәуліктік мәні немесе орташа мәні</w:t>
            </w:r>
          </w:p>
        </w:tc>
      </w:tr>
    </w:tbl>
    <w:bookmarkStart w:name="z3812" w:id="3651"/>
    <w:p>
      <w:pPr>
        <w:spacing w:after="0"/>
        <w:ind w:left="0"/>
        <w:jc w:val="both"/>
      </w:pPr>
      <w:r>
        <w:rPr>
          <w:rFonts w:ascii="Times New Roman"/>
          <w:b w:val="false"/>
          <w:i w:val="false"/>
          <w:color w:val="000000"/>
          <w:sz w:val="28"/>
        </w:rPr>
        <w:t>
      ЕҚТ-ға байланысты мониторинг: ЕҚТ 4-ті қараңыз.</w:t>
      </w:r>
    </w:p>
    <w:bookmarkEnd w:id="3651"/>
    <w:bookmarkStart w:name="z3813" w:id="3652"/>
    <w:p>
      <w:pPr>
        <w:spacing w:after="0"/>
        <w:ind w:left="0"/>
        <w:jc w:val="left"/>
      </w:pPr>
      <w:r>
        <w:rPr>
          <w:rFonts w:ascii="Times New Roman"/>
          <w:b/>
          <w:i w:val="false"/>
          <w:color w:val="000000"/>
        </w:rPr>
        <w:t xml:space="preserve"> 6.3.1.4. Ұшпа органикалық қосылыстардың (ҰОҚ) шығарындылары  </w:t>
      </w:r>
    </w:p>
    <w:bookmarkEnd w:id="3652"/>
    <w:bookmarkStart w:name="z3814" w:id="3653"/>
    <w:p>
      <w:pPr>
        <w:spacing w:after="0"/>
        <w:ind w:left="0"/>
        <w:jc w:val="both"/>
      </w:pPr>
      <w:r>
        <w:rPr>
          <w:rFonts w:ascii="Times New Roman"/>
          <w:b w:val="false"/>
          <w:i w:val="false"/>
          <w:color w:val="000000"/>
          <w:sz w:val="28"/>
        </w:rPr>
        <w:t>
      ЕҚТ 13.</w:t>
      </w:r>
    </w:p>
    <w:bookmarkEnd w:id="3653"/>
    <w:bookmarkStart w:name="z3815" w:id="3654"/>
    <w:p>
      <w:pPr>
        <w:spacing w:after="0"/>
        <w:ind w:left="0"/>
        <w:jc w:val="both"/>
      </w:pPr>
      <w:r>
        <w:rPr>
          <w:rFonts w:ascii="Times New Roman"/>
          <w:b w:val="false"/>
          <w:i w:val="false"/>
          <w:color w:val="000000"/>
          <w:sz w:val="28"/>
        </w:rPr>
        <w:t>
      Суықтай илемдеу барысында илемдеу, ылғалды тазарту, таза өңдеу кезіндегі атмосфераға ұшпа органикалық қосылыстардың шығарындыларын азайту мақсатында ЕҚТ бір техниканы немесе бірнеше техниканың құрамасын пайдалануды білдіреді:</w:t>
      </w:r>
    </w:p>
    <w:bookmarkEnd w:id="3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шығарындылар көзіне барынша жақын жерден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Демистерді және/немесе майлы тұман сепараторын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16" w:id="3655"/>
    <w:p>
      <w:pPr>
        <w:spacing w:after="0"/>
        <w:ind w:left="0"/>
        <w:jc w:val="both"/>
      </w:pPr>
      <w:r>
        <w:rPr>
          <w:rFonts w:ascii="Times New Roman"/>
          <w:b w:val="false"/>
          <w:i w:val="false"/>
          <w:color w:val="000000"/>
          <w:sz w:val="28"/>
        </w:rPr>
        <w:t>
      ЕҚТ-мен байланысты шығарындылардың технологиялық көрсеткіштері 6.7-кестеде берілген.</w:t>
      </w:r>
    </w:p>
    <w:bookmarkEnd w:id="3655"/>
    <w:bookmarkStart w:name="z3817" w:id="3656"/>
    <w:p>
      <w:pPr>
        <w:spacing w:after="0"/>
        <w:ind w:left="0"/>
        <w:jc w:val="both"/>
      </w:pPr>
      <w:r>
        <w:rPr>
          <w:rFonts w:ascii="Times New Roman"/>
          <w:b w:val="false"/>
          <w:i w:val="false"/>
          <w:color w:val="000000"/>
          <w:sz w:val="28"/>
        </w:rPr>
        <w:t>
      ЕҚТ-мен байланысты шығарындылардың технологиялық көрсеткіштері 6.7-кестеде келтірілген.</w:t>
      </w:r>
    </w:p>
    <w:bookmarkEnd w:id="3656"/>
    <w:bookmarkStart w:name="z3818" w:id="3657"/>
    <w:p>
      <w:pPr>
        <w:spacing w:after="0"/>
        <w:ind w:left="0"/>
        <w:jc w:val="both"/>
      </w:pPr>
      <w:r>
        <w:rPr>
          <w:rFonts w:ascii="Times New Roman"/>
          <w:b w:val="false"/>
          <w:i w:val="false"/>
          <w:color w:val="000000"/>
          <w:sz w:val="28"/>
        </w:rPr>
        <w:t>
      6.7-кесте. Суықтай илемдеу барысында илемдеу, ылғалды тазарту, таза өңдеу кезіндегі ұшпа органикалық қосылыстардың (ҰОҚ) шығарындыларының технологиялық көрсеткіштері.</w:t>
      </w:r>
    </w:p>
    <w:bookmarkEnd w:id="3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3819" w:id="3658"/>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3658"/>
    <w:bookmarkStart w:name="z3820" w:id="3659"/>
    <w:p>
      <w:pPr>
        <w:spacing w:after="0"/>
        <w:ind w:left="0"/>
        <w:jc w:val="both"/>
      </w:pPr>
      <w:r>
        <w:rPr>
          <w:rFonts w:ascii="Times New Roman"/>
          <w:b w:val="false"/>
          <w:i w:val="false"/>
          <w:color w:val="000000"/>
          <w:sz w:val="28"/>
        </w:rPr>
        <w:t>
      ЕҚТ-ға байланысты мониторинг: ЕҚТ 5-ті қараңыз.</w:t>
      </w:r>
    </w:p>
    <w:bookmarkEnd w:id="3659"/>
    <w:bookmarkStart w:name="z3821" w:id="3660"/>
    <w:p>
      <w:pPr>
        <w:spacing w:after="0"/>
        <w:ind w:left="0"/>
        <w:jc w:val="left"/>
      </w:pPr>
      <w:r>
        <w:rPr>
          <w:rFonts w:ascii="Times New Roman"/>
          <w:b/>
          <w:i w:val="false"/>
          <w:color w:val="000000"/>
        </w:rPr>
        <w:t xml:space="preserve"> 6.3.1.5. Қышқыл шығарындылары</w:t>
      </w:r>
    </w:p>
    <w:bookmarkEnd w:id="3660"/>
    <w:bookmarkStart w:name="z3822" w:id="3661"/>
    <w:p>
      <w:pPr>
        <w:spacing w:after="0"/>
        <w:ind w:left="0"/>
        <w:jc w:val="both"/>
      </w:pPr>
      <w:r>
        <w:rPr>
          <w:rFonts w:ascii="Times New Roman"/>
          <w:b w:val="false"/>
          <w:i w:val="false"/>
          <w:color w:val="000000"/>
          <w:sz w:val="28"/>
        </w:rPr>
        <w:t>
      ЕҚТ 14</w:t>
      </w:r>
    </w:p>
    <w:bookmarkEnd w:id="3661"/>
    <w:bookmarkStart w:name="z3823" w:id="3662"/>
    <w:p>
      <w:pPr>
        <w:spacing w:after="0"/>
        <w:ind w:left="0"/>
        <w:jc w:val="both"/>
      </w:pPr>
      <w:r>
        <w:rPr>
          <w:rFonts w:ascii="Times New Roman"/>
          <w:b w:val="false"/>
          <w:i w:val="false"/>
          <w:color w:val="000000"/>
          <w:sz w:val="28"/>
        </w:rPr>
        <w:t>
      Суықтай илемдеу кезінде желіндіру нәтижесінде атмосфераға HCl және SO</w:t>
      </w:r>
      <w:r>
        <w:rPr>
          <w:rFonts w:ascii="Times New Roman"/>
          <w:b w:val="false"/>
          <w:i w:val="false"/>
          <w:color w:val="000000"/>
          <w:vertAlign w:val="subscript"/>
        </w:rPr>
        <w:t>х</w:t>
      </w:r>
      <w:r>
        <w:rPr>
          <w:rFonts w:ascii="Times New Roman"/>
          <w:b w:val="false"/>
          <w:i w:val="false"/>
          <w:color w:val="000000"/>
          <w:sz w:val="28"/>
        </w:rPr>
        <w:t xml:space="preserve"> шығарындыларын азайту мақсатында ЕҚТ бір техниканы немесе бірнеше техниканың құрамасын пайдалануды білдіреді.</w:t>
      </w:r>
    </w:p>
    <w:bookmarkEnd w:id="3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3663"/>
          <w:p>
            <w:pPr>
              <w:spacing w:after="20"/>
              <w:ind w:left="20"/>
              <w:jc w:val="both"/>
            </w:pPr>
            <w:r>
              <w:rPr>
                <w:rFonts w:ascii="Times New Roman"/>
                <w:b w:val="false"/>
                <w:i w:val="false"/>
                <w:color w:val="000000"/>
                <w:sz w:val="20"/>
              </w:rPr>
              <w:t xml:space="preserve">
р/с </w:t>
            </w:r>
          </w:p>
          <w:bookmarkEnd w:id="36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сорғышымен бірге жабық ыдыстарда үздіксіз желіндіру.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Демистері бар ылғалды тазалау скруббері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26" w:id="3664"/>
    <w:p>
      <w:pPr>
        <w:spacing w:after="0"/>
        <w:ind w:left="0"/>
        <w:jc w:val="both"/>
      </w:pPr>
      <w:r>
        <w:rPr>
          <w:rFonts w:ascii="Times New Roman"/>
          <w:b w:val="false"/>
          <w:i w:val="false"/>
          <w:color w:val="000000"/>
          <w:sz w:val="28"/>
        </w:rPr>
        <w:t>
      ЕҚТ-мен байланысты шығарындылардың технологиялық көрсеткіштері 6.8-кестеде берілген.</w:t>
      </w:r>
    </w:p>
    <w:bookmarkEnd w:id="3664"/>
    <w:bookmarkStart w:name="z3827" w:id="3665"/>
    <w:p>
      <w:pPr>
        <w:spacing w:after="0"/>
        <w:ind w:left="0"/>
        <w:jc w:val="both"/>
      </w:pPr>
      <w:r>
        <w:rPr>
          <w:rFonts w:ascii="Times New Roman"/>
          <w:b w:val="false"/>
          <w:i w:val="false"/>
          <w:color w:val="000000"/>
          <w:sz w:val="28"/>
        </w:rPr>
        <w:t>
      6.8-кесте. Суықтай илемдеу кезінде желіндіру нәтижесінде бөлінетін HCl және SOх  шығарындыларының технологиялық көрсеткіштері.</w:t>
      </w:r>
    </w:p>
    <w:bookmarkEnd w:id="3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3666"/>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bookmarkEnd w:id="3666"/>
          <w:bookmarkStart w:name="z3829" w:id="366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667"/>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ЕҚТ-ТК</w:t>
            </w:r>
            <w:r>
              <w:rPr>
                <w:rFonts w:ascii="Times New Roman"/>
                <w:b w:val="false"/>
                <w:i w:val="false"/>
                <w:color w:val="000000"/>
                <w:sz w:val="20"/>
              </w:rPr>
              <w:t xml:space="preserve"> </w:t>
            </w:r>
            <w:r>
              <w:rPr>
                <w:rFonts w:ascii="Times New Roman"/>
                <w:b/>
                <w:i w:val="false"/>
                <w:color w:val="000000"/>
                <w:sz w:val="20"/>
              </w:rPr>
              <w:t>(мг/Нм</w:t>
            </w:r>
            <w:r>
              <w:rPr>
                <w:rFonts w:ascii="Times New Roman"/>
                <w:b w:val="false"/>
                <w:i w:val="false"/>
                <w:color w:val="000000"/>
                <w:vertAlign w:val="superscript"/>
              </w:rPr>
              <w:t>3</w:t>
            </w:r>
            <w:r>
              <w:rPr>
                <w:rFonts w:ascii="Times New Roman"/>
                <w:b/>
                <w:i w:val="false"/>
                <w:color w:val="000000"/>
                <w:sz w:val="20"/>
              </w:rPr>
              <w:t>)</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3668"/>
          <w:p>
            <w:pPr>
              <w:spacing w:after="20"/>
              <w:ind w:left="20"/>
              <w:jc w:val="both"/>
            </w:pPr>
            <w:r>
              <w:rPr>
                <w:rFonts w:ascii="Times New Roman"/>
                <w:b w:val="false"/>
                <w:i w:val="false"/>
                <w:color w:val="000000"/>
                <w:sz w:val="20"/>
              </w:rPr>
              <w:t>
*Іріктеу кезеңінің орташа тәуліктік мәні немесе орташа мәні.</w:t>
            </w:r>
          </w:p>
          <w:bookmarkEnd w:id="3668"/>
          <w:bookmarkStart w:name="z3831" w:id="3669"/>
          <w:p>
            <w:pPr>
              <w:spacing w:after="20"/>
              <w:ind w:left="20"/>
              <w:jc w:val="both"/>
            </w:pPr>
            <w:r>
              <w:rPr>
                <w:rFonts w:ascii="Times New Roman"/>
                <w:b w:val="false"/>
                <w:i w:val="false"/>
                <w:color w:val="000000"/>
                <w:sz w:val="20"/>
              </w:rPr>
              <w:t>
**Тұз қышқылымен желіндіру кезінде ғана қолданылады.</w:t>
            </w:r>
          </w:p>
          <w:bookmarkEnd w:id="3669"/>
          <w:bookmarkStart w:name="z3832" w:id="3670"/>
          <w:p>
            <w:pPr>
              <w:spacing w:after="20"/>
              <w:ind w:left="20"/>
              <w:jc w:val="both"/>
            </w:pPr>
            <w:r>
              <w:rPr>
                <w:rFonts w:ascii="Times New Roman"/>
                <w:b w:val="false"/>
                <w:i w:val="false"/>
                <w:color w:val="000000"/>
                <w:sz w:val="20"/>
              </w:rPr>
              <w:t>
***Күкірт қышқылымен желіндіру кезінде ғана қолданылады.</w:t>
            </w:r>
          </w:p>
          <w:bookmarkEnd w:id="3670"/>
          <w:p>
            <w:pPr>
              <w:spacing w:after="20"/>
              <w:ind w:left="20"/>
              <w:jc w:val="both"/>
            </w:pPr>
          </w:p>
          <w:p>
            <w:pPr>
              <w:spacing w:after="20"/>
              <w:ind w:left="20"/>
              <w:jc w:val="both"/>
            </w:pPr>
          </w:p>
        </w:tc>
      </w:tr>
    </w:tbl>
    <w:bookmarkStart w:name="z3833" w:id="3671"/>
    <w:p>
      <w:pPr>
        <w:spacing w:after="0"/>
        <w:ind w:left="0"/>
        <w:jc w:val="both"/>
      </w:pPr>
      <w:r>
        <w:rPr>
          <w:rFonts w:ascii="Times New Roman"/>
          <w:b w:val="false"/>
          <w:i w:val="false"/>
          <w:color w:val="000000"/>
          <w:sz w:val="28"/>
        </w:rPr>
        <w:t>
      Байланысты мониторинг ЕҚТ 4-те берілген.</w:t>
      </w:r>
    </w:p>
    <w:bookmarkEnd w:id="3671"/>
    <w:bookmarkStart w:name="z3834" w:id="3672"/>
    <w:p>
      <w:pPr>
        <w:spacing w:after="0"/>
        <w:ind w:left="0"/>
        <w:jc w:val="left"/>
      </w:pPr>
      <w:r>
        <w:rPr>
          <w:rFonts w:ascii="Times New Roman"/>
          <w:b/>
          <w:i w:val="false"/>
          <w:color w:val="000000"/>
        </w:rPr>
        <w:t xml:space="preserve"> 6.3.2.      Ыстықтай илемдеу өндірісі кезінде ұйымдастырылған көздерден ластағыш заттардың шығарындылары.</w:t>
      </w:r>
    </w:p>
    <w:bookmarkEnd w:id="3672"/>
    <w:bookmarkStart w:name="z3835" w:id="3673"/>
    <w:p>
      <w:pPr>
        <w:spacing w:after="0"/>
        <w:ind w:left="0"/>
        <w:jc w:val="left"/>
      </w:pPr>
      <w:r>
        <w:rPr>
          <w:rFonts w:ascii="Times New Roman"/>
          <w:b/>
          <w:i w:val="false"/>
          <w:color w:val="000000"/>
        </w:rPr>
        <w:t xml:space="preserve"> 6.3.2.1. Тозаң шығарындылары</w:t>
      </w:r>
    </w:p>
    <w:bookmarkEnd w:id="3673"/>
    <w:bookmarkStart w:name="z3836" w:id="3674"/>
    <w:p>
      <w:pPr>
        <w:spacing w:after="0"/>
        <w:ind w:left="0"/>
        <w:jc w:val="both"/>
      </w:pPr>
      <w:r>
        <w:rPr>
          <w:rFonts w:ascii="Times New Roman"/>
          <w:b w:val="false"/>
          <w:i w:val="false"/>
          <w:color w:val="000000"/>
          <w:sz w:val="28"/>
        </w:rPr>
        <w:t>
      ЕҚТ 15.</w:t>
      </w:r>
    </w:p>
    <w:bookmarkEnd w:id="3674"/>
    <w:bookmarkStart w:name="z3837" w:id="3675"/>
    <w:p>
      <w:pPr>
        <w:spacing w:after="0"/>
        <w:ind w:left="0"/>
        <w:jc w:val="both"/>
      </w:pPr>
      <w:r>
        <w:rPr>
          <w:rFonts w:ascii="Times New Roman"/>
          <w:b w:val="false"/>
          <w:i w:val="false"/>
          <w:color w:val="000000"/>
          <w:sz w:val="28"/>
        </w:rPr>
        <w:t>
      Ыстықтай илемдеу процесі алдында жартылай фабрикатты (слябтар, блюмдер, шеңбер және т.б.) қыздырған кезде тозаң шығарындыларын азайту мақсатында ЕҚТ бір техниканы немесе бірнеше техниканың құрамасын пайдалануды білдіреді:</w:t>
      </w:r>
    </w:p>
    <w:bookmarkEnd w:id="3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тозаңы мен күлі аз отынды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тозаң мен күл аз отындарға, мысалы, табиғи газ, сұйытылған мұнай газы, тозаңнан тазартылған домна газы.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38" w:id="3676"/>
    <w:p>
      <w:pPr>
        <w:spacing w:after="0"/>
        <w:ind w:left="0"/>
        <w:jc w:val="both"/>
      </w:pPr>
      <w:r>
        <w:rPr>
          <w:rFonts w:ascii="Times New Roman"/>
          <w:b w:val="false"/>
          <w:i w:val="false"/>
          <w:color w:val="000000"/>
          <w:sz w:val="28"/>
        </w:rPr>
        <w:t>
      ЕҚТ-мен байланысты шығарындылардың деңгейі 6.9-кестеде келтірілген.</w:t>
      </w:r>
    </w:p>
    <w:bookmarkEnd w:id="3676"/>
    <w:bookmarkStart w:name="z3839" w:id="3677"/>
    <w:p>
      <w:pPr>
        <w:spacing w:after="0"/>
        <w:ind w:left="0"/>
        <w:jc w:val="both"/>
      </w:pPr>
      <w:r>
        <w:rPr>
          <w:rFonts w:ascii="Times New Roman"/>
          <w:b w:val="false"/>
          <w:i w:val="false"/>
          <w:color w:val="000000"/>
          <w:sz w:val="28"/>
        </w:rPr>
        <w:t>
      6.9-кесте. Ыстықтай илемдеу процесі алдында жартылай фабрикатты (слябтар, блюмдер, шеңбер және т.б.) қыздырған кездегі тозаң шығарындыларының технологиялық көрсеткіштері.</w:t>
      </w:r>
    </w:p>
    <w:bookmarkEnd w:id="3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3678"/>
          <w:p>
            <w:pPr>
              <w:spacing w:after="20"/>
              <w:ind w:left="20"/>
              <w:jc w:val="both"/>
            </w:pPr>
            <w:r>
              <w:rPr>
                <w:rFonts w:ascii="Times New Roman"/>
                <w:b w:val="false"/>
                <w:i w:val="false"/>
                <w:color w:val="000000"/>
                <w:sz w:val="20"/>
              </w:rPr>
              <w:t xml:space="preserve">
р/с </w:t>
            </w:r>
          </w:p>
          <w:bookmarkEnd w:id="367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3842" w:id="3679"/>
    <w:p>
      <w:pPr>
        <w:spacing w:after="0"/>
        <w:ind w:left="0"/>
        <w:jc w:val="both"/>
      </w:pPr>
      <w:r>
        <w:rPr>
          <w:rFonts w:ascii="Times New Roman"/>
          <w:b w:val="false"/>
          <w:i w:val="false"/>
          <w:color w:val="000000"/>
          <w:sz w:val="28"/>
        </w:rPr>
        <w:t>
      .</w:t>
      </w:r>
    </w:p>
    <w:bookmarkEnd w:id="3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3680"/>
          <w:p>
            <w:pPr>
              <w:spacing w:after="20"/>
              <w:ind w:left="20"/>
              <w:jc w:val="both"/>
            </w:pPr>
            <w:r>
              <w:rPr>
                <w:rFonts w:ascii="Times New Roman"/>
                <w:b w:val="false"/>
                <w:i w:val="false"/>
                <w:color w:val="000000"/>
                <w:sz w:val="20"/>
              </w:rPr>
              <w:t>
*Іріктеу кезеңінің орташа тәуліктік мәні немесе орташа мәні.</w:t>
            </w:r>
          </w:p>
          <w:bookmarkEnd w:id="3680"/>
          <w:p>
            <w:pPr>
              <w:spacing w:after="20"/>
              <w:ind w:left="20"/>
              <w:jc w:val="both"/>
            </w:pPr>
            <w:r>
              <w:rPr>
                <w:rFonts w:ascii="Times New Roman"/>
                <w:b w:val="false"/>
                <w:i w:val="false"/>
                <w:color w:val="000000"/>
                <w:sz w:val="20"/>
              </w:rPr>
              <w:t>
**ЕҚТ-ТК 100 % табиғи газды немесе 100 % электр жылуын пайдаланатын қондырғыларға қолданылмайды.</w:t>
            </w:r>
          </w:p>
        </w:tc>
      </w:tr>
    </w:tbl>
    <w:bookmarkStart w:name="z3844" w:id="3681"/>
    <w:p>
      <w:pPr>
        <w:spacing w:after="0"/>
        <w:ind w:left="0"/>
        <w:jc w:val="both"/>
      </w:pPr>
      <w:r>
        <w:rPr>
          <w:rFonts w:ascii="Times New Roman"/>
          <w:b w:val="false"/>
          <w:i w:val="false"/>
          <w:color w:val="000000"/>
          <w:sz w:val="28"/>
        </w:rPr>
        <w:t>
      ЕҚТ-ға байланысты мониторинг: ЕҚТ 4-ті қараңыз</w:t>
      </w:r>
    </w:p>
    <w:bookmarkEnd w:id="3681"/>
    <w:bookmarkStart w:name="z3845" w:id="3682"/>
    <w:p>
      <w:pPr>
        <w:spacing w:after="0"/>
        <w:ind w:left="0"/>
        <w:jc w:val="both"/>
      </w:pPr>
      <w:r>
        <w:rPr>
          <w:rFonts w:ascii="Times New Roman"/>
          <w:b w:val="false"/>
          <w:i w:val="false"/>
          <w:color w:val="000000"/>
          <w:sz w:val="28"/>
        </w:rPr>
        <w:t>
      ЕҚТ 16.</w:t>
      </w:r>
    </w:p>
    <w:bookmarkEnd w:id="3682"/>
    <w:bookmarkStart w:name="z3846" w:id="3683"/>
    <w:p>
      <w:pPr>
        <w:spacing w:after="0"/>
        <w:ind w:left="0"/>
        <w:jc w:val="both"/>
      </w:pPr>
      <w:r>
        <w:rPr>
          <w:rFonts w:ascii="Times New Roman"/>
          <w:b w:val="false"/>
          <w:i w:val="false"/>
          <w:color w:val="000000"/>
          <w:sz w:val="28"/>
        </w:rPr>
        <w:t>
      Механикалық өңдеу (бойлық кесуді, отқақты кетіруді, тегістеуді, қаралтым өңдеуді, илемдеуді, таза өңдеуді, түзетуді қоса алғанда), тазалау кезіндегі (қолмен тазалаудан басқа) тозаң шығарындыларын азайту мақсатында ЕҚТ бір техниканы немесе бірнеше техниканың құрамасын пайдалануды білдіреді:</w:t>
      </w:r>
    </w:p>
    <w:bookmarkEnd w:id="3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бұрумен және бөлінетін газдарды тазартумен біріктірілген жабық тазалау (қолмен тазалауды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шығарындылар көзіне барынша жақын жерден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деңгейі, мысалы, 50 г/сағ-тан төмен  жағдайда пісіру үшін қолданылмауы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жоғары бөлінетін газдар жағдайында қолданылмауы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скруббері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тазартатын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ұсақкөзді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47" w:id="3684"/>
    <w:p>
      <w:pPr>
        <w:spacing w:after="0"/>
        <w:ind w:left="0"/>
        <w:jc w:val="both"/>
      </w:pPr>
      <w:r>
        <w:rPr>
          <w:rFonts w:ascii="Times New Roman"/>
          <w:b w:val="false"/>
          <w:i w:val="false"/>
          <w:color w:val="000000"/>
          <w:sz w:val="28"/>
        </w:rPr>
        <w:t>
      ЕҚТ-мен байланысты шығарындылардың технологиялық көрсеткіштері 6.10-кестеде келтірілген.</w:t>
      </w:r>
    </w:p>
    <w:bookmarkEnd w:id="3684"/>
    <w:bookmarkStart w:name="z3848" w:id="3685"/>
    <w:p>
      <w:pPr>
        <w:spacing w:after="0"/>
        <w:ind w:left="0"/>
        <w:jc w:val="both"/>
      </w:pPr>
      <w:r>
        <w:rPr>
          <w:rFonts w:ascii="Times New Roman"/>
          <w:b w:val="false"/>
          <w:i w:val="false"/>
          <w:color w:val="000000"/>
          <w:sz w:val="28"/>
        </w:rPr>
        <w:t>
      6.10-кесте. Механикалық өңдеу (бойлық кесуді, отқақты кетіруді, тегістеуді, қаралтым өңдеуді, илемдеуді, таза өңдеуді, түзетуді қоса алғанда), тазалау кезіндегі (қолмен тазалаудан басқа) шаң шығарындыларының технологиялық көрсеткіштері.</w:t>
      </w:r>
    </w:p>
    <w:bookmarkEnd w:id="3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849" w:id="3686"/>
    <w:p>
      <w:pPr>
        <w:spacing w:after="0"/>
        <w:ind w:left="0"/>
        <w:jc w:val="both"/>
      </w:pPr>
      <w:r>
        <w:rPr>
          <w:rFonts w:ascii="Times New Roman"/>
          <w:b w:val="false"/>
          <w:i w:val="false"/>
          <w:color w:val="000000"/>
          <w:sz w:val="28"/>
        </w:rPr>
        <w:t>
      *Іріктеу кезеңінің орташа тәуліктік мәні немесе орташа мәні.</w:t>
      </w:r>
    </w:p>
    <w:bookmarkEnd w:id="3686"/>
    <w:bookmarkStart w:name="z3850" w:id="3687"/>
    <w:p>
      <w:pPr>
        <w:spacing w:after="0"/>
        <w:ind w:left="0"/>
        <w:jc w:val="both"/>
      </w:pPr>
      <w:r>
        <w:rPr>
          <w:rFonts w:ascii="Times New Roman"/>
          <w:b w:val="false"/>
          <w:i w:val="false"/>
          <w:color w:val="000000"/>
          <w:sz w:val="28"/>
        </w:rPr>
        <w:t>
      ЕҚТ-ға байланысты мониторинг: ЕҚТ 4-ті қараңыз.</w:t>
      </w:r>
    </w:p>
    <w:bookmarkEnd w:id="3687"/>
    <w:bookmarkStart w:name="z3851" w:id="3688"/>
    <w:p>
      <w:pPr>
        <w:spacing w:after="0"/>
        <w:ind w:left="0"/>
        <w:jc w:val="left"/>
      </w:pPr>
      <w:r>
        <w:rPr>
          <w:rFonts w:ascii="Times New Roman"/>
          <w:b/>
          <w:i w:val="false"/>
          <w:color w:val="000000"/>
        </w:rPr>
        <w:t xml:space="preserve"> 6.3.2.1      . Күкірт диоксидінің шығарындылары</w:t>
      </w:r>
    </w:p>
    <w:bookmarkEnd w:id="3688"/>
    <w:bookmarkStart w:name="z3852" w:id="3689"/>
    <w:p>
      <w:pPr>
        <w:spacing w:after="0"/>
        <w:ind w:left="0"/>
        <w:jc w:val="both"/>
      </w:pPr>
      <w:r>
        <w:rPr>
          <w:rFonts w:ascii="Times New Roman"/>
          <w:b w:val="false"/>
          <w:i w:val="false"/>
          <w:color w:val="000000"/>
          <w:sz w:val="28"/>
        </w:rPr>
        <w:t>
      ЕҚТ 17</w:t>
      </w:r>
    </w:p>
    <w:bookmarkEnd w:id="3689"/>
    <w:bookmarkStart w:name="z3853" w:id="3690"/>
    <w:p>
      <w:pPr>
        <w:spacing w:after="0"/>
        <w:ind w:left="0"/>
        <w:jc w:val="both"/>
      </w:pPr>
      <w:r>
        <w:rPr>
          <w:rFonts w:ascii="Times New Roman"/>
          <w:b w:val="false"/>
          <w:i w:val="false"/>
          <w:color w:val="000000"/>
          <w:sz w:val="28"/>
        </w:rPr>
        <w:t>
      Ыстықтай илемдеу процесі алдында жартылай фабрикатты (слябтар, блюмдер, шеңбер және т.б.) қыздырған кезде шығарылатын технологиялық газдардың SO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шығарындыларын болдырмау немесе азайту мақсатында ЕҚТ бір техниканы немесе бірнеше техниканың құрамасын пайдалануды білдіреді:</w:t>
      </w:r>
    </w:p>
    <w:bookmarkEnd w:id="3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және күкірті аз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әдістерін қолдану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3691"/>
          <w:p>
            <w:pPr>
              <w:spacing w:after="20"/>
              <w:ind w:left="20"/>
              <w:jc w:val="both"/>
            </w:pPr>
            <w:r>
              <w:rPr>
                <w:rFonts w:ascii="Times New Roman"/>
                <w:b w:val="false"/>
                <w:i w:val="false"/>
                <w:color w:val="000000"/>
                <w:sz w:val="20"/>
              </w:rPr>
              <w:t>
Жаңа қондырғыларда қолданылады.</w:t>
            </w:r>
          </w:p>
          <w:bookmarkEnd w:id="3691"/>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қондырғыларда мынадай жағдайларда қолдану мүмкіндігі шектеулі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бөлінетін газ ағынының өте жоғары жылдамдығы (пайда болған қалдықтар мен сарқынды сулардың айтарлықтай мөлшеріне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қуаң аудандарда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 күкіртсіздендіру үшін жекелеген ағындарды бөле отырып, газдарды тазартудың орталықтандырылған жүйесін ауқымды реконструкциялау қажеттілігі, сондай-ақ аумақтың шектелуі (қосымша ірі габаритті құрылыстар салу үшін өндірістік алаңдардың болмауы).</w:t>
            </w:r>
          </w:p>
        </w:tc>
      </w:tr>
    </w:tbl>
    <w:bookmarkStart w:name="z3858" w:id="3692"/>
    <w:p>
      <w:pPr>
        <w:spacing w:after="0"/>
        <w:ind w:left="0"/>
        <w:jc w:val="both"/>
      </w:pPr>
      <w:r>
        <w:rPr>
          <w:rFonts w:ascii="Times New Roman"/>
          <w:b w:val="false"/>
          <w:i w:val="false"/>
          <w:color w:val="000000"/>
          <w:sz w:val="28"/>
        </w:rPr>
        <w:t>
      ЕҚТ-мен байланысты шығарындылардың технологиялық көрсеткіштері 6.11-кестеде берілген.</w:t>
      </w:r>
    </w:p>
    <w:bookmarkEnd w:id="3692"/>
    <w:bookmarkStart w:name="z3859" w:id="3693"/>
    <w:p>
      <w:pPr>
        <w:spacing w:after="0"/>
        <w:ind w:left="0"/>
        <w:jc w:val="both"/>
      </w:pPr>
      <w:r>
        <w:rPr>
          <w:rFonts w:ascii="Times New Roman"/>
          <w:b w:val="false"/>
          <w:i w:val="false"/>
          <w:color w:val="000000"/>
          <w:sz w:val="28"/>
        </w:rPr>
        <w:t>
      6.11-кесте. Ыстықтай илемдеу процесі алдында жартылай фабрикатты (слябтар, блюмдер, шеңбер және т.б.) қыздырған кездегі SO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шығарындыларының технологиялық көрсеткіштері.</w:t>
      </w:r>
    </w:p>
    <w:bookmarkEnd w:id="3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3694"/>
          <w:p>
            <w:pPr>
              <w:spacing w:after="20"/>
              <w:ind w:left="20"/>
              <w:jc w:val="both"/>
            </w:pPr>
            <w:r>
              <w:rPr>
                <w:rFonts w:ascii="Times New Roman"/>
                <w:b w:val="false"/>
                <w:i w:val="false"/>
                <w:color w:val="000000"/>
                <w:sz w:val="20"/>
              </w:rPr>
              <w:t xml:space="preserve">
р/с </w:t>
            </w:r>
          </w:p>
          <w:bookmarkEnd w:id="369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1" w:id="3695"/>
    <w:p>
      <w:pPr>
        <w:spacing w:after="0"/>
        <w:ind w:left="0"/>
        <w:jc w:val="both"/>
      </w:pPr>
      <w:r>
        <w:rPr>
          <w:rFonts w:ascii="Times New Roman"/>
          <w:b w:val="false"/>
          <w:i w:val="false"/>
          <w:color w:val="000000"/>
          <w:sz w:val="28"/>
        </w:rPr>
        <w:t>
      *Іріктеу кезеңінің орташа тәуліктік мәні немесе орташа мәні.</w:t>
      </w:r>
    </w:p>
    <w:bookmarkEnd w:id="3695"/>
    <w:bookmarkStart w:name="z3862" w:id="3696"/>
    <w:p>
      <w:pPr>
        <w:spacing w:after="0"/>
        <w:ind w:left="0"/>
        <w:jc w:val="both"/>
      </w:pPr>
      <w:r>
        <w:rPr>
          <w:rFonts w:ascii="Times New Roman"/>
          <w:b w:val="false"/>
          <w:i w:val="false"/>
          <w:color w:val="000000"/>
          <w:sz w:val="28"/>
        </w:rPr>
        <w:t>
      **ЕҚТ-ТК 100 % табиғи газды немесе 100 % электр жылуын пайдаланатын қондырғыларға қолданылмайды.</w:t>
      </w:r>
    </w:p>
    <w:bookmarkEnd w:id="3696"/>
    <w:bookmarkStart w:name="z3863" w:id="3697"/>
    <w:p>
      <w:pPr>
        <w:spacing w:after="0"/>
        <w:ind w:left="0"/>
        <w:jc w:val="both"/>
      </w:pPr>
      <w:r>
        <w:rPr>
          <w:rFonts w:ascii="Times New Roman"/>
          <w:b w:val="false"/>
          <w:i w:val="false"/>
          <w:color w:val="000000"/>
          <w:sz w:val="28"/>
        </w:rPr>
        <w:t>
      ЕҚТ-ға байланысты мониторинг: ЕҚТ 4-ті қараңыз.</w:t>
      </w:r>
    </w:p>
    <w:bookmarkEnd w:id="3697"/>
    <w:bookmarkStart w:name="z3864" w:id="3698"/>
    <w:p>
      <w:pPr>
        <w:spacing w:after="0"/>
        <w:ind w:left="0"/>
        <w:jc w:val="left"/>
      </w:pPr>
      <w:r>
        <w:rPr>
          <w:rFonts w:ascii="Times New Roman"/>
          <w:b/>
          <w:i w:val="false"/>
          <w:color w:val="000000"/>
        </w:rPr>
        <w:t xml:space="preserve"> 6.3.2.2      Азот тотығының шығарындылары</w:t>
      </w:r>
    </w:p>
    <w:bookmarkEnd w:id="3698"/>
    <w:bookmarkStart w:name="z3865" w:id="3699"/>
    <w:p>
      <w:pPr>
        <w:spacing w:after="0"/>
        <w:ind w:left="0"/>
        <w:jc w:val="both"/>
      </w:pPr>
      <w:r>
        <w:rPr>
          <w:rFonts w:ascii="Times New Roman"/>
          <w:b w:val="false"/>
          <w:i w:val="false"/>
          <w:color w:val="000000"/>
          <w:sz w:val="28"/>
        </w:rPr>
        <w:t>
      ЕҚТ 18.</w:t>
      </w:r>
    </w:p>
    <w:bookmarkEnd w:id="3699"/>
    <w:bookmarkStart w:name="z3866" w:id="3700"/>
    <w:p>
      <w:pPr>
        <w:spacing w:after="0"/>
        <w:ind w:left="0"/>
        <w:jc w:val="both"/>
      </w:pPr>
      <w:r>
        <w:rPr>
          <w:rFonts w:ascii="Times New Roman"/>
          <w:b w:val="false"/>
          <w:i w:val="false"/>
          <w:color w:val="000000"/>
          <w:sz w:val="28"/>
        </w:rPr>
        <w:t>
      Ыстықтай илемдеу процесі алдында жартылай фабрикатты (слябтар, блюмдер, шеңбер және т.б.) қыздырған кезде атмосфераға азот тотығы (NO</w:t>
      </w:r>
      <w:r>
        <w:rPr>
          <w:rFonts w:ascii="Times New Roman"/>
          <w:b w:val="false"/>
          <w:i w:val="false"/>
          <w:color w:val="000000"/>
          <w:vertAlign w:val="subscript"/>
        </w:rPr>
        <w:t>x</w:t>
      </w:r>
      <w:r>
        <w:rPr>
          <w:rFonts w:ascii="Times New Roman"/>
          <w:b w:val="false"/>
          <w:i w:val="false"/>
          <w:color w:val="000000"/>
          <w:sz w:val="28"/>
        </w:rPr>
        <w:t>) шығарындыларын болдырмау немесе азайту мақсатында ЕҚТ бір техниканы немесе бірнеше техниканың құрамасын пайдалануды білдіреді:</w:t>
      </w:r>
    </w:p>
    <w:bookmarkEnd w:id="3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3701"/>
          <w:p>
            <w:pPr>
              <w:spacing w:after="20"/>
              <w:ind w:left="20"/>
              <w:jc w:val="both"/>
            </w:pPr>
            <w:r>
              <w:rPr>
                <w:rFonts w:ascii="Times New Roman"/>
                <w:b w:val="false"/>
                <w:i w:val="false"/>
                <w:color w:val="000000"/>
                <w:sz w:val="20"/>
              </w:rPr>
              <w:t>
р/с №</w:t>
            </w:r>
          </w:p>
          <w:bookmarkEnd w:id="370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тотығын (NO</w:t>
            </w:r>
            <w:r>
              <w:rPr>
                <w:rFonts w:ascii="Times New Roman"/>
                <w:b w:val="false"/>
                <w:i w:val="false"/>
                <w:color w:val="000000"/>
                <w:vertAlign w:val="subscript"/>
              </w:rPr>
              <w:t>x</w:t>
            </w:r>
            <w:r>
              <w:rPr>
                <w:rFonts w:ascii="Times New Roman"/>
                <w:b w:val="false"/>
                <w:i w:val="false"/>
                <w:color w:val="000000"/>
                <w:sz w:val="20"/>
              </w:rPr>
              <w:t>) шығару деңгейі төмен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зауыттарда қолдану құрылымдық және/немесе пайдалану шектеулерімен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немесе тозаңы, күкірті аз және NOx түзілу әлеуеті төмен отындардың комбинациясын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Оттек-отындық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рециркуляциялау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тотықсыздандыруды (СКТ)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тотықсыздандыруды (СКЕТ)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68" w:id="3702"/>
    <w:p>
      <w:pPr>
        <w:spacing w:after="0"/>
        <w:ind w:left="0"/>
        <w:jc w:val="both"/>
      </w:pPr>
      <w:r>
        <w:rPr>
          <w:rFonts w:ascii="Times New Roman"/>
          <w:b w:val="false"/>
          <w:i w:val="false"/>
          <w:color w:val="000000"/>
          <w:sz w:val="28"/>
        </w:rPr>
        <w:t>
      ЕҚТ-мен байланысты шығарындылардың технологиялық көрсеткіштері 6.12-кестеде берілген.</w:t>
      </w:r>
    </w:p>
    <w:bookmarkEnd w:id="3702"/>
    <w:bookmarkStart w:name="z3869" w:id="3703"/>
    <w:p>
      <w:pPr>
        <w:spacing w:after="0"/>
        <w:ind w:left="0"/>
        <w:jc w:val="both"/>
      </w:pPr>
      <w:r>
        <w:rPr>
          <w:rFonts w:ascii="Times New Roman"/>
          <w:b w:val="false"/>
          <w:i w:val="false"/>
          <w:color w:val="000000"/>
          <w:sz w:val="28"/>
        </w:rPr>
        <w:t>
      6.12-кесте. Ыстықтай илемдеу процесі алдында жартылай фабрикатты (слябтар, блюмдер, шеңбер және т.б.) қыздырған кезде атмосфераға азот тотығы (NO</w:t>
      </w:r>
      <w:r>
        <w:rPr>
          <w:rFonts w:ascii="Times New Roman"/>
          <w:b w:val="false"/>
          <w:i w:val="false"/>
          <w:color w:val="000000"/>
          <w:vertAlign w:val="subscript"/>
        </w:rPr>
        <w:t>x</w:t>
      </w:r>
      <w:r>
        <w:rPr>
          <w:rFonts w:ascii="Times New Roman"/>
          <w:b w:val="false"/>
          <w:i w:val="false"/>
          <w:color w:val="000000"/>
          <w:sz w:val="28"/>
        </w:rPr>
        <w:t>) шығарындыларының технологиялық көрсеткіштері.</w:t>
      </w:r>
    </w:p>
    <w:bookmarkEnd w:id="3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3704"/>
          <w:p>
            <w:pPr>
              <w:spacing w:after="20"/>
              <w:ind w:left="20"/>
              <w:jc w:val="both"/>
            </w:pPr>
            <w:r>
              <w:rPr>
                <w:rFonts w:ascii="Times New Roman"/>
                <w:b w:val="false"/>
                <w:i w:val="false"/>
                <w:color w:val="000000"/>
                <w:sz w:val="20"/>
              </w:rPr>
              <w:t>
80–200 ****</w:t>
            </w:r>
          </w:p>
          <w:bookmarkEnd w:id="3704"/>
          <w:p>
            <w:pPr>
              <w:spacing w:after="20"/>
              <w:ind w:left="20"/>
              <w:jc w:val="both"/>
            </w:pPr>
            <w:r>
              <w:rPr>
                <w:rFonts w:ascii="Times New Roman"/>
                <w:b w:val="false"/>
                <w:i w:val="false"/>
                <w:color w:val="000000"/>
                <w:sz w:val="20"/>
              </w:rPr>
              <w:t>
100–350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3705"/>
          <w:p>
            <w:pPr>
              <w:spacing w:after="20"/>
              <w:ind w:left="20"/>
              <w:jc w:val="both"/>
            </w:pPr>
            <w:r>
              <w:rPr>
                <w:rFonts w:ascii="Times New Roman"/>
                <w:b w:val="false"/>
                <w:i w:val="false"/>
                <w:color w:val="000000"/>
                <w:sz w:val="20"/>
              </w:rPr>
              <w:t>
*Іріктеу кезеңінің орташа тәуліктік мәні немесе орташа мәні</w:t>
            </w:r>
          </w:p>
          <w:bookmarkEnd w:id="3705"/>
          <w:p>
            <w:pPr>
              <w:spacing w:after="20"/>
              <w:ind w:left="20"/>
              <w:jc w:val="both"/>
            </w:pPr>
            <w:r>
              <w:rPr>
                <w:rFonts w:ascii="Times New Roman"/>
                <w:b w:val="false"/>
                <w:i w:val="false"/>
                <w:color w:val="000000"/>
                <w:sz w:val="20"/>
              </w:rPr>
              <w:t>
</w:t>
            </w:r>
            <w:r>
              <w:rPr>
                <w:rFonts w:ascii="Times New Roman"/>
                <w:b w:val="false"/>
                <w:i w:val="false"/>
                <w:color w:val="000000"/>
                <w:sz w:val="20"/>
              </w:rPr>
              <w:t>**Табиғи газды пайдаланған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отын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қондырғылар үшін</w:t>
            </w:r>
          </w:p>
          <w:p>
            <w:pPr>
              <w:spacing w:after="20"/>
              <w:ind w:left="20"/>
              <w:jc w:val="both"/>
            </w:pPr>
            <w:r>
              <w:rPr>
                <w:rFonts w:ascii="Times New Roman"/>
                <w:b w:val="false"/>
                <w:i w:val="false"/>
                <w:color w:val="000000"/>
                <w:sz w:val="20"/>
              </w:rPr>
              <w:t>
*****Қолданыстағы қондырғылар үшін</w:t>
            </w:r>
          </w:p>
        </w:tc>
      </w:tr>
    </w:tbl>
    <w:bookmarkStart w:name="z3875" w:id="3706"/>
    <w:p>
      <w:pPr>
        <w:spacing w:after="0"/>
        <w:ind w:left="0"/>
        <w:jc w:val="left"/>
      </w:pPr>
      <w:r>
        <w:rPr>
          <w:rFonts w:ascii="Times New Roman"/>
          <w:b/>
          <w:i w:val="false"/>
          <w:color w:val="000000"/>
        </w:rPr>
        <w:t xml:space="preserve"> 6.4. Су пайдалануды басқару, сарқынды суларды жою және тазарту</w:t>
      </w:r>
    </w:p>
    <w:bookmarkEnd w:id="3706"/>
    <w:bookmarkStart w:name="z3876" w:id="3707"/>
    <w:p>
      <w:pPr>
        <w:spacing w:after="0"/>
        <w:ind w:left="0"/>
        <w:jc w:val="both"/>
      </w:pPr>
      <w:r>
        <w:rPr>
          <w:rFonts w:ascii="Times New Roman"/>
          <w:b w:val="false"/>
          <w:i w:val="false"/>
          <w:color w:val="000000"/>
          <w:sz w:val="28"/>
        </w:rPr>
        <w:t>
      ЕҚТ 19.</w:t>
      </w:r>
    </w:p>
    <w:bookmarkEnd w:id="3707"/>
    <w:bookmarkStart w:name="z3877" w:id="3708"/>
    <w:p>
      <w:pPr>
        <w:spacing w:after="0"/>
        <w:ind w:left="0"/>
        <w:jc w:val="both"/>
      </w:pPr>
      <w:r>
        <w:rPr>
          <w:rFonts w:ascii="Times New Roman"/>
          <w:b w:val="false"/>
          <w:i w:val="false"/>
          <w:color w:val="000000"/>
          <w:sz w:val="28"/>
        </w:rPr>
        <w:t>
      Сарқынды суларды жою мен тазартудың ең үздік қолжетімді техникасы  кәсіпорынның су балансын басқару болып табылады. ЕҚТ бір техниканы немесе бірнеше техниканың құрамасын пайдалануды білдіреді:</w:t>
      </w:r>
    </w:p>
    <w:bookmarkEnd w:id="3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3709"/>
          <w:p>
            <w:pPr>
              <w:spacing w:after="20"/>
              <w:ind w:left="20"/>
              <w:jc w:val="both"/>
            </w:pPr>
            <w:r>
              <w:rPr>
                <w:rFonts w:ascii="Times New Roman"/>
                <w:b w:val="false"/>
                <w:i w:val="false"/>
                <w:color w:val="000000"/>
                <w:sz w:val="20"/>
              </w:rPr>
              <w:t xml:space="preserve">
р/с № </w:t>
            </w:r>
          </w:p>
          <w:bookmarkEnd w:id="37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 айналымды сумен жабдықтау және суды қайта пайдалану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процестерге су тұтынуды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жергілікті тазарту және залалсыздандыру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қолданылуы жұмыс істеп тұрған сарқынды суларды тазарту жүйелерінің конфигурациясымен шектелуі мүмкін</w:t>
            </w:r>
          </w:p>
        </w:tc>
      </w:tr>
    </w:tbl>
    <w:bookmarkStart w:name="z3879" w:id="3710"/>
    <w:p>
      <w:pPr>
        <w:spacing w:after="0"/>
        <w:ind w:left="0"/>
        <w:jc w:val="both"/>
      </w:pPr>
      <w:r>
        <w:rPr>
          <w:rFonts w:ascii="Times New Roman"/>
          <w:b w:val="false"/>
          <w:i w:val="false"/>
          <w:color w:val="000000"/>
          <w:sz w:val="28"/>
        </w:rPr>
        <w:t>
      ЕҚТ 20.</w:t>
      </w:r>
    </w:p>
    <w:bookmarkEnd w:id="3710"/>
    <w:bookmarkStart w:name="z3880" w:id="3711"/>
    <w:p>
      <w:pPr>
        <w:spacing w:after="0"/>
        <w:ind w:left="0"/>
        <w:jc w:val="both"/>
      </w:pPr>
      <w:r>
        <w:rPr>
          <w:rFonts w:ascii="Times New Roman"/>
          <w:b w:val="false"/>
          <w:i w:val="false"/>
          <w:color w:val="000000"/>
          <w:sz w:val="28"/>
        </w:rPr>
        <w:t>
      Сарқынды сулардың заттармен ластану деңгейін төмендетудің ең үздік қолжетімді техникасы бір техниканы немесе бірнеше техниканың құрамасын пайдалануды білдіреді:</w:t>
      </w:r>
    </w:p>
    <w:bookmarkEnd w:id="3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3712"/>
          <w:p>
            <w:pPr>
              <w:spacing w:after="20"/>
              <w:ind w:left="20"/>
              <w:jc w:val="both"/>
            </w:pPr>
            <w:r>
              <w:rPr>
                <w:rFonts w:ascii="Times New Roman"/>
                <w:b w:val="false"/>
                <w:i w:val="false"/>
                <w:color w:val="000000"/>
                <w:sz w:val="20"/>
              </w:rPr>
              <w:t xml:space="preserve">
р/с № </w:t>
            </w:r>
          </w:p>
          <w:bookmarkEnd w:id="371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ағындарды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Аэробты және анаэробты тазалау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82" w:id="3713"/>
    <w:p>
      <w:pPr>
        <w:spacing w:after="0"/>
        <w:ind w:left="0"/>
        <w:jc w:val="both"/>
      </w:pPr>
      <w:r>
        <w:rPr>
          <w:rFonts w:ascii="Times New Roman"/>
          <w:b w:val="false"/>
          <w:i w:val="false"/>
          <w:color w:val="000000"/>
          <w:sz w:val="28"/>
        </w:rPr>
        <w:t>
      ЕҚТ-мен байланысты төгінділердің технологиялық көрсеткіштері 6.13-кестеде берілген.</w:t>
      </w:r>
    </w:p>
    <w:bookmarkEnd w:id="3713"/>
    <w:bookmarkStart w:name="z3883" w:id="3714"/>
    <w:p>
      <w:pPr>
        <w:spacing w:after="0"/>
        <w:ind w:left="0"/>
        <w:jc w:val="both"/>
      </w:pPr>
      <w:r>
        <w:rPr>
          <w:rFonts w:ascii="Times New Roman"/>
          <w:b w:val="false"/>
          <w:i w:val="false"/>
          <w:color w:val="000000"/>
          <w:sz w:val="28"/>
        </w:rPr>
        <w:t>
      ЕҚТ-ға байланысты мониторинг: ЕҚТ 5-ті қараңыз.</w:t>
      </w:r>
    </w:p>
    <w:bookmarkEnd w:id="3714"/>
    <w:bookmarkStart w:name="z3884" w:id="3715"/>
    <w:p>
      <w:pPr>
        <w:spacing w:after="0"/>
        <w:ind w:left="0"/>
        <w:jc w:val="both"/>
      </w:pPr>
      <w:r>
        <w:rPr>
          <w:rFonts w:ascii="Times New Roman"/>
          <w:b w:val="false"/>
          <w:i w:val="false"/>
          <w:color w:val="000000"/>
          <w:sz w:val="28"/>
        </w:rPr>
        <w:t>
      6.13-кесте. Қара металды одан әрі қайта өңдеу бұйымдарын өндіру кезінде жерүсті су объектілеріне келіп түсетін сарқынды сулардың төгінділерінің технологиялық көрсеткіштері.</w:t>
      </w:r>
    </w:p>
    <w:bookmarkEnd w:id="3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val="false"/>
                <w:color w:val="000000"/>
                <w:vertAlign w:val="superscript"/>
              </w:rPr>
              <w:t>,</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химиялық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bl>
    <w:bookmarkStart w:name="z3885" w:id="3716"/>
    <w:p>
      <w:pPr>
        <w:spacing w:after="0"/>
        <w:ind w:left="0"/>
        <w:jc w:val="both"/>
      </w:pPr>
      <w:r>
        <w:rPr>
          <w:rFonts w:ascii="Times New Roman"/>
          <w:b w:val="false"/>
          <w:i w:val="false"/>
          <w:color w:val="000000"/>
          <w:sz w:val="28"/>
        </w:rPr>
        <w:t>
      *Іріктеу кезеңінің орташа тәуліктік мәні немесе орташа мәні.</w:t>
      </w:r>
    </w:p>
    <w:bookmarkEnd w:id="3716"/>
    <w:bookmarkStart w:name="z3886" w:id="3717"/>
    <w:p>
      <w:pPr>
        <w:spacing w:after="0"/>
        <w:ind w:left="0"/>
        <w:jc w:val="both"/>
      </w:pPr>
      <w:r>
        <w:rPr>
          <w:rFonts w:ascii="Times New Roman"/>
          <w:b w:val="false"/>
          <w:i w:val="false"/>
          <w:color w:val="000000"/>
          <w:sz w:val="28"/>
        </w:rPr>
        <w:t>
      **Сарқынды суларды тазарту қондырғыларынан тазартылған ағындарды шығару орындарында қолданылатын көрсеткіштер.</w:t>
      </w:r>
    </w:p>
    <w:bookmarkEnd w:id="3717"/>
    <w:bookmarkStart w:name="z3887" w:id="3718"/>
    <w:p>
      <w:pPr>
        <w:spacing w:after="0"/>
        <w:ind w:left="0"/>
        <w:jc w:val="both"/>
      </w:pPr>
      <w:r>
        <w:rPr>
          <w:rFonts w:ascii="Times New Roman"/>
          <w:b w:val="false"/>
          <w:i w:val="false"/>
          <w:color w:val="000000"/>
          <w:sz w:val="28"/>
        </w:rPr>
        <w:t>
      ***Өндірістік процесте ластағыш заттар болған /түзілген жағдайда, сондай-ақ Қазақстан Республикасында өлшеу құралдары мен әдістері болған кезде.</w:t>
      </w:r>
    </w:p>
    <w:bookmarkEnd w:id="3718"/>
    <w:bookmarkStart w:name="z3888" w:id="3719"/>
    <w:p>
      <w:pPr>
        <w:spacing w:after="0"/>
        <w:ind w:left="0"/>
        <w:jc w:val="both"/>
      </w:pPr>
      <w:r>
        <w:rPr>
          <w:rFonts w:ascii="Times New Roman"/>
          <w:b w:val="false"/>
          <w:i w:val="false"/>
          <w:color w:val="000000"/>
          <w:sz w:val="28"/>
        </w:rPr>
        <w:t>
      6.14-кесте. Қара металды одан әрі қайта өңдеу бұйымдарын өндіру кезінде су жинауыш тоғанға, су булағыш тоғанға төгінділердің технологиялық көрсеткіштері.</w:t>
      </w:r>
    </w:p>
    <w:bookmarkEnd w:id="3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r>
              <w:rPr>
                <w:rFonts w:ascii="Times New Roman"/>
                <w:b w:val="false"/>
                <w:i w:val="false"/>
                <w:color w:val="000000"/>
                <w:vertAlign w:val="superscript"/>
              </w:rPr>
              <w:t>,</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(VI)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0" w:type="auto"/>
            <w:vMerge/>
            <w:tcBorders>
              <w:top w:val="nil"/>
              <w:left w:val="single" w:color="cfcfcf" w:sz="5"/>
              <w:bottom w:val="single" w:color="cfcfcf" w:sz="5"/>
              <w:right w:val="single" w:color="cfcfcf" w:sz="5"/>
            </w:tcBorders>
          </w:tcPr>
          <w:p/>
        </w:tc>
      </w:tr>
    </w:tbl>
    <w:bookmarkStart w:name="z3889" w:id="3720"/>
    <w:p>
      <w:pPr>
        <w:spacing w:after="0"/>
        <w:ind w:left="0"/>
        <w:jc w:val="both"/>
      </w:pPr>
      <w:r>
        <w:rPr>
          <w:rFonts w:ascii="Times New Roman"/>
          <w:b w:val="false"/>
          <w:i w:val="false"/>
          <w:color w:val="000000"/>
          <w:sz w:val="28"/>
        </w:rPr>
        <w:t>
      *Су жинауыш тоғандар мен су булағыш тоғандарға төгінділерде технологиялық көрсеткіштерді белгілеуге қатысты норма олар соңғы 3 жылдағы мониторингтік зерттеулердің нәтижелері бойынша жерүсті және жерасты су ресурстарына әсер етпейтінін растай отырып, гидротехникалық құрылыстарға қатысты қолданылатын талаптарға сәйкес келген жағдайда қолданылмайды.</w:t>
      </w:r>
    </w:p>
    <w:bookmarkEnd w:id="3720"/>
    <w:bookmarkStart w:name="z3890" w:id="3721"/>
    <w:p>
      <w:pPr>
        <w:spacing w:after="0"/>
        <w:ind w:left="0"/>
        <w:jc w:val="both"/>
      </w:pPr>
      <w:r>
        <w:rPr>
          <w:rFonts w:ascii="Times New Roman"/>
          <w:b w:val="false"/>
          <w:i w:val="false"/>
          <w:color w:val="000000"/>
          <w:sz w:val="28"/>
        </w:rPr>
        <w:t>
      **Жерүсті және жерасты су ресурстарына теріс әсер ету фактісін анықтау гидротехникалық құрылыстарға қолданылатын талаптардың бұзылғанын көрсетеді. Бұл жағдайда эмиссиялардың сандық көрсеткіштері қолданыстағы санитарлық-гигиеналық, экологиялық сапа нормативтеріне және мәдени-тұрмыстық су пайдалану орындарына қатысты қоршаған орта сапасының нысаналы көрсеткіштеріне сәйкес келуі тиіс.</w:t>
      </w:r>
    </w:p>
    <w:bookmarkEnd w:id="3721"/>
    <w:bookmarkStart w:name="z3891" w:id="3722"/>
    <w:p>
      <w:pPr>
        <w:spacing w:after="0"/>
        <w:ind w:left="0"/>
        <w:jc w:val="left"/>
      </w:pPr>
      <w:r>
        <w:rPr>
          <w:rFonts w:ascii="Times New Roman"/>
          <w:b/>
          <w:i w:val="false"/>
          <w:color w:val="000000"/>
        </w:rPr>
        <w:t xml:space="preserve"> 6.5. Қалдықтарды басқару </w:t>
      </w:r>
    </w:p>
    <w:bookmarkEnd w:id="3722"/>
    <w:bookmarkStart w:name="z3892" w:id="3723"/>
    <w:p>
      <w:pPr>
        <w:spacing w:after="0"/>
        <w:ind w:left="0"/>
        <w:jc w:val="both"/>
      </w:pPr>
      <w:r>
        <w:rPr>
          <w:rFonts w:ascii="Times New Roman"/>
          <w:b w:val="false"/>
          <w:i w:val="false"/>
          <w:color w:val="000000"/>
          <w:sz w:val="28"/>
        </w:rPr>
        <w:t>
      ЕҚТ 21.</w:t>
      </w:r>
    </w:p>
    <w:bookmarkEnd w:id="3723"/>
    <w:bookmarkStart w:name="z3893" w:id="3724"/>
    <w:p>
      <w:pPr>
        <w:spacing w:after="0"/>
        <w:ind w:left="0"/>
        <w:jc w:val="both"/>
      </w:pPr>
      <w:r>
        <w:rPr>
          <w:rFonts w:ascii="Times New Roman"/>
          <w:b w:val="false"/>
          <w:i w:val="false"/>
          <w:color w:val="000000"/>
          <w:sz w:val="28"/>
        </w:rPr>
        <w:t xml:space="preserve">
      Кәдеге жаратуға жіберілетін қалдықтардың көлемін болдырмауға, егер ол мүмкін болмаса, азайтуға арналған ЕҚТ ол басымдық тәртібімен қалдықтардың пайда болуын болдырмауды, оларды қайта пайдалануға дайындауды, қайта өңдеуді немесе өзге де қалпына келтіруді қамтамасыз ететін экологиялық менеджмент жүйесі (ЕҚТ 1-ді қараңыз) шеңберінде қалдықтарды басқару бағдарламасын құруды және орындауды білдіреді.  </w:t>
      </w:r>
    </w:p>
    <w:bookmarkEnd w:id="37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94" w:id="3725"/>
    <w:p>
      <w:pPr>
        <w:spacing w:after="0"/>
        <w:ind w:left="0"/>
        <w:jc w:val="both"/>
      </w:pPr>
      <w:r>
        <w:rPr>
          <w:rFonts w:ascii="Times New Roman"/>
          <w:b w:val="false"/>
          <w:i w:val="false"/>
          <w:color w:val="000000"/>
          <w:sz w:val="28"/>
        </w:rPr>
        <w:t>
      ЕҚТ 22.</w:t>
      </w:r>
    </w:p>
    <w:bookmarkEnd w:id="3725"/>
    <w:bookmarkStart w:name="z3895" w:id="3726"/>
    <w:p>
      <w:pPr>
        <w:spacing w:after="0"/>
        <w:ind w:left="0"/>
        <w:jc w:val="both"/>
      </w:pPr>
      <w:r>
        <w:rPr>
          <w:rFonts w:ascii="Times New Roman"/>
          <w:b w:val="false"/>
          <w:i w:val="false"/>
          <w:color w:val="000000"/>
          <w:sz w:val="28"/>
        </w:rPr>
        <w:t xml:space="preserve">
      Қалдықтар санын азайту мақсатында ЕҚТ технологиялық жартылай өнімдерді немесе оларды қайта өңдеу өнімдерін қайта пайдалану процесін жеңілдету үшін объектідегі операцияларды  бір техниканы немесе бірнеше техниканың құрамасын пайдалану арқылы ұйымдастыруды білдіреді. </w:t>
      </w:r>
    </w:p>
    <w:bookmarkEnd w:id="3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пайдалану үшін майлы отқақты алдын ала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құрғақ тазалау кезінде металдар мен металл оксидтерінің рециклингі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бар шламды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сүзгілерден шыққан тозаңды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96" w:id="3727"/>
    <w:p>
      <w:pPr>
        <w:spacing w:after="0"/>
        <w:ind w:left="0"/>
        <w:jc w:val="left"/>
      </w:pPr>
      <w:r>
        <w:rPr>
          <w:rFonts w:ascii="Times New Roman"/>
          <w:b/>
          <w:i w:val="false"/>
          <w:color w:val="000000"/>
        </w:rPr>
        <w:t xml:space="preserve"> 6.6. Ремедиация бойынша талаптар</w:t>
      </w:r>
    </w:p>
    <w:bookmarkEnd w:id="3727"/>
    <w:bookmarkStart w:name="z3897" w:id="3728"/>
    <w:p>
      <w:pPr>
        <w:spacing w:after="0"/>
        <w:ind w:left="0"/>
        <w:jc w:val="both"/>
      </w:pPr>
      <w:r>
        <w:rPr>
          <w:rFonts w:ascii="Times New Roman"/>
          <w:b w:val="false"/>
          <w:i w:val="false"/>
          <w:color w:val="000000"/>
          <w:sz w:val="28"/>
        </w:rPr>
        <w:t>
      Атмосфераға ластағыш заттар шығарындыларының негізгі үлесі түтін құбырлары арқылы бөлінетін газдардың шығарындылардың ұйымдастырылған көздеріне тиесілі - шығарындылардың жалпы санының шамамен 93 % -99 %-ды құрайды.</w:t>
      </w:r>
    </w:p>
    <w:bookmarkEnd w:id="3728"/>
    <w:bookmarkStart w:name="z3898" w:id="3729"/>
    <w:p>
      <w:pPr>
        <w:spacing w:after="0"/>
        <w:ind w:left="0"/>
        <w:jc w:val="both"/>
      </w:pPr>
      <w:r>
        <w:rPr>
          <w:rFonts w:ascii="Times New Roman"/>
          <w:b w:val="false"/>
          <w:i w:val="false"/>
          <w:color w:val="000000"/>
          <w:sz w:val="28"/>
        </w:rPr>
        <w:t xml:space="preserve">
      Илемдеу цехтарының шығарындыларының негізгі бөлігін қыздыру пештерінің шығарындылары – азот оксидтері және көміртек; күкірт диоксиді; ал илемдеу жабдықтары мен өңдеу учаскелерінде – құрамында темір оксидтері, бейорганикалық тозаң бар қатты заттар құрайды. </w:t>
      </w:r>
    </w:p>
    <w:bookmarkEnd w:id="3729"/>
    <w:bookmarkStart w:name="z3899" w:id="3730"/>
    <w:p>
      <w:pPr>
        <w:spacing w:after="0"/>
        <w:ind w:left="0"/>
        <w:jc w:val="both"/>
      </w:pPr>
      <w:r>
        <w:rPr>
          <w:rFonts w:ascii="Times New Roman"/>
          <w:b w:val="false"/>
          <w:i w:val="false"/>
          <w:color w:val="000000"/>
          <w:sz w:val="28"/>
        </w:rPr>
        <w:t xml:space="preserve">
      Қара металды одан әрі қайта өңдеу бұйымдарын өндіру кезінде өндірістік объектілер қызметінің жерасты суларына әсер ету шамасы су тұтыну және су бұру көлеміне, тазарту құрылыстары жұмысының тиімділігіне, сарқынды суларды сүзгілеу алаңдарына және жер бедеріне және жерүсті су объектілеріне ағызудың сапалық сипаттамасына байланысты болады. Егер қондырғының салқындатқыш су жүйесінде тұйық контур болмаса, өндірістік ағындар болмайды. </w:t>
      </w:r>
    </w:p>
    <w:bookmarkEnd w:id="3730"/>
    <w:bookmarkStart w:name="z3900" w:id="3731"/>
    <w:p>
      <w:pPr>
        <w:spacing w:after="0"/>
        <w:ind w:left="0"/>
        <w:jc w:val="both"/>
      </w:pPr>
      <w:r>
        <w:rPr>
          <w:rFonts w:ascii="Times New Roman"/>
          <w:b w:val="false"/>
          <w:i w:val="false"/>
          <w:color w:val="000000"/>
          <w:sz w:val="28"/>
        </w:rPr>
        <w:t>
      Өндірістік және технологиялық процестер нәтижесінде түзілген қалдықтар шарттық негізде бөгде ұйымдарға кәдеге жаратуға/қайта өңдеуге берілуі мүмкін, өндірілген шахталар кеңістігін толтыру кезінде өздері үшін ішінара пайдаланылуы мүмкін, бір бөлігі өндіріске қайтарылады.</w:t>
      </w:r>
    </w:p>
    <w:bookmarkEnd w:id="3731"/>
    <w:bookmarkStart w:name="z3901" w:id="3732"/>
    <w:p>
      <w:pPr>
        <w:spacing w:after="0"/>
        <w:ind w:left="0"/>
        <w:jc w:val="both"/>
      </w:pPr>
      <w:r>
        <w:rPr>
          <w:rFonts w:ascii="Times New Roman"/>
          <w:b w:val="false"/>
          <w:i w:val="false"/>
          <w:color w:val="000000"/>
          <w:sz w:val="28"/>
        </w:rPr>
        <w:t>
      ҚР Экология кодексіне сәйкес ремедиация:</w:t>
      </w:r>
    </w:p>
    <w:bookmarkEnd w:id="3732"/>
    <w:bookmarkStart w:name="z3902" w:id="3733"/>
    <w:p>
      <w:pPr>
        <w:spacing w:after="0"/>
        <w:ind w:left="0"/>
        <w:jc w:val="both"/>
      </w:pPr>
      <w:r>
        <w:rPr>
          <w:rFonts w:ascii="Times New Roman"/>
          <w:b w:val="false"/>
          <w:i w:val="false"/>
          <w:color w:val="000000"/>
          <w:sz w:val="28"/>
        </w:rPr>
        <w:t>
      жануарлар мен өсімдіктер әлеміне;</w:t>
      </w:r>
    </w:p>
    <w:bookmarkEnd w:id="3733"/>
    <w:bookmarkStart w:name="z3903" w:id="3734"/>
    <w:p>
      <w:pPr>
        <w:spacing w:after="0"/>
        <w:ind w:left="0"/>
        <w:jc w:val="both"/>
      </w:pPr>
      <w:r>
        <w:rPr>
          <w:rFonts w:ascii="Times New Roman"/>
          <w:b w:val="false"/>
          <w:i w:val="false"/>
          <w:color w:val="000000"/>
          <w:sz w:val="28"/>
        </w:rPr>
        <w:t>
      жерасты және жерүсті суларына;</w:t>
      </w:r>
    </w:p>
    <w:bookmarkEnd w:id="3734"/>
    <w:bookmarkStart w:name="z3904" w:id="3735"/>
    <w:p>
      <w:pPr>
        <w:spacing w:after="0"/>
        <w:ind w:left="0"/>
        <w:jc w:val="both"/>
      </w:pPr>
      <w:r>
        <w:rPr>
          <w:rFonts w:ascii="Times New Roman"/>
          <w:b w:val="false"/>
          <w:i w:val="false"/>
          <w:color w:val="000000"/>
          <w:sz w:val="28"/>
        </w:rPr>
        <w:t xml:space="preserve">
      жерге және топыраққа экологиялық залал фактісі анықталған кезде жүргізіледі. </w:t>
      </w:r>
    </w:p>
    <w:bookmarkEnd w:id="3735"/>
    <w:bookmarkStart w:name="z3905" w:id="3736"/>
    <w:p>
      <w:pPr>
        <w:spacing w:after="0"/>
        <w:ind w:left="0"/>
        <w:jc w:val="both"/>
      </w:pPr>
      <w:r>
        <w:rPr>
          <w:rFonts w:ascii="Times New Roman"/>
          <w:b w:val="false"/>
          <w:i w:val="false"/>
          <w:color w:val="000000"/>
          <w:sz w:val="28"/>
        </w:rPr>
        <w:t xml:space="preserve">
      Осылайша, қара металды қайта өңдейтін кәсіпорындар қызметінің нәтижесінде атмосфералық ауаның ластануы және ластағыш заттардың табиғи ортаның бір компонентінен екіншісіне ауысуы нәтижесінде келесі жағымсыз салдарлар туындайды: </w:t>
      </w:r>
    </w:p>
    <w:bookmarkEnd w:id="3736"/>
    <w:bookmarkStart w:name="z3906" w:id="3737"/>
    <w:p>
      <w:pPr>
        <w:spacing w:after="0"/>
        <w:ind w:left="0"/>
        <w:jc w:val="both"/>
      </w:pPr>
      <w:r>
        <w:rPr>
          <w:rFonts w:ascii="Times New Roman"/>
          <w:b w:val="false"/>
          <w:i w:val="false"/>
          <w:color w:val="000000"/>
          <w:sz w:val="28"/>
        </w:rPr>
        <w:t xml:space="preserve">
      атмосфералық ауадан топырақ бетіне ластағыш заттардың түсуі және олардың одан әрі жерүсті және жерасты суларына инфильтрациясы нәтижесінде жер мен топырақтың ластануы; </w:t>
      </w:r>
    </w:p>
    <w:bookmarkEnd w:id="3737"/>
    <w:bookmarkStart w:name="z3907" w:id="3738"/>
    <w:p>
      <w:pPr>
        <w:spacing w:after="0"/>
        <w:ind w:left="0"/>
        <w:jc w:val="both"/>
      </w:pPr>
      <w:r>
        <w:rPr>
          <w:rFonts w:ascii="Times New Roman"/>
          <w:b w:val="false"/>
          <w:i w:val="false"/>
          <w:color w:val="000000"/>
          <w:sz w:val="28"/>
        </w:rPr>
        <w:t>
      жануарлар мен өсімдіктер әлеміне әсер етуі.</w:t>
      </w:r>
    </w:p>
    <w:bookmarkEnd w:id="3738"/>
    <w:bookmarkStart w:name="z3908" w:id="3739"/>
    <w:p>
      <w:pPr>
        <w:spacing w:after="0"/>
        <w:ind w:left="0"/>
        <w:jc w:val="both"/>
      </w:pPr>
      <w:r>
        <w:rPr>
          <w:rFonts w:ascii="Times New Roman"/>
          <w:b w:val="false"/>
          <w:i w:val="false"/>
          <w:color w:val="000000"/>
          <w:sz w:val="28"/>
        </w:rPr>
        <w:t>
      Өндірістік және (немесе) мемлекеттік экологиялық бақылау нәтижелері бойынша табиғи орта компоненттеріне антропогендік әсер ету нәтижесінде келтірілген экологиялық залал фактілері анықталған кезде қызметтің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w:t>
      </w:r>
    </w:p>
    <w:bookmarkEnd w:id="3739"/>
    <w:bookmarkStart w:name="z3909" w:id="3740"/>
    <w:p>
      <w:pPr>
        <w:spacing w:after="0"/>
        <w:ind w:left="0"/>
        <w:jc w:val="both"/>
      </w:pPr>
      <w:r>
        <w:rPr>
          <w:rFonts w:ascii="Times New Roman"/>
          <w:b w:val="false"/>
          <w:i w:val="false"/>
          <w:color w:val="000000"/>
          <w:sz w:val="28"/>
        </w:rPr>
        <w:t>
      Әрекеттері немесе қызметі экологиялық залал келтірген тұлға Қазақстан Республикасы Экология кодексінің (5-бөлімнің 131-141-баптары) нормалары мен Ремедиация бағдарламасын әзірлеу жөніндегі әдістемелік ұсынымдарға сүйене отырып, учаскенің жай-күйін қалпына келтіру үшін осындай залалды жою үшін тиісті шаралар қолдануға тиіс.</w:t>
      </w:r>
    </w:p>
    <w:bookmarkEnd w:id="3740"/>
    <w:bookmarkStart w:name="z3910" w:id="3741"/>
    <w:p>
      <w:pPr>
        <w:spacing w:after="0"/>
        <w:ind w:left="0"/>
        <w:jc w:val="both"/>
      </w:pPr>
      <w:r>
        <w:rPr>
          <w:rFonts w:ascii="Times New Roman"/>
          <w:b w:val="false"/>
          <w:i w:val="false"/>
          <w:color w:val="000000"/>
          <w:sz w:val="28"/>
        </w:rPr>
        <w:t>
      Бұдан басқа, іс-әрекеттері немесе қызметі экологиялық залал келтірген тұлға,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қызметінен зиян келтірмеуі үшін, олардың күнделікті немесе келешектегі бекітілген нысаналы міндеттерін ескере отырып, тиісті ластағыш заттардың эмиссияларын жою, тежеу немесе қысқарту үшін, сондай-ақ бақылау мониторингі үшін мерзімінде және кезеңділікпен қажетті шараларды қабылдауы тиіс.</w:t>
      </w:r>
    </w:p>
    <w:bookmarkEnd w:id="3741"/>
    <w:bookmarkStart w:name="z3911" w:id="3742"/>
    <w:p>
      <w:pPr>
        <w:spacing w:after="0"/>
        <w:ind w:left="0"/>
        <w:jc w:val="left"/>
      </w:pPr>
      <w:r>
        <w:rPr>
          <w:rFonts w:ascii="Times New Roman"/>
          <w:b/>
          <w:i w:val="false"/>
          <w:color w:val="000000"/>
        </w:rPr>
        <w:t xml:space="preserve"> 7. Перспективалы техникалар</w:t>
      </w:r>
    </w:p>
    <w:bookmarkEnd w:id="3742"/>
    <w:bookmarkStart w:name="z3912" w:id="3743"/>
    <w:p>
      <w:pPr>
        <w:spacing w:after="0"/>
        <w:ind w:left="0"/>
        <w:jc w:val="both"/>
      </w:pPr>
      <w:r>
        <w:rPr>
          <w:rFonts w:ascii="Times New Roman"/>
          <w:b w:val="false"/>
          <w:i w:val="false"/>
          <w:color w:val="000000"/>
          <w:sz w:val="28"/>
        </w:rPr>
        <w:t>
      Осы бөлімде ғылыми-зерттеу және тәжірибелік-конструкторлық жұмыстар жүргізілетін немесе оларды тәжірибелік-өнеркәсіптік енгізу жүзеге асырылатын жаңа техникалар туралы ақпарат қамтылады.</w:t>
      </w:r>
    </w:p>
    <w:bookmarkEnd w:id="3743"/>
    <w:bookmarkStart w:name="z3913" w:id="3744"/>
    <w:p>
      <w:pPr>
        <w:spacing w:after="0"/>
        <w:ind w:left="0"/>
        <w:jc w:val="both"/>
      </w:pPr>
      <w:r>
        <w:rPr>
          <w:rFonts w:ascii="Times New Roman"/>
          <w:b w:val="false"/>
          <w:i w:val="false"/>
          <w:color w:val="000000"/>
          <w:sz w:val="28"/>
        </w:rPr>
        <w:t>
      ЕҚТ бойынша анықтамалықты әзірлеу процесінде ТЖТ құрастырушылары мен мүшелері бірқатар жаңа технологиялық, техникалық және басқару шешімдерін талдады. Бұл өндірістің тиімділігін арттыруға, қоршаған ортаға теріс әсерді азайтуға, ресурстарды тұтынуды оңтайландыруға бағытталған шешімдер. Олар әлі кең таралмаған және анықтамалықты құрастырушыларда оларды екі кәсіпорында енгізілгені туралы сенімді ақпарат жоқ.</w:t>
      </w:r>
    </w:p>
    <w:bookmarkEnd w:id="3744"/>
    <w:bookmarkStart w:name="z3914" w:id="3745"/>
    <w:p>
      <w:pPr>
        <w:spacing w:after="0"/>
        <w:ind w:left="0"/>
        <w:jc w:val="both"/>
      </w:pPr>
      <w:r>
        <w:rPr>
          <w:rFonts w:ascii="Times New Roman"/>
          <w:b w:val="false"/>
          <w:i w:val="false"/>
          <w:color w:val="000000"/>
          <w:sz w:val="28"/>
        </w:rPr>
        <w:t xml:space="preserve">
      Бұдан әрі  мәтінде бұл шешімдер қара металды одан әрі қайта өңдеу бұйымдарының өндірісіне  қатысты сипатталған. </w:t>
      </w:r>
    </w:p>
    <w:bookmarkEnd w:id="3745"/>
    <w:bookmarkStart w:name="z3915" w:id="3746"/>
    <w:p>
      <w:pPr>
        <w:spacing w:after="0"/>
        <w:ind w:left="0"/>
        <w:jc w:val="left"/>
      </w:pPr>
      <w:r>
        <w:rPr>
          <w:rFonts w:ascii="Times New Roman"/>
          <w:b/>
          <w:i w:val="false"/>
          <w:color w:val="000000"/>
        </w:rPr>
        <w:t xml:space="preserve"> 7.1. "Қара металды одан әрі қайта өңдеу бұйымдарының өндірісі" саласындағы перспективалы техникалар</w:t>
      </w:r>
    </w:p>
    <w:bookmarkEnd w:id="3746"/>
    <w:bookmarkStart w:name="z3916" w:id="3747"/>
    <w:p>
      <w:pPr>
        <w:spacing w:after="0"/>
        <w:ind w:left="0"/>
        <w:jc w:val="left"/>
      </w:pPr>
      <w:r>
        <w:rPr>
          <w:rFonts w:ascii="Times New Roman"/>
          <w:b/>
          <w:i w:val="false"/>
          <w:color w:val="000000"/>
        </w:rPr>
        <w:t xml:space="preserve"> 7.1.1. Стеккель орнағы бар желіде ыстықтай илемделген илем өндіру</w:t>
      </w:r>
    </w:p>
    <w:bookmarkEnd w:id="3747"/>
    <w:bookmarkStart w:name="z3917" w:id="3748"/>
    <w:p>
      <w:pPr>
        <w:spacing w:after="0"/>
        <w:ind w:left="0"/>
        <w:jc w:val="both"/>
      </w:pPr>
      <w:r>
        <w:rPr>
          <w:rFonts w:ascii="Times New Roman"/>
          <w:b w:val="false"/>
          <w:i w:val="false"/>
          <w:color w:val="000000"/>
          <w:sz w:val="28"/>
        </w:rPr>
        <w:t>
      Көміртекті, тот баспайтын және болаттың арнайы маркаларынан жасалған орама илемнің шағын және орта партияларын ыстықтай илемдеу кезінде Стеккель технологиясы жаңа цехтар үшін де, қолданыстағы илемдеу диірмендерін жаңарту үшін де өте қолайлы. Илем жабдықтарын өндірушілер ұсынатын жаңа конструкциясы мен автоматтандыру тұжырымдамалары Стеккель орнақтарын қолдану мүмкіндіктерін кеңейтіп отыр және ыстықтай илемделген жолақты өндіру шығындарын едәуір төмендетуге мүмкіндік берді.</w:t>
      </w:r>
    </w:p>
    <w:bookmarkEnd w:id="3748"/>
    <w:bookmarkStart w:name="z3918" w:id="3749"/>
    <w:p>
      <w:pPr>
        <w:spacing w:after="0"/>
        <w:ind w:left="0"/>
        <w:jc w:val="both"/>
      </w:pPr>
      <w:r>
        <w:rPr>
          <w:rFonts w:ascii="Times New Roman"/>
          <w:b w:val="false"/>
          <w:i w:val="false"/>
          <w:color w:val="000000"/>
          <w:sz w:val="28"/>
        </w:rPr>
        <w:t>
      Стеккель орнағының жаңа құрылымының негізгі артықшылықтары:</w:t>
      </w:r>
    </w:p>
    <w:bookmarkEnd w:id="3749"/>
    <w:bookmarkStart w:name="z3919" w:id="3750"/>
    <w:p>
      <w:pPr>
        <w:spacing w:after="0"/>
        <w:ind w:left="0"/>
        <w:jc w:val="both"/>
      </w:pPr>
      <w:r>
        <w:rPr>
          <w:rFonts w:ascii="Times New Roman"/>
          <w:b w:val="false"/>
          <w:i w:val="false"/>
          <w:color w:val="000000"/>
          <w:sz w:val="28"/>
        </w:rPr>
        <w:t xml:space="preserve">
      жабық типті пештің энергия шығынын 30 %-ға азайтатын және цех атмосферасына шығарындылардың азырақ шығарылуын қамтамасыз ететін ерекше герметикалау жүйесі бар жаңа құрылымы; </w:t>
      </w:r>
    </w:p>
    <w:bookmarkEnd w:id="3750"/>
    <w:bookmarkStart w:name="z3920" w:id="3751"/>
    <w:p>
      <w:pPr>
        <w:spacing w:after="0"/>
        <w:ind w:left="0"/>
        <w:jc w:val="both"/>
      </w:pPr>
      <w:r>
        <w:rPr>
          <w:rFonts w:ascii="Times New Roman"/>
          <w:b w:val="false"/>
          <w:i w:val="false"/>
          <w:color w:val="000000"/>
          <w:sz w:val="28"/>
        </w:rPr>
        <w:t>
      екі бөліктен тұратын реттелетін жылжымалы барабан сегменті бар пеш орағыштарының құрылымы жолақтың барабанды орғаыштың ойығына кірген кезде зақымданбауын, жолақтың шеткі уаскелерін қоса алғанда ұзына бойы бойынша біркелкі қыздырылуын қамтамасыз етеді;</w:t>
      </w:r>
    </w:p>
    <w:bookmarkEnd w:id="3751"/>
    <w:bookmarkStart w:name="z3921" w:id="3752"/>
    <w:p>
      <w:pPr>
        <w:spacing w:after="0"/>
        <w:ind w:left="0"/>
        <w:jc w:val="both"/>
      </w:pPr>
      <w:r>
        <w:rPr>
          <w:rFonts w:ascii="Times New Roman"/>
          <w:b w:val="false"/>
          <w:i w:val="false"/>
          <w:color w:val="000000"/>
          <w:sz w:val="28"/>
        </w:rPr>
        <w:t>
      жолақ бетінің сапасы және температура, қалыңдық, профиль және жазықтық мәндерінің рұқсат етілген ауытқулары үздіксіз ыстықтай илемдеу орнақтарының тиісті көрсеткіштеріне жуықтайды;</w:t>
      </w:r>
    </w:p>
    <w:bookmarkEnd w:id="3752"/>
    <w:bookmarkStart w:name="z3922" w:id="3753"/>
    <w:p>
      <w:pPr>
        <w:spacing w:after="0"/>
        <w:ind w:left="0"/>
        <w:jc w:val="both"/>
      </w:pPr>
      <w:r>
        <w:rPr>
          <w:rFonts w:ascii="Times New Roman"/>
          <w:b w:val="false"/>
          <w:i w:val="false"/>
          <w:color w:val="000000"/>
          <w:sz w:val="28"/>
        </w:rPr>
        <w:t>
      әрі қарай өңдеудің барлық түрлері үшін әртүрлі маркалы болатты илемдеу. Өндіріс қажеттіліктеріне байланысты кез келген өлшемдегі слябтарды илемдеу үшін әртүрлі конфигурациядағы Стеккель орнақтарын – өнімділігі 200-ден 800 мың т/жылға дейінгі бір қапасты орнақтан бастап (өнімділігі 1,3 млн т/жыл екі қапасты орнақ түрінде ұлғайту мүмкіндігі бар) өнімділігі 3 млн т/жылдан көп кәдімгі алты қапасты орнаққа дейін пайдалануға болады.</w:t>
      </w:r>
    </w:p>
    <w:bookmarkEnd w:id="3753"/>
    <w:bookmarkStart w:name="z3923" w:id="3754"/>
    <w:p>
      <w:pPr>
        <w:spacing w:after="0"/>
        <w:ind w:left="0"/>
        <w:jc w:val="both"/>
      </w:pPr>
      <w:r>
        <w:rPr>
          <w:rFonts w:ascii="Times New Roman"/>
          <w:b w:val="false"/>
          <w:i w:val="false"/>
          <w:color w:val="000000"/>
          <w:sz w:val="28"/>
        </w:rPr>
        <w:t xml:space="preserve">
      Үздіксіз құйылған слябтарды бастапқы дайындамалар ретінде пайдаланатынын және Стеккель орнақтарын қолданатынын ескере отырып ыстықтай илемделген табақты өндірудің заманауи технологиялық схемасының бірқатар артықшылықтары бар: </w:t>
      </w:r>
    </w:p>
    <w:bookmarkEnd w:id="3754"/>
    <w:bookmarkStart w:name="z3924" w:id="3755"/>
    <w:p>
      <w:pPr>
        <w:spacing w:after="0"/>
        <w:ind w:left="0"/>
        <w:jc w:val="both"/>
      </w:pPr>
      <w:r>
        <w:rPr>
          <w:rFonts w:ascii="Times New Roman"/>
          <w:b w:val="false"/>
          <w:i w:val="false"/>
          <w:color w:val="000000"/>
          <w:sz w:val="28"/>
        </w:rPr>
        <w:t xml:space="preserve">
      алынатын слябтардың құрылымы майда түйірлі болады, оларды кәдімгі қалың табақты орнақта илемдеу процесі кезінде тек бірнеше қаралтым өткізу арқылы алуға болады; </w:t>
      </w:r>
    </w:p>
    <w:bookmarkEnd w:id="3755"/>
    <w:bookmarkStart w:name="z3925" w:id="3756"/>
    <w:p>
      <w:pPr>
        <w:spacing w:after="0"/>
        <w:ind w:left="0"/>
        <w:jc w:val="both"/>
      </w:pPr>
      <w:r>
        <w:rPr>
          <w:rFonts w:ascii="Times New Roman"/>
          <w:b w:val="false"/>
          <w:i w:val="false"/>
          <w:color w:val="000000"/>
          <w:sz w:val="28"/>
        </w:rPr>
        <w:t xml:space="preserve">
      қыздыру пешіне слябтар жоғарырақ температурамен келіп түседі, осы арқылы үздіксіз процесті қамтамасыз етеді, пештің ұзындығын, қыздыру уақытын және отын шығынын 2-3 есе азайтады; - илемді Стеккель пешінің бірінші орнағына жүктеу кәдімгі қалың жолақты орнақта илемдеуге қарағанда 50 °C – 75 °C жоғары температурада жүргізіледі, мұның өзі едәуір жұқа жолақ алуға мүмкіндік береді, сонымен қатар дайын илемнің механикалық және геометриялық сипаттамасын жақсартады.  </w:t>
      </w:r>
    </w:p>
    <w:bookmarkEnd w:id="3756"/>
    <w:bookmarkStart w:name="z3926" w:id="3757"/>
    <w:p>
      <w:pPr>
        <w:spacing w:after="0"/>
        <w:ind w:left="0"/>
        <w:jc w:val="left"/>
      </w:pPr>
      <w:r>
        <w:rPr>
          <w:rFonts w:ascii="Times New Roman"/>
          <w:b/>
          <w:i w:val="false"/>
          <w:color w:val="000000"/>
        </w:rPr>
        <w:t xml:space="preserve"> 7.1.2. Үздіксіз технологиялық желілер және жолақтарды шексіз суықтай илемдеу кешендері </w:t>
      </w:r>
    </w:p>
    <w:bookmarkEnd w:id="3757"/>
    <w:bookmarkStart w:name="z3927" w:id="3758"/>
    <w:p>
      <w:pPr>
        <w:spacing w:after="0"/>
        <w:ind w:left="0"/>
        <w:jc w:val="both"/>
      </w:pPr>
      <w:r>
        <w:rPr>
          <w:rFonts w:ascii="Times New Roman"/>
          <w:b w:val="false"/>
          <w:i w:val="false"/>
          <w:color w:val="000000"/>
          <w:sz w:val="28"/>
        </w:rPr>
        <w:t>
      Жапонияда Фукуямада "Ниппон Стил" фирмасының зауытында жолақты шексіз суықтай илемдеудің әлемдегі алғашқы желісі орнатылды.</w:t>
      </w:r>
    </w:p>
    <w:bookmarkEnd w:id="3758"/>
    <w:bookmarkStart w:name="z3928" w:id="3759"/>
    <w:p>
      <w:pPr>
        <w:spacing w:after="0"/>
        <w:ind w:left="0"/>
        <w:jc w:val="both"/>
      </w:pPr>
      <w:r>
        <w:rPr>
          <w:rFonts w:ascii="Times New Roman"/>
          <w:b w:val="false"/>
          <w:i w:val="false"/>
          <w:color w:val="000000"/>
          <w:sz w:val="28"/>
        </w:rPr>
        <w:t xml:space="preserve">
      Бұл желідегі металл өңдеу технологиясының айрықша ерекшеліктері: </w:t>
      </w:r>
    </w:p>
    <w:bookmarkEnd w:id="3759"/>
    <w:bookmarkStart w:name="z3929" w:id="3760"/>
    <w:p>
      <w:pPr>
        <w:spacing w:after="0"/>
        <w:ind w:left="0"/>
        <w:jc w:val="both"/>
      </w:pPr>
      <w:r>
        <w:rPr>
          <w:rFonts w:ascii="Times New Roman"/>
          <w:b w:val="false"/>
          <w:i w:val="false"/>
          <w:color w:val="000000"/>
          <w:sz w:val="28"/>
        </w:rPr>
        <w:t>
      дәстүрлі үздіксіз желіндіру агрегаттарын (ҮЖА) қолданбай, илем ретінде ыстықтай илемделген жолақтарды пайдалану;</w:t>
      </w:r>
    </w:p>
    <w:bookmarkEnd w:id="3760"/>
    <w:bookmarkStart w:name="z3930" w:id="3761"/>
    <w:p>
      <w:pPr>
        <w:spacing w:after="0"/>
        <w:ind w:left="0"/>
        <w:jc w:val="both"/>
      </w:pPr>
      <w:r>
        <w:rPr>
          <w:rFonts w:ascii="Times New Roman"/>
          <w:b w:val="false"/>
          <w:i w:val="false"/>
          <w:color w:val="000000"/>
          <w:sz w:val="28"/>
        </w:rPr>
        <w:t xml:space="preserve">
      ыстықтай илемделген жолақтың бетінен отқақты кетіретін жаңа жүйені тікелей желіге орнату. Жапондық металлургтер әзірлеген "Исиклин" процесі ыстықтай илемделген жолақтың бетінен отқақты темірлі құмы бар судан пульпа түрінде 10 мПа жоғары қысымды ағынмен жасалатын механикалық әсермен кетіреді. </w:t>
      </w:r>
    </w:p>
    <w:bookmarkEnd w:id="3761"/>
    <w:bookmarkStart w:name="z3931" w:id="3762"/>
    <w:p>
      <w:pPr>
        <w:spacing w:after="0"/>
        <w:ind w:left="0"/>
        <w:jc w:val="both"/>
      </w:pPr>
      <w:r>
        <w:rPr>
          <w:rFonts w:ascii="Times New Roman"/>
          <w:b w:val="false"/>
          <w:i w:val="false"/>
          <w:color w:val="000000"/>
          <w:sz w:val="28"/>
        </w:rPr>
        <w:t>
      Отқақты кетірудің жаңа жүйесі:</w:t>
      </w:r>
    </w:p>
    <w:bookmarkEnd w:id="3762"/>
    <w:bookmarkStart w:name="z3932" w:id="3763"/>
    <w:p>
      <w:pPr>
        <w:spacing w:after="0"/>
        <w:ind w:left="0"/>
        <w:jc w:val="both"/>
      </w:pPr>
      <w:r>
        <w:rPr>
          <w:rFonts w:ascii="Times New Roman"/>
          <w:b w:val="false"/>
          <w:i w:val="false"/>
          <w:color w:val="000000"/>
          <w:sz w:val="28"/>
        </w:rPr>
        <w:t>
      күрделі және ағымдағы шығындарды 50 % -80 %-ға үнемдеумен;</w:t>
      </w:r>
    </w:p>
    <w:bookmarkEnd w:id="3763"/>
    <w:bookmarkStart w:name="z3933" w:id="3764"/>
    <w:p>
      <w:pPr>
        <w:spacing w:after="0"/>
        <w:ind w:left="0"/>
        <w:jc w:val="both"/>
      </w:pPr>
      <w:r>
        <w:rPr>
          <w:rFonts w:ascii="Times New Roman"/>
          <w:b w:val="false"/>
          <w:i w:val="false"/>
          <w:color w:val="000000"/>
          <w:sz w:val="28"/>
        </w:rPr>
        <w:t>
      отқақты кетіру желісінің ықшамдылығымен;</w:t>
      </w:r>
    </w:p>
    <w:bookmarkEnd w:id="3764"/>
    <w:bookmarkStart w:name="z3934" w:id="3765"/>
    <w:p>
      <w:pPr>
        <w:spacing w:after="0"/>
        <w:ind w:left="0"/>
        <w:jc w:val="both"/>
      </w:pPr>
      <w:r>
        <w:rPr>
          <w:rFonts w:ascii="Times New Roman"/>
          <w:b w:val="false"/>
          <w:i w:val="false"/>
          <w:color w:val="000000"/>
          <w:sz w:val="28"/>
        </w:rPr>
        <w:t xml:space="preserve">
      желідегі металдың жоғары қозғалыс жылдамдығымен; </w:t>
      </w:r>
    </w:p>
    <w:bookmarkEnd w:id="3765"/>
    <w:bookmarkStart w:name="z3935" w:id="3766"/>
    <w:p>
      <w:pPr>
        <w:spacing w:after="0"/>
        <w:ind w:left="0"/>
        <w:jc w:val="both"/>
      </w:pPr>
      <w:r>
        <w:rPr>
          <w:rFonts w:ascii="Times New Roman"/>
          <w:b w:val="false"/>
          <w:i w:val="false"/>
          <w:color w:val="000000"/>
          <w:sz w:val="28"/>
        </w:rPr>
        <w:t xml:space="preserve">
      қызмет көрсетуші персоналдың қауіпсіз жұмысымен; </w:t>
      </w:r>
    </w:p>
    <w:bookmarkEnd w:id="3766"/>
    <w:bookmarkStart w:name="z3936" w:id="3767"/>
    <w:p>
      <w:pPr>
        <w:spacing w:after="0"/>
        <w:ind w:left="0"/>
        <w:jc w:val="both"/>
      </w:pPr>
      <w:r>
        <w:rPr>
          <w:rFonts w:ascii="Times New Roman"/>
          <w:b w:val="false"/>
          <w:i w:val="false"/>
          <w:color w:val="000000"/>
          <w:sz w:val="28"/>
        </w:rPr>
        <w:t>
      қоршаған ортаға жүктемені азайтумен қамтамасыз етеді.</w:t>
      </w:r>
    </w:p>
    <w:bookmarkEnd w:id="3767"/>
    <w:bookmarkStart w:name="z3937" w:id="3768"/>
    <w:p>
      <w:pPr>
        <w:spacing w:after="0"/>
        <w:ind w:left="0"/>
        <w:jc w:val="both"/>
      </w:pPr>
      <w:r>
        <w:rPr>
          <w:rFonts w:ascii="Times New Roman"/>
          <w:b w:val="false"/>
          <w:i w:val="false"/>
          <w:color w:val="000000"/>
          <w:sz w:val="28"/>
        </w:rPr>
        <w:t>
      Неміс және кореялық илемдеу жабдықтарының жобалаушылары жасаған тағы бір шексіз суықтай илемдеу орнағы кешеніне мыналар кіреді:</w:t>
      </w:r>
    </w:p>
    <w:bookmarkEnd w:id="3768"/>
    <w:bookmarkStart w:name="z3938" w:id="3769"/>
    <w:p>
      <w:pPr>
        <w:spacing w:after="0"/>
        <w:ind w:left="0"/>
        <w:jc w:val="both"/>
      </w:pPr>
      <w:r>
        <w:rPr>
          <w:rFonts w:ascii="Times New Roman"/>
          <w:b w:val="false"/>
          <w:i w:val="false"/>
          <w:color w:val="000000"/>
          <w:sz w:val="28"/>
        </w:rPr>
        <w:t>
      орнақ желісіне қоса орнатылған турбуленттік типті желіндіру желісі;</w:t>
      </w:r>
    </w:p>
    <w:bookmarkEnd w:id="3769"/>
    <w:bookmarkStart w:name="z3939" w:id="3770"/>
    <w:p>
      <w:pPr>
        <w:spacing w:after="0"/>
        <w:ind w:left="0"/>
        <w:jc w:val="both"/>
      </w:pPr>
      <w:r>
        <w:rPr>
          <w:rFonts w:ascii="Times New Roman"/>
          <w:b w:val="false"/>
          <w:i w:val="false"/>
          <w:color w:val="000000"/>
          <w:sz w:val="28"/>
        </w:rPr>
        <w:t xml:space="preserve">
      5 қапасты суықтай илемдеу орнағы; </w:t>
      </w:r>
    </w:p>
    <w:bookmarkEnd w:id="3770"/>
    <w:bookmarkStart w:name="z3940" w:id="3771"/>
    <w:p>
      <w:pPr>
        <w:spacing w:after="0"/>
        <w:ind w:left="0"/>
        <w:jc w:val="both"/>
      </w:pPr>
      <w:r>
        <w:rPr>
          <w:rFonts w:ascii="Times New Roman"/>
          <w:b w:val="false"/>
          <w:i w:val="false"/>
          <w:color w:val="000000"/>
          <w:sz w:val="28"/>
        </w:rPr>
        <w:t>
      ыстықтай мырыштайтын үздіксіз желі.</w:t>
      </w:r>
    </w:p>
    <w:bookmarkEnd w:id="3771"/>
    <w:bookmarkStart w:name="z3941" w:id="3772"/>
    <w:p>
      <w:pPr>
        <w:spacing w:after="0"/>
        <w:ind w:left="0"/>
        <w:jc w:val="both"/>
      </w:pPr>
      <w:r>
        <w:rPr>
          <w:rFonts w:ascii="Times New Roman"/>
          <w:b w:val="false"/>
          <w:i w:val="false"/>
          <w:color w:val="000000"/>
          <w:sz w:val="28"/>
        </w:rPr>
        <w:t xml:space="preserve">
      Орнақтың өнімділігі – 1335 мың т/жыл. Орнақ орам массасы 45 т дейін қалыңдығы 0,15–2,3 мм және ені 700–1630 мм илем шығарады, илемдеу жылдамдығы – 30 м/с дейін, желіндіру жылдамдығы – 4 м/с. Орнақтың барлық алты білікпелі бес қапасы жұмыс білікпелерін және аралық білікпелерді мәжбүрлеп июге арналған құрылғылармен және астыңғы жағына орнатылған гидравликалық қысқыш құрылғылармен жабдықталған. Жолақтың қалыңдығын автоматты реттеу металдың секундтық массасының өту принципі бойынша жүзеге асырылады. Жазықтығын реттеу тұйық цикл бойынша жүзеге асырылады. </w:t>
      </w:r>
    </w:p>
    <w:bookmarkEnd w:id="3772"/>
    <w:bookmarkStart w:name="z3942" w:id="3773"/>
    <w:p>
      <w:pPr>
        <w:spacing w:after="0"/>
        <w:ind w:left="0"/>
        <w:jc w:val="both"/>
      </w:pPr>
      <w:r>
        <w:rPr>
          <w:rFonts w:ascii="Times New Roman"/>
          <w:b w:val="false"/>
          <w:i w:val="false"/>
          <w:color w:val="000000"/>
          <w:sz w:val="28"/>
        </w:rPr>
        <w:t xml:space="preserve">
      Желіндіру желісі патенттелген турбуленттік желіндіру технологиясы бойынша жұмыс істейді. Химиялық желіндіру секциясында төрт ванна бар, олардан кейін каскадтық типті алты шаятын ваннадан тұратын секция орннатылған. Технологияда желіндіру қышқылының жоғары кинетикалық энергиясы жолақ пен қышқыл беттерінің арасындағы шекаралық қаббатың оңтайлы алмасуы кезінде отқақтағы сызаттың түбіне жылдам енуі үшін пайдаланылады. Бұл жолақ бетінің жоғары сапасын қамтамасыз ете отырып желіндірудің ұзақтығын мүмкіндігінше қысқартуға мүмкіндік береді. </w:t>
      </w:r>
    </w:p>
    <w:bookmarkEnd w:id="3773"/>
    <w:bookmarkStart w:name="z3943" w:id="3774"/>
    <w:p>
      <w:pPr>
        <w:spacing w:after="0"/>
        <w:ind w:left="0"/>
        <w:jc w:val="both"/>
      </w:pPr>
      <w:r>
        <w:rPr>
          <w:rFonts w:ascii="Times New Roman"/>
          <w:b w:val="false"/>
          <w:i w:val="false"/>
          <w:color w:val="000000"/>
          <w:sz w:val="28"/>
        </w:rPr>
        <w:t>
      Қазіргі заманғы жабын жағу (қалайылау, мырыштау және басқалары) желілерінде пайдаланылатын жолақты отқақтан дәстүрлі тазарту технологияларында қышқылды желіндіру көзделген. Бұл технологиялардың бірқатар кемшіліктері бар, атап айтқанда:</w:t>
      </w:r>
    </w:p>
    <w:bookmarkEnd w:id="3774"/>
    <w:bookmarkStart w:name="z3944" w:id="3775"/>
    <w:p>
      <w:pPr>
        <w:spacing w:after="0"/>
        <w:ind w:left="0"/>
        <w:jc w:val="both"/>
      </w:pPr>
      <w:r>
        <w:rPr>
          <w:rFonts w:ascii="Times New Roman"/>
          <w:b w:val="false"/>
          <w:i w:val="false"/>
          <w:color w:val="000000"/>
          <w:sz w:val="28"/>
        </w:rPr>
        <w:t xml:space="preserve">
      бетті тазарту агрессивті ортада жүреді; </w:t>
      </w:r>
    </w:p>
    <w:bookmarkEnd w:id="3775"/>
    <w:bookmarkStart w:name="z3945" w:id="3776"/>
    <w:p>
      <w:pPr>
        <w:spacing w:after="0"/>
        <w:ind w:left="0"/>
        <w:jc w:val="both"/>
      </w:pPr>
      <w:r>
        <w:rPr>
          <w:rFonts w:ascii="Times New Roman"/>
          <w:b w:val="false"/>
          <w:i w:val="false"/>
          <w:color w:val="000000"/>
          <w:sz w:val="28"/>
        </w:rPr>
        <w:t>
      өңдеу процесінде қауіпті қалдықтар пайда болады;</w:t>
      </w:r>
    </w:p>
    <w:bookmarkEnd w:id="3776"/>
    <w:bookmarkStart w:name="z3946" w:id="3777"/>
    <w:p>
      <w:pPr>
        <w:spacing w:after="0"/>
        <w:ind w:left="0"/>
        <w:jc w:val="both"/>
      </w:pPr>
      <w:r>
        <w:rPr>
          <w:rFonts w:ascii="Times New Roman"/>
          <w:b w:val="false"/>
          <w:i w:val="false"/>
          <w:color w:val="000000"/>
          <w:sz w:val="28"/>
        </w:rPr>
        <w:t>
      ауа тартқыш желдету жүйесі қажет;</w:t>
      </w:r>
    </w:p>
    <w:bookmarkEnd w:id="3777"/>
    <w:bookmarkStart w:name="z3947" w:id="3778"/>
    <w:p>
      <w:pPr>
        <w:spacing w:after="0"/>
        <w:ind w:left="0"/>
        <w:jc w:val="both"/>
      </w:pPr>
      <w:r>
        <w:rPr>
          <w:rFonts w:ascii="Times New Roman"/>
          <w:b w:val="false"/>
          <w:i w:val="false"/>
          <w:color w:val="000000"/>
          <w:sz w:val="28"/>
        </w:rPr>
        <w:t xml:space="preserve">
      агрессивті орта есебінен металдың шығыдалуы; </w:t>
      </w:r>
    </w:p>
    <w:bookmarkEnd w:id="3778"/>
    <w:bookmarkStart w:name="z3948" w:id="3779"/>
    <w:p>
      <w:pPr>
        <w:spacing w:after="0"/>
        <w:ind w:left="0"/>
        <w:jc w:val="both"/>
      </w:pPr>
      <w:r>
        <w:rPr>
          <w:rFonts w:ascii="Times New Roman"/>
          <w:b w:val="false"/>
          <w:i w:val="false"/>
          <w:color w:val="000000"/>
          <w:sz w:val="28"/>
        </w:rPr>
        <w:t xml:space="preserve">
      қалдықтарды залалсыздандыру қажеттілігі. </w:t>
      </w:r>
    </w:p>
    <w:bookmarkEnd w:id="3779"/>
    <w:bookmarkStart w:name="z3949" w:id="3780"/>
    <w:p>
      <w:pPr>
        <w:spacing w:after="0"/>
        <w:ind w:left="0"/>
        <w:jc w:val="both"/>
      </w:pPr>
      <w:r>
        <w:rPr>
          <w:rFonts w:ascii="Times New Roman"/>
          <w:b w:val="false"/>
          <w:i w:val="false"/>
          <w:color w:val="000000"/>
          <w:sz w:val="28"/>
        </w:rPr>
        <w:t>
      Осыған байланысты келесі жаңа қағидаттарға негізделген AFC технологиясы бойынша жолақты қышқылсыз тазарту желісі қызығушылық тудырады:</w:t>
      </w:r>
    </w:p>
    <w:bookmarkEnd w:id="3780"/>
    <w:bookmarkStart w:name="z3950" w:id="3781"/>
    <w:p>
      <w:pPr>
        <w:spacing w:after="0"/>
        <w:ind w:left="0"/>
        <w:jc w:val="both"/>
      </w:pPr>
      <w:r>
        <w:rPr>
          <w:rFonts w:ascii="Times New Roman"/>
          <w:b w:val="false"/>
          <w:i w:val="false"/>
          <w:color w:val="000000"/>
          <w:sz w:val="28"/>
        </w:rPr>
        <w:t xml:space="preserve">
      жолақты отқақ қабатын алып тастамай тазалау; </w:t>
      </w:r>
    </w:p>
    <w:bookmarkEnd w:id="3781"/>
    <w:bookmarkStart w:name="z3951" w:id="3782"/>
    <w:p>
      <w:pPr>
        <w:spacing w:after="0"/>
        <w:ind w:left="0"/>
        <w:jc w:val="both"/>
      </w:pPr>
      <w:r>
        <w:rPr>
          <w:rFonts w:ascii="Times New Roman"/>
          <w:b w:val="false"/>
          <w:i w:val="false"/>
          <w:color w:val="000000"/>
          <w:sz w:val="28"/>
        </w:rPr>
        <w:t>
      металдың оксидті қабаты сутегімен (H</w:t>
      </w:r>
      <w:r>
        <w:rPr>
          <w:rFonts w:ascii="Times New Roman"/>
          <w:b w:val="false"/>
          <w:i w:val="false"/>
          <w:color w:val="000000"/>
          <w:vertAlign w:val="subscript"/>
        </w:rPr>
        <w:t>2</w:t>
      </w:r>
      <w:r>
        <w:rPr>
          <w:rFonts w:ascii="Times New Roman"/>
          <w:b w:val="false"/>
          <w:i w:val="false"/>
          <w:color w:val="000000"/>
          <w:sz w:val="28"/>
        </w:rPr>
        <w:t xml:space="preserve">) химиялық тотықсыздандрылады; </w:t>
      </w:r>
    </w:p>
    <w:bookmarkEnd w:id="3782"/>
    <w:bookmarkStart w:name="z3952" w:id="3783"/>
    <w:p>
      <w:pPr>
        <w:spacing w:after="0"/>
        <w:ind w:left="0"/>
        <w:jc w:val="both"/>
      </w:pPr>
      <w:r>
        <w:rPr>
          <w:rFonts w:ascii="Times New Roman"/>
          <w:b w:val="false"/>
          <w:i w:val="false"/>
          <w:color w:val="000000"/>
          <w:sz w:val="28"/>
        </w:rPr>
        <w:t>
      тотықсыздандыру нәтижесінде қоспалардан тазартылған темір қабаты және су буы пайда болады.</w:t>
      </w:r>
    </w:p>
    <w:bookmarkEnd w:id="3783"/>
    <w:bookmarkStart w:name="z3953" w:id="3784"/>
    <w:p>
      <w:pPr>
        <w:spacing w:after="0"/>
        <w:ind w:left="0"/>
        <w:jc w:val="both"/>
      </w:pPr>
      <w:r>
        <w:rPr>
          <w:rFonts w:ascii="Times New Roman"/>
          <w:b w:val="false"/>
          <w:i w:val="false"/>
          <w:color w:val="000000"/>
          <w:sz w:val="28"/>
        </w:rPr>
        <w:t xml:space="preserve">
      AFC процесінің негізгі параметрлері мен ерекшеліктері: </w:t>
      </w:r>
    </w:p>
    <w:bookmarkEnd w:id="3784"/>
    <w:bookmarkStart w:name="z3954" w:id="3785"/>
    <w:p>
      <w:pPr>
        <w:spacing w:after="0"/>
        <w:ind w:left="0"/>
        <w:jc w:val="both"/>
      </w:pPr>
      <w:r>
        <w:rPr>
          <w:rFonts w:ascii="Times New Roman"/>
          <w:b w:val="false"/>
          <w:i w:val="false"/>
          <w:color w:val="000000"/>
          <w:sz w:val="28"/>
        </w:rPr>
        <w:t>
      газ құрамы – 50 %–95 % H2 в N2;</w:t>
      </w:r>
    </w:p>
    <w:bookmarkEnd w:id="3785"/>
    <w:bookmarkStart w:name="z3955" w:id="3786"/>
    <w:p>
      <w:pPr>
        <w:spacing w:after="0"/>
        <w:ind w:left="0"/>
        <w:jc w:val="both"/>
      </w:pPr>
      <w:r>
        <w:rPr>
          <w:rFonts w:ascii="Times New Roman"/>
          <w:b w:val="false"/>
          <w:i w:val="false"/>
          <w:color w:val="000000"/>
          <w:sz w:val="28"/>
        </w:rPr>
        <w:t>
      болаттың маркасына және химиялық реакциялардың жүру режиміне байланысты процестің температурасы 500 °C – 700 °C құрайды;</w:t>
      </w:r>
    </w:p>
    <w:bookmarkEnd w:id="3786"/>
    <w:bookmarkStart w:name="z3956" w:id="3787"/>
    <w:p>
      <w:pPr>
        <w:spacing w:after="0"/>
        <w:ind w:left="0"/>
        <w:jc w:val="both"/>
      </w:pPr>
      <w:r>
        <w:rPr>
          <w:rFonts w:ascii="Times New Roman"/>
          <w:b w:val="false"/>
          <w:i w:val="false"/>
          <w:color w:val="000000"/>
          <w:sz w:val="28"/>
        </w:rPr>
        <w:t>
      жоғары температура реакция кинетикасының жоғарылауына ықпал етеді;</w:t>
      </w:r>
    </w:p>
    <w:bookmarkEnd w:id="3787"/>
    <w:bookmarkStart w:name="z3957" w:id="3788"/>
    <w:p>
      <w:pPr>
        <w:spacing w:after="0"/>
        <w:ind w:left="0"/>
        <w:jc w:val="both"/>
      </w:pPr>
      <w:r>
        <w:rPr>
          <w:rFonts w:ascii="Times New Roman"/>
          <w:b w:val="false"/>
          <w:i w:val="false"/>
          <w:color w:val="000000"/>
          <w:sz w:val="28"/>
        </w:rPr>
        <w:t xml:space="preserve">
      газ ағынының турбулизациясы тотықсыздандыру жылдамдығын арттыруға көмектеседі. </w:t>
      </w:r>
    </w:p>
    <w:bookmarkEnd w:id="3788"/>
    <w:bookmarkStart w:name="z3958" w:id="3789"/>
    <w:p>
      <w:pPr>
        <w:spacing w:after="0"/>
        <w:ind w:left="0"/>
        <w:jc w:val="both"/>
      </w:pPr>
      <w:r>
        <w:rPr>
          <w:rFonts w:ascii="Times New Roman"/>
          <w:b w:val="false"/>
          <w:i w:val="false"/>
          <w:color w:val="000000"/>
          <w:sz w:val="28"/>
        </w:rPr>
        <w:t xml:space="preserve">
      AFC өндірістік агрегаттық желісінің келесі ерекшеліктері бар. Жолақтың беті тікелей әсер ететін жанарғылардың көмегімен қыздырылады, ал қыздыру отқақтың пайда болуын болдырмау үшін тотықтырмайтын атмосферада жүргізіледі. Реакция жылдамдығы температураның жоғарылауымен тез артады. Жолақтың қалыңдығына байланысты процестің температурасы 600 °C бастап  700 °C дейінгі диапазонда болады. 700 °C дейінгі материалдың құрылымдық және механикалық сипаттамалары қайтымсыз өзгермейді. </w:t>
      </w:r>
    </w:p>
    <w:bookmarkEnd w:id="3789"/>
    <w:bookmarkStart w:name="z3959" w:id="3790"/>
    <w:p>
      <w:pPr>
        <w:spacing w:after="0"/>
        <w:ind w:left="0"/>
        <w:jc w:val="both"/>
      </w:pPr>
      <w:r>
        <w:rPr>
          <w:rFonts w:ascii="Times New Roman"/>
          <w:b w:val="false"/>
          <w:i w:val="false"/>
          <w:color w:val="000000"/>
          <w:sz w:val="28"/>
        </w:rPr>
        <w:t>
      AFC желісінің техникалық сипаттамасы:</w:t>
      </w:r>
    </w:p>
    <w:bookmarkEnd w:id="3790"/>
    <w:bookmarkStart w:name="z3960" w:id="3791"/>
    <w:p>
      <w:pPr>
        <w:spacing w:after="0"/>
        <w:ind w:left="0"/>
        <w:jc w:val="both"/>
      </w:pPr>
      <w:r>
        <w:rPr>
          <w:rFonts w:ascii="Times New Roman"/>
          <w:b w:val="false"/>
          <w:i w:val="false"/>
          <w:color w:val="000000"/>
          <w:sz w:val="28"/>
        </w:rPr>
        <w:t xml:space="preserve">
      жолақтың қалыңдығы 1,5–4,0 мм, жолақтың ені 610–1500 мм, орамның массасы 18 т; </w:t>
      </w:r>
    </w:p>
    <w:bookmarkEnd w:id="3791"/>
    <w:bookmarkStart w:name="z3961" w:id="3792"/>
    <w:p>
      <w:pPr>
        <w:spacing w:after="0"/>
        <w:ind w:left="0"/>
        <w:jc w:val="both"/>
      </w:pPr>
      <w:r>
        <w:rPr>
          <w:rFonts w:ascii="Times New Roman"/>
          <w:b w:val="false"/>
          <w:i w:val="false"/>
          <w:color w:val="000000"/>
          <w:sz w:val="28"/>
        </w:rPr>
        <w:t>
      желінің жылдамдығы 30 м/мин, желінің өнімділігі 110 мың т/жыл.</w:t>
      </w:r>
    </w:p>
    <w:bookmarkEnd w:id="3792"/>
    <w:bookmarkStart w:name="z3962" w:id="3793"/>
    <w:p>
      <w:pPr>
        <w:spacing w:after="0"/>
        <w:ind w:left="0"/>
        <w:jc w:val="both"/>
      </w:pPr>
      <w:r>
        <w:rPr>
          <w:rFonts w:ascii="Times New Roman"/>
          <w:b w:val="false"/>
          <w:i w:val="false"/>
          <w:color w:val="000000"/>
          <w:sz w:val="28"/>
        </w:rPr>
        <w:t>
      Тотықсыздандыру реакциясы сутегі мен азот қоспасында жүреді. Реактор реакция барысында газ қоспасының қажетті концентрациясын қамтамасыз ету үшін екі аймаққа бөлінеді. Желдеткіштердің көмегімен газ қоспасының үнемі жаңаруы және тотықсыздандырғаннан кейін пайда болатын газ тәрізді өнімдерді (су буы) бір мезгілде үздіксіз алып тастау жүреді. Берілетін газ қоспасының температурасы - 20 °C – 30 °C. Ауамен жанасуға байланысты қайта тотығудың алдын алу үшін салқындату бөлімінен шығатын жолақтың температурасы 150 °C аспауы керек.</w:t>
      </w:r>
    </w:p>
    <w:bookmarkEnd w:id="3793"/>
    <w:bookmarkStart w:name="z3963" w:id="3794"/>
    <w:p>
      <w:pPr>
        <w:spacing w:after="0"/>
        <w:ind w:left="0"/>
        <w:jc w:val="both"/>
      </w:pPr>
      <w:r>
        <w:rPr>
          <w:rFonts w:ascii="Times New Roman"/>
          <w:b w:val="false"/>
          <w:i w:val="false"/>
          <w:color w:val="000000"/>
          <w:sz w:val="28"/>
        </w:rPr>
        <w:t>
      Жолақты 120 °C дейін салқындату тотықтырмайтын атмосферада жүреді: салқындату бөлімі сулы қуыстан және салқындату жылдамдығы өзгеретін тоңазытқыштан тұрады (15 °C/с дейін). Кейінгі салқындату 5 % H</w:t>
      </w:r>
      <w:r>
        <w:rPr>
          <w:rFonts w:ascii="Times New Roman"/>
          <w:b w:val="false"/>
          <w:i w:val="false"/>
          <w:color w:val="000000"/>
          <w:vertAlign w:val="subscript"/>
        </w:rPr>
        <w:t xml:space="preserve">2 </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құрамымен тотықсыздағыш атмосферада жүреді.</w:t>
      </w:r>
      <w:r>
        <w:rPr>
          <w:rFonts w:ascii="Times New Roman"/>
          <w:b w:val="false"/>
          <w:i w:val="false"/>
          <w:color w:val="000000"/>
          <w:vertAlign w:val="subscript"/>
        </w:rPr>
        <w:t>.</w:t>
      </w:r>
    </w:p>
    <w:bookmarkEnd w:id="3794"/>
    <w:bookmarkStart w:name="z3964" w:id="3795"/>
    <w:p>
      <w:pPr>
        <w:spacing w:after="0"/>
        <w:ind w:left="0"/>
        <w:jc w:val="both"/>
      </w:pPr>
      <w:r>
        <w:rPr>
          <w:rFonts w:ascii="Times New Roman"/>
          <w:b w:val="false"/>
          <w:i w:val="false"/>
          <w:color w:val="000000"/>
          <w:sz w:val="28"/>
        </w:rPr>
        <w:t>
      Скруббер тотықсызданған оксидтердің қабыршақтарын кетіреді. Щеткалардың көмегімен қабыршақтар ұнтаққа айналады, ол жолақтың бетінен сумен шайылады. Ұнтақ түйірлері орта есеппен алғанда 10 мм тесіктері бар сүзгі ұстап қалатындай мөлшерде болады.</w:t>
      </w:r>
    </w:p>
    <w:bookmarkEnd w:id="3795"/>
    <w:bookmarkStart w:name="z3965" w:id="3796"/>
    <w:p>
      <w:pPr>
        <w:spacing w:after="0"/>
        <w:ind w:left="0"/>
        <w:jc w:val="both"/>
      </w:pPr>
      <w:r>
        <w:rPr>
          <w:rFonts w:ascii="Times New Roman"/>
          <w:b w:val="false"/>
          <w:i w:val="false"/>
          <w:color w:val="000000"/>
          <w:sz w:val="28"/>
        </w:rPr>
        <w:t xml:space="preserve">
      Желіндіру және суықтай илемдеу операцияларын бір үздіксіз желіге  біріктіруге негізделген суықтай илемделген жолақтар саласындағы перспективалық технологиялардың тағы бір мысалы - дәстүрлі технологиямен салыстырғанда шығындардың жалпы 20 %-ға төмендеуі азайтылуын қамтамасыз ететін, коррозияға төзімді болаттан жасалған жолақты суықтай илемдеу, жасыту және желіндіруді бір желіге біріктіретін IRAPL процесі (Integrated Rolling Annealing-Pickling Line) болып табылады.  </w:t>
      </w:r>
    </w:p>
    <w:bookmarkEnd w:id="3796"/>
    <w:bookmarkStart w:name="z3966" w:id="3797"/>
    <w:p>
      <w:pPr>
        <w:spacing w:after="0"/>
        <w:ind w:left="0"/>
        <w:jc w:val="left"/>
      </w:pPr>
      <w:r>
        <w:rPr>
          <w:rFonts w:ascii="Times New Roman"/>
          <w:b/>
          <w:i w:val="false"/>
          <w:color w:val="000000"/>
        </w:rPr>
        <w:t xml:space="preserve"> 7.1.3.      Ыстықтай деформацияланған жіксіз құбыр өндірісі</w:t>
      </w:r>
    </w:p>
    <w:bookmarkEnd w:id="3797"/>
    <w:bookmarkStart w:name="z3967" w:id="3798"/>
    <w:p>
      <w:pPr>
        <w:spacing w:after="0"/>
        <w:ind w:left="0"/>
        <w:jc w:val="both"/>
      </w:pPr>
      <w:r>
        <w:rPr>
          <w:rFonts w:ascii="Times New Roman"/>
          <w:b w:val="false"/>
          <w:i w:val="false"/>
          <w:color w:val="000000"/>
          <w:sz w:val="28"/>
        </w:rPr>
        <w:t xml:space="preserve">
      Ыстықтай деформацияланған құбыр өндірісінің қолданыстағы технологияларын жетілдіру, жаңа технологияларын әзірлеу кезіндегі негізгі үрдістер технологиялық процестерді автоматтандыру, құбырларды өндіру процесінде геометриялық параметрлерді, олардың бетінің пішіні мен сапасын контактісіз бақылау жабдығын енгізу, өндірілетін өнімнің технологиялық параметрлері мен сапалық сипаттамаларын бақылау негізінде өндірістік процестерді жоспарлау, бақылау және басқару жүйелерін пайдалану болып табылады. </w:t>
      </w:r>
    </w:p>
    <w:bookmarkEnd w:id="3798"/>
    <w:bookmarkStart w:name="z3968" w:id="3799"/>
    <w:p>
      <w:pPr>
        <w:spacing w:after="0"/>
        <w:ind w:left="0"/>
        <w:jc w:val="both"/>
      </w:pPr>
      <w:r>
        <w:rPr>
          <w:rFonts w:ascii="Times New Roman"/>
          <w:b w:val="false"/>
          <w:i w:val="false"/>
          <w:color w:val="000000"/>
          <w:sz w:val="28"/>
        </w:rPr>
        <w:t xml:space="preserve">
      Еуропа мен Ресейдің жетекші машина жасау компаниялары бұрандалы илемдеудің жоғары өнімді екі білікті тігін орнақтарын, сонымен қатар  бағыттаушы жетекті дискілері  бар орнақтарын, құбырды бойлық илемдеудің көп қапасты жаймалағыш үздіксіз илемдеу орнақтарын, көп қапасты калибрлеу орнақтарын әзірлеу жұмыстарын жүргізіп жатыр және нарықта ұсынып отыр. </w:t>
      </w:r>
    </w:p>
    <w:bookmarkEnd w:id="3799"/>
    <w:bookmarkStart w:name="z3969" w:id="3800"/>
    <w:p>
      <w:pPr>
        <w:spacing w:after="0"/>
        <w:ind w:left="0"/>
        <w:jc w:val="both"/>
      </w:pPr>
      <w:r>
        <w:rPr>
          <w:rFonts w:ascii="Times New Roman"/>
          <w:b w:val="false"/>
          <w:i w:val="false"/>
          <w:color w:val="000000"/>
          <w:sz w:val="28"/>
        </w:rPr>
        <w:t>
      Ыстықтай илемделген құбырларды өндірудің жаңа технологиялары:</w:t>
      </w:r>
    </w:p>
    <w:bookmarkEnd w:id="3800"/>
    <w:bookmarkStart w:name="z3970" w:id="3801"/>
    <w:p>
      <w:pPr>
        <w:spacing w:after="0"/>
        <w:ind w:left="0"/>
        <w:jc w:val="both"/>
      </w:pPr>
      <w:r>
        <w:rPr>
          <w:rFonts w:ascii="Times New Roman"/>
          <w:b w:val="false"/>
          <w:i w:val="false"/>
          <w:color w:val="000000"/>
          <w:sz w:val="28"/>
        </w:rPr>
        <w:t xml:space="preserve">
      қабырғасы едәуір жұқа құбыр өндірісімен; </w:t>
      </w:r>
    </w:p>
    <w:bookmarkEnd w:id="3801"/>
    <w:bookmarkStart w:name="z3971" w:id="3802"/>
    <w:p>
      <w:pPr>
        <w:spacing w:after="0"/>
        <w:ind w:left="0"/>
        <w:jc w:val="both"/>
      </w:pPr>
      <w:r>
        <w:rPr>
          <w:rFonts w:ascii="Times New Roman"/>
          <w:b w:val="false"/>
          <w:i w:val="false"/>
          <w:color w:val="000000"/>
          <w:sz w:val="28"/>
        </w:rPr>
        <w:t xml:space="preserve">
      құбыр қабырғасының қалыңдығы мен диаметрі бойынша едәуір қатаң шектерімен; </w:t>
      </w:r>
    </w:p>
    <w:bookmarkEnd w:id="3802"/>
    <w:bookmarkStart w:name="z3972" w:id="3803"/>
    <w:p>
      <w:pPr>
        <w:spacing w:after="0"/>
        <w:ind w:left="0"/>
        <w:jc w:val="both"/>
      </w:pPr>
      <w:r>
        <w:rPr>
          <w:rFonts w:ascii="Times New Roman"/>
          <w:b w:val="false"/>
          <w:i w:val="false"/>
          <w:color w:val="000000"/>
          <w:sz w:val="28"/>
        </w:rPr>
        <w:t xml:space="preserve">
      құбырлардың сыртқы және ішкі беттерінің жоғары сапасымен; </w:t>
      </w:r>
    </w:p>
    <w:bookmarkEnd w:id="3803"/>
    <w:bookmarkStart w:name="z3973" w:id="3804"/>
    <w:p>
      <w:pPr>
        <w:spacing w:after="0"/>
        <w:ind w:left="0"/>
        <w:jc w:val="both"/>
      </w:pPr>
      <w:r>
        <w:rPr>
          <w:rFonts w:ascii="Times New Roman"/>
          <w:b w:val="false"/>
          <w:i w:val="false"/>
          <w:color w:val="000000"/>
          <w:sz w:val="28"/>
        </w:rPr>
        <w:t xml:space="preserve">
      өнімділікті арттыру, жарамды өнімнің шығымдылығын арттыру, технологиялық құралдың беріктігін арттыру есебінен өндіріс шығындарын төмендетумен қамтамасыз етеді. </w:t>
      </w:r>
    </w:p>
    <w:bookmarkEnd w:id="3804"/>
    <w:bookmarkStart w:name="z3974" w:id="3805"/>
    <w:p>
      <w:pPr>
        <w:spacing w:after="0"/>
        <w:ind w:left="0"/>
        <w:jc w:val="both"/>
      </w:pPr>
      <w:r>
        <w:rPr>
          <w:rFonts w:ascii="Times New Roman"/>
          <w:b w:val="false"/>
          <w:i w:val="false"/>
          <w:color w:val="000000"/>
          <w:sz w:val="28"/>
        </w:rPr>
        <w:t xml:space="preserve">
      Бойлық илемдейтін төрт білікпелі орнақтар  тұжырымдамасы - FRT (four roll technology) қызығушылық тудырады. Құбырды қабырға қалыңдығын өзгерте отырып сыртқы диаметрі бойынша қысқартатын төрт жетекті білікпелері бар жаңа қапас технологияның негізі болып табылады. Жіксіз құбырлар өндірісінде конструкциясы осындай жаңа қапастарды қолданудың негізгі салалары келесі құбыр илемдеу орнақтары болып табылады: - калибрлеу орнақтары; - редукциялық-кергіш орнақтар; - түзеткішті шығарғыштар (ұстап тұратын түзеткіші бар үздіксіз орнақ желілерінде). Барлық осы орнақтарда FRT қапастары дәстүрлі екі білікпелі және тиімділігін көрсеткен үш білікпелі қапастарды алмастыра алады, өйткені технологиялық сипаттамалары өте жақсы. </w:t>
      </w:r>
    </w:p>
    <w:bookmarkEnd w:id="3805"/>
    <w:bookmarkStart w:name="z3975" w:id="3806"/>
    <w:p>
      <w:pPr>
        <w:spacing w:after="0"/>
        <w:ind w:left="0"/>
        <w:jc w:val="both"/>
      </w:pPr>
      <w:r>
        <w:rPr>
          <w:rFonts w:ascii="Times New Roman"/>
          <w:b w:val="false"/>
          <w:i w:val="false"/>
          <w:color w:val="000000"/>
          <w:sz w:val="28"/>
        </w:rPr>
        <w:t>
      Атап айтқанда, FRT қапастары бар орнақ теориялық жағынан келесі парамтерлермен қамтамсыз ете алады:</w:t>
      </w:r>
    </w:p>
    <w:bookmarkEnd w:id="3806"/>
    <w:bookmarkStart w:name="z3976" w:id="3807"/>
    <w:p>
      <w:pPr>
        <w:spacing w:after="0"/>
        <w:ind w:left="0"/>
        <w:jc w:val="both"/>
      </w:pPr>
      <w:r>
        <w:rPr>
          <w:rFonts w:ascii="Times New Roman"/>
          <w:b w:val="false"/>
          <w:i w:val="false"/>
          <w:color w:val="000000"/>
          <w:sz w:val="28"/>
        </w:rPr>
        <w:t>
      (сыртқы диаметрі мен қабырға қалыңдығына) анағұрлым қаттырақ шектері бар құбырларды илемдеу;</w:t>
      </w:r>
    </w:p>
    <w:bookmarkEnd w:id="3807"/>
    <w:bookmarkStart w:name="z3977" w:id="3808"/>
    <w:p>
      <w:pPr>
        <w:spacing w:after="0"/>
        <w:ind w:left="0"/>
        <w:jc w:val="both"/>
      </w:pPr>
      <w:r>
        <w:rPr>
          <w:rFonts w:ascii="Times New Roman"/>
          <w:b w:val="false"/>
          <w:i w:val="false"/>
          <w:color w:val="000000"/>
          <w:sz w:val="28"/>
        </w:rPr>
        <w:t xml:space="preserve">
      беріктік сипаттамалары анағұрлым жоғары материалдарды илемдеу мүмкіндігі; </w:t>
      </w:r>
    </w:p>
    <w:bookmarkEnd w:id="3808"/>
    <w:bookmarkStart w:name="z3978" w:id="3809"/>
    <w:p>
      <w:pPr>
        <w:spacing w:after="0"/>
        <w:ind w:left="0"/>
        <w:jc w:val="both"/>
      </w:pPr>
      <w:r>
        <w:rPr>
          <w:rFonts w:ascii="Times New Roman"/>
          <w:b w:val="false"/>
          <w:i w:val="false"/>
          <w:color w:val="000000"/>
          <w:sz w:val="28"/>
        </w:rPr>
        <w:t>
      ішкі бетін полигондаудың минималды әсері;</w:t>
      </w:r>
    </w:p>
    <w:bookmarkEnd w:id="3809"/>
    <w:bookmarkStart w:name="z3979" w:id="3810"/>
    <w:p>
      <w:pPr>
        <w:spacing w:after="0"/>
        <w:ind w:left="0"/>
        <w:jc w:val="both"/>
      </w:pPr>
      <w:r>
        <w:rPr>
          <w:rFonts w:ascii="Times New Roman"/>
          <w:b w:val="false"/>
          <w:i w:val="false"/>
          <w:color w:val="000000"/>
          <w:sz w:val="28"/>
        </w:rPr>
        <w:t xml:space="preserve">
      білікпелердің тозуының төмендеуіне байланысты технологиялық құрал шығындарының айтарлықтай төмендеуі. "МИСиС" ҒТУ "ЭЗТМ" ААҚ-мен бірлесіп РФ кәсіпорындарында бұрандалы илемдеу орнақтары негізінде шағын құбыр илемдеу агрегаттарының тұжырымдамасын әзірлеп, енгізді. </w:t>
      </w:r>
    </w:p>
    <w:bookmarkEnd w:id="3810"/>
    <w:bookmarkStart w:name="z3980" w:id="3811"/>
    <w:p>
      <w:pPr>
        <w:spacing w:after="0"/>
        <w:ind w:left="0"/>
        <w:jc w:val="both"/>
      </w:pPr>
      <w:r>
        <w:rPr>
          <w:rFonts w:ascii="Times New Roman"/>
          <w:b w:val="false"/>
          <w:i w:val="false"/>
          <w:color w:val="000000"/>
          <w:sz w:val="28"/>
        </w:rPr>
        <w:t xml:space="preserve">
      Жіксіз құбырларды өндірудің жаңа перспективалық технологиясы келесі технологиялық операцияларды қамтиды: </w:t>
      </w:r>
    </w:p>
    <w:bookmarkEnd w:id="3811"/>
    <w:bookmarkStart w:name="z3981" w:id="3812"/>
    <w:p>
      <w:pPr>
        <w:spacing w:after="0"/>
        <w:ind w:left="0"/>
        <w:jc w:val="both"/>
      </w:pPr>
      <w:r>
        <w:rPr>
          <w:rFonts w:ascii="Times New Roman"/>
          <w:b w:val="false"/>
          <w:i w:val="false"/>
          <w:color w:val="000000"/>
          <w:sz w:val="28"/>
        </w:rPr>
        <w:t>
      бастапқы дайындамаларды дискілі арамен өлшенген ұзындықтарға кесу;</w:t>
      </w:r>
    </w:p>
    <w:bookmarkEnd w:id="3812"/>
    <w:bookmarkStart w:name="z3982" w:id="3813"/>
    <w:p>
      <w:pPr>
        <w:spacing w:after="0"/>
        <w:ind w:left="0"/>
        <w:jc w:val="both"/>
      </w:pPr>
      <w:r>
        <w:rPr>
          <w:rFonts w:ascii="Times New Roman"/>
          <w:b w:val="false"/>
          <w:i w:val="false"/>
          <w:color w:val="000000"/>
          <w:sz w:val="28"/>
        </w:rPr>
        <w:t xml:space="preserve">
      бұрғылау арқылы дайындаманың алдыңғы ұшына суық күйінде центрлегіш ойық салу; </w:t>
      </w:r>
    </w:p>
    <w:bookmarkEnd w:id="3813"/>
    <w:bookmarkStart w:name="z3983" w:id="3814"/>
    <w:p>
      <w:pPr>
        <w:spacing w:after="0"/>
        <w:ind w:left="0"/>
        <w:jc w:val="both"/>
      </w:pPr>
      <w:r>
        <w:rPr>
          <w:rFonts w:ascii="Times New Roman"/>
          <w:b w:val="false"/>
          <w:i w:val="false"/>
          <w:color w:val="000000"/>
          <w:sz w:val="28"/>
        </w:rPr>
        <w:t xml:space="preserve">
      адымдаушы арқалықтары бар газ пешіндегі дайындамаларды қыздыру; </w:t>
      </w:r>
    </w:p>
    <w:bookmarkEnd w:id="3814"/>
    <w:bookmarkStart w:name="z3984" w:id="3815"/>
    <w:p>
      <w:pPr>
        <w:spacing w:after="0"/>
        <w:ind w:left="0"/>
        <w:jc w:val="both"/>
      </w:pPr>
      <w:r>
        <w:rPr>
          <w:rFonts w:ascii="Times New Roman"/>
          <w:b w:val="false"/>
          <w:i w:val="false"/>
          <w:color w:val="000000"/>
          <w:sz w:val="28"/>
        </w:rPr>
        <w:t xml:space="preserve">
      бағыттаушы құрал ретінде сызғыштарды пайдалана отырып, дайындаманы бұрандалы екі білікпелі илемдеу орнағында қобылау; </w:t>
      </w:r>
    </w:p>
    <w:bookmarkEnd w:id="3815"/>
    <w:bookmarkStart w:name="z3985" w:id="3816"/>
    <w:p>
      <w:pPr>
        <w:spacing w:after="0"/>
        <w:ind w:left="0"/>
        <w:jc w:val="both"/>
      </w:pPr>
      <w:r>
        <w:rPr>
          <w:rFonts w:ascii="Times New Roman"/>
          <w:b w:val="false"/>
          <w:i w:val="false"/>
          <w:color w:val="000000"/>
          <w:sz w:val="28"/>
        </w:rPr>
        <w:t>
      гильзаны осы орнақта қысқа конустық түзеткіште жұқарту;</w:t>
      </w:r>
    </w:p>
    <w:bookmarkEnd w:id="3816"/>
    <w:bookmarkStart w:name="z3986" w:id="3817"/>
    <w:p>
      <w:pPr>
        <w:spacing w:after="0"/>
        <w:ind w:left="0"/>
        <w:jc w:val="both"/>
      </w:pPr>
      <w:r>
        <w:rPr>
          <w:rFonts w:ascii="Times New Roman"/>
          <w:b w:val="false"/>
          <w:i w:val="false"/>
          <w:color w:val="000000"/>
          <w:sz w:val="28"/>
        </w:rPr>
        <w:t xml:space="preserve">
      алынған қаралтым құбырды диаметрі бойынша үш білікпелі бұрандалы орнақта бір уақытта түзете отырып калибрлеу; </w:t>
      </w:r>
    </w:p>
    <w:bookmarkEnd w:id="3817"/>
    <w:bookmarkStart w:name="z3987" w:id="3818"/>
    <w:p>
      <w:pPr>
        <w:spacing w:after="0"/>
        <w:ind w:left="0"/>
        <w:jc w:val="both"/>
      </w:pPr>
      <w:r>
        <w:rPr>
          <w:rFonts w:ascii="Times New Roman"/>
          <w:b w:val="false"/>
          <w:i w:val="false"/>
          <w:color w:val="000000"/>
          <w:sz w:val="28"/>
        </w:rPr>
        <w:t xml:space="preserve">
      құбырды бақылап салқындату. </w:t>
      </w:r>
    </w:p>
    <w:bookmarkEnd w:id="3818"/>
    <w:bookmarkStart w:name="z3988" w:id="3819"/>
    <w:p>
      <w:pPr>
        <w:spacing w:after="0"/>
        <w:ind w:left="0"/>
        <w:jc w:val="both"/>
      </w:pPr>
      <w:r>
        <w:rPr>
          <w:rFonts w:ascii="Times New Roman"/>
          <w:b w:val="false"/>
          <w:i w:val="false"/>
          <w:color w:val="000000"/>
          <w:sz w:val="28"/>
        </w:rPr>
        <w:t>
      Әзірленген технологияның артықшылықтары: технологиялық жабдықты өндірудің мерзімдері қысқа, жабдықтың және тұтастай алғанда технологиялық процестің энергия сыйымдылығы төмен, технологиялық процестің әмбебаптығы, жабдық пен технологиялық құралдың көлемі мен массасы аз, бұрандалы илемдеу орнақтарын пайдалануға байланысты геометриялық параметрлердің сапасы жоғары, технологиялық құралдың шығындары төмен. Иілгіштігі төмен жоғары қосындыланған және тоттануға төзімді болаттан жасалған құбырларды әзірлеген кезде қолданылатын қосарлы бұрандалы қобылау технологиясы қызығушылық туғызады. Осы технологияға сай бірінші қобылаған кезде қабырғасы қалың гильза алынады, ал келесі қобылаған кезде – қабырғасы едәуір жұқалау гильза алынады. Екінші қобылау гильзаны кеңейту үшін қажет (гильзаның сыртқы диаметрін едәуір көтеру). Қосарлы қобылауды пайдалану қосымша жабдық (тағы бір қобылағыш орнақ) орнатуды және қағида бойынша, қосымша технологиялық операцияны (гильзаны жұқартқыш орнақ алдында қыздыру) енгізуді қажет етеді.</w:t>
      </w:r>
    </w:p>
    <w:bookmarkEnd w:id="3819"/>
    <w:bookmarkStart w:name="z3989" w:id="3820"/>
    <w:p>
      <w:pPr>
        <w:spacing w:after="0"/>
        <w:ind w:left="0"/>
        <w:jc w:val="both"/>
      </w:pPr>
      <w:r>
        <w:rPr>
          <w:rFonts w:ascii="Times New Roman"/>
          <w:b w:val="false"/>
          <w:i w:val="false"/>
          <w:color w:val="000000"/>
          <w:sz w:val="28"/>
        </w:rPr>
        <w:t xml:space="preserve">
      Технологиялық цикл барысы бойынша бірінші қобылау орнақтарының бірі ретінде жылжымалы қобылау құрылғысы бар үш білікпелі (Ассела орнағы қапасының типі бойынша) қапасты бұрандалы илемдеу орнағын пайдалануға болады, ол үздіксіз құйылатын дайындаманың қобылау режимінде және домалату режимінде жұмыс істей алады (бұл жағдайда қобылау құрылғысы кейінге қойылады). </w:t>
      </w:r>
    </w:p>
    <w:bookmarkEnd w:id="3820"/>
    <w:bookmarkStart w:name="z3990" w:id="3821"/>
    <w:p>
      <w:pPr>
        <w:spacing w:after="0"/>
        <w:ind w:left="0"/>
        <w:jc w:val="both"/>
      </w:pPr>
      <w:r>
        <w:rPr>
          <w:rFonts w:ascii="Times New Roman"/>
          <w:b w:val="false"/>
          <w:i w:val="false"/>
          <w:color w:val="000000"/>
          <w:sz w:val="28"/>
        </w:rPr>
        <w:t xml:space="preserve">
      SMS Meer компаниясы үздіксіз орнағы бар ТПА желісінде дайындамаларды қобылау процесінде гильзаның ішкі жағында белсенді отқақ түізлетін бастапқы кезеңді тежеуді қамтамасыз ететін INCOAT жаңа технологиясын әзірледі. Осы технология және тиісті жабдық қобылау процесінде қобылау орнағы өзегінің адаптеріндегі саңылау арқылы гильзаның қуысына ұнтақты материалды (дезоксидтеуші) автоматты үрлеуді қамтамасыз етеді, осылайша отқақ түзілуін болдырмайды және технологиялық материалдың дәл мөлшерленуін, сондай-ақ гильзаның ішкі жағына жабындалатын жабынның қалыңдығын реттеу мүмкіндігімен қамтамасыз етеді. Осы технология гильзаның ішкі жағын дезоксидтеуші материалмен өңдейтін бөлек операцияны пайдаланбауға мүмкіндік береді, осылайша гильзаны үздіксіз орнаққа тасымалдаған кезде уақытты қысқартуға және температураны түсіруге, илемдеу процесінің энергиялық тиімділігін арттыруға, өндірілетін өнімнің сапасын арттыруға және технологиялық құралдың беріктігін арттыруға мүмкіндік береді. АҚШ-та бұрандалы екі білікпелі илемдеу орнағында дайындаманы қобылауды және ұстап тұратын түзеткіште екі жетекті дискілері бар орнақ-элонгаторда жұқартуды қамтитын құбыр илемдеудің технологиялық схемасы әзірленді. Орнақ-элонгатордың мұндай түрі Accy-Roll деп аталады. Диаметрі үлкен екі жетекті диск гильзаны білікпелердің қармауын жеңілдетеді, ішкі диаметрі бойынша шектері өте кіші, өлшемдері нақты және қабырғаларының көлденең әркелкілігі азайтылған қаралтым құбырларды алуға мүмкіндік береді. Accy-Roll орнағында сыртқы диаметрі мен қабырға қалыңдығының арақатынасы D/S=4–40 сыртқы беті жоғары сапалы және қиық шығындары өте аз құбырларды илемдейді. Орнақтың білікпелері көлденең жазықтықта орналасқан, олардың өстері жұқарту бұрышына қарата бұрылған, мұның өзі металды деформациялау шартын жақсартады, түзеткіштің орнықты күйін қамтамасыз етеді және сәйкесінше қабырға қалыңдығы бойынша шектері кіші гильзаны жұқартуға мүмкіндік береді. Дишер орнағында қалқымалы түзеткішті қолданудың орнына Ассу-Roll орнағында ұстап тұратын түзеткішті пайдалану шығарылатын құбырлардың сұрыптамасын едәуір кеңейтеді. Редуциялау үшін төрт білікпелі қапасты пайдалану ұсынылады, мұның өзі құбыр қабырғасының әркелкі қалыңдығын азайтуға және редукциялық-кергіш орнақтың қапастарының санын азайтуға мүмкіндік береді. Шетелдерде қуаттылығы орташа құбыр цехтарын салған кезде рейкалы орнағы бар ТПА маңызды орын алып отыр, ол диаметрі 193 мм дейін, қабырға қалыңдығы бойынша шегі 7 % – 8 % диапазондағы құбырларды алуға мүмкіндік береді. Қазіргі уақытта әлемде рейкалы орнақтары бар 30-дан астам ТПА пайдаланылады. </w:t>
      </w:r>
    </w:p>
    <w:bookmarkEnd w:id="3821"/>
    <w:bookmarkStart w:name="z3991" w:id="3822"/>
    <w:p>
      <w:pPr>
        <w:spacing w:after="0"/>
        <w:ind w:left="0"/>
        <w:jc w:val="both"/>
      </w:pPr>
      <w:r>
        <w:rPr>
          <w:rFonts w:ascii="Times New Roman"/>
          <w:b w:val="false"/>
          <w:i w:val="false"/>
          <w:color w:val="000000"/>
          <w:sz w:val="28"/>
        </w:rPr>
        <w:t xml:space="preserve">
      Рейкалы орнақта көп роликті (қағида бойынша үш роликті) калибрі бар жетекті емес қапастардың қатары арқылы диаметрі кейіннен кішірейтіліп отыратын гильзаны итеру тәсілімен илемдеу процесі. Дәстүрлі типті ТПА-да  рейкалы орнақта гильзаны итеру созу шығыршықтарынан тұратын құрсауда жүргізілетін; төртбұрышты илемделген дайындама тік баспақта түбі бар дөңгелек ("стақан") гильзаға қобыланатын. Рейкалы орнағы бар ТПА желісінде қазіргі заманғы құбыр өндіру тәсілі Германияда әзірленген. Жаңа процесс СРЕ (Cross Piercing Elongator) деп аталды. Осы схема бойынша дөңгелек үздіксіз құйылған немесе илемделген дайындаманы сақиналық пеште қыздырады және жетекті дискілері бар екі білікпелі орнақта қобылайды. Осыдан кейін гильзаның алдыңғы шетін көмкереді, сосын гильзаны түзеткішпен бірге рейкалы орнақта үш немесе төрт роликті калибрлер арқылы итереді, кейіннен түзеткішті алу, құбырларды дайын өлшемге қыздыру және қысқарту (немесе калибрлеу) мақсатында құбырды илемдейді. СРЕ процесінің негзігі артықшылығы құбырлардың сыртқы және ішкі бетінің жоғары сапасы, қабырға қалыңдығы (±5 ± 6% дейін) және диаметрі бойынша қатаң шектегі құбырларды алу, технологиялық құралға жұмсалатын шығындардың аздығы болып табылады.  Бұл ретте құбыр илемдеу агрегатының өнімділігі жылына 400–500 мың тоннаға жетуі мүмкін. СРЕ технологиялық схемасы бойынша ТПА Румыния, Испания, Германия, АҚШ, Австрия және басқа да елдердің зауыттарында қолданылады.  </w:t>
      </w:r>
    </w:p>
    <w:bookmarkEnd w:id="3822"/>
    <w:bookmarkStart w:name="z3992" w:id="3823"/>
    <w:p>
      <w:pPr>
        <w:spacing w:after="0"/>
        <w:ind w:left="0"/>
        <w:jc w:val="left"/>
      </w:pPr>
      <w:r>
        <w:rPr>
          <w:rFonts w:ascii="Times New Roman"/>
          <w:b/>
          <w:i w:val="false"/>
          <w:color w:val="000000"/>
        </w:rPr>
        <w:t xml:space="preserve"> 7.1.4.      Шығарылатын процесс жылуынан жылуды рекуперациялау </w:t>
      </w:r>
    </w:p>
    <w:bookmarkEnd w:id="3823"/>
    <w:bookmarkStart w:name="z3993" w:id="3824"/>
    <w:p>
      <w:pPr>
        <w:spacing w:after="0"/>
        <w:ind w:left="0"/>
        <w:jc w:val="both"/>
      </w:pPr>
      <w:r>
        <w:rPr>
          <w:rFonts w:ascii="Times New Roman"/>
          <w:b w:val="false"/>
          <w:i w:val="false"/>
          <w:color w:val="000000"/>
          <w:sz w:val="28"/>
        </w:rPr>
        <w:t>
      Сипаттау</w:t>
      </w:r>
    </w:p>
    <w:bookmarkEnd w:id="3824"/>
    <w:bookmarkStart w:name="z3994" w:id="3825"/>
    <w:p>
      <w:pPr>
        <w:spacing w:after="0"/>
        <w:ind w:left="0"/>
        <w:jc w:val="both"/>
      </w:pPr>
      <w:r>
        <w:rPr>
          <w:rFonts w:ascii="Times New Roman"/>
          <w:b w:val="false"/>
          <w:i w:val="false"/>
          <w:color w:val="000000"/>
          <w:sz w:val="28"/>
        </w:rPr>
        <w:t>
      Ыстықтай илемдейтін қыздыру пештерінің бөлінетін газдарынан бөлінетін төмен потенциалды жылуды жоғары молекулалық флюидтерді пайдалана отырып технологиялық қажеттіліктерге де, сол сияқты жылу және/немесе электр энергиясын өндіру үшін де пайдалануға болады.</w:t>
      </w:r>
    </w:p>
    <w:bookmarkEnd w:id="3825"/>
    <w:bookmarkStart w:name="z3995" w:id="3826"/>
    <w:p>
      <w:pPr>
        <w:spacing w:after="0"/>
        <w:ind w:left="0"/>
        <w:jc w:val="both"/>
      </w:pPr>
      <w:r>
        <w:rPr>
          <w:rFonts w:ascii="Times New Roman"/>
          <w:b w:val="false"/>
          <w:i w:val="false"/>
          <w:color w:val="000000"/>
          <w:sz w:val="28"/>
        </w:rPr>
        <w:t>
      Техникалық сипаттама</w:t>
      </w:r>
    </w:p>
    <w:bookmarkEnd w:id="3826"/>
    <w:bookmarkStart w:name="z3996" w:id="3827"/>
    <w:p>
      <w:pPr>
        <w:spacing w:after="0"/>
        <w:ind w:left="0"/>
        <w:jc w:val="both"/>
      </w:pPr>
      <w:r>
        <w:rPr>
          <w:rFonts w:ascii="Times New Roman"/>
          <w:b w:val="false"/>
          <w:i w:val="false"/>
          <w:color w:val="000000"/>
          <w:sz w:val="28"/>
        </w:rPr>
        <w:t>
      Ренкин органикалық циклының жалпы қағидаттары</w:t>
      </w:r>
    </w:p>
    <w:bookmarkEnd w:id="3827"/>
    <w:bookmarkStart w:name="z3997" w:id="3828"/>
    <w:p>
      <w:pPr>
        <w:spacing w:after="0"/>
        <w:ind w:left="0"/>
        <w:jc w:val="both"/>
      </w:pPr>
      <w:r>
        <w:rPr>
          <w:rFonts w:ascii="Times New Roman"/>
          <w:b w:val="false"/>
          <w:i w:val="false"/>
          <w:color w:val="000000"/>
          <w:sz w:val="28"/>
        </w:rPr>
        <w:t>
      Ренкиннің кәдімгі жылуында жұмыс сұйықтығы (кәдімгі су) қазанда қаныққанға дейін қыздырылады, су буы турбина арқылы ұлғайтылады, конденсаторға сұйық күйге ауысады және циклды (РОЦ - Ренкиннің органикалық циклы) қайталау үшін кері қарай қазанға қайтарылады.</w:t>
      </w:r>
    </w:p>
    <w:bookmarkEnd w:id="3828"/>
    <w:bookmarkStart w:name="z3998" w:id="3829"/>
    <w:p>
      <w:pPr>
        <w:spacing w:after="0"/>
        <w:ind w:left="0"/>
        <w:jc w:val="both"/>
      </w:pPr>
      <w:r>
        <w:rPr>
          <w:rFonts w:ascii="Times New Roman"/>
          <w:b w:val="false"/>
          <w:i w:val="false"/>
          <w:color w:val="000000"/>
          <w:sz w:val="28"/>
        </w:rPr>
        <w:t>
      РОЦ-та жұмыс сұйықтығы ретінде судың орнына жоғары молекулалық органикалық сұйықтықтарды қолдануға болады. Қағида бойынша, жұмыс сұйықтықтары ретінде силоксандар немесе көмірсутектер қолданылады. Бұл сұйықтықтардың қайнау температурасы суға қарағанда әлдеқайда төмен. Жұмыс сұйықтығы шығарылатын түтін газдарының жылуын пайдалана отырып жылу алмастырғышта буланып кетеді. Жұмыс сұйықтығы газ күйіне ауысады және электр энергиясын өндіру үшін генераторға тікелей қосылған турбинада кеңейеді немесе жылу алмастырғыш арқылы жылу энергиясын алу үшін жылуды басқа ортаға береді. Жұмыс сұйықтығы сумен салқындатылған конденсаторда конденсацияланады және қайтадан жылу алмастырғышқа айдалады. РОЦ төмен және орташа температура жылу көздерін пайдаланып (мысалы, төмен температуралық жылу), әдетте 80 °C бастап 350 °C дейінгі диапазонда электр энергиясын өндіру үшін қолданылады.</w:t>
      </w:r>
    </w:p>
    <w:bookmarkEnd w:id="3829"/>
    <w:bookmarkStart w:name="z3999" w:id="3830"/>
    <w:p>
      <w:pPr>
        <w:spacing w:after="0"/>
        <w:ind w:left="0"/>
        <w:jc w:val="both"/>
      </w:pPr>
      <w:r>
        <w:rPr>
          <w:rFonts w:ascii="Times New Roman"/>
          <w:b w:val="false"/>
          <w:i w:val="false"/>
          <w:color w:val="000000"/>
          <w:sz w:val="28"/>
        </w:rPr>
        <w:t xml:space="preserve">
      РОЦ жүйесінде шығатын жылуды ұстап қалу және электр энергиясын өндіру процесі 7.1-суретте көрсетілген. </w:t>
      </w:r>
    </w:p>
    <w:bookmarkEnd w:id="3830"/>
    <w:bookmarkStart w:name="z4000" w:id="3831"/>
    <w:p>
      <w:pPr>
        <w:spacing w:after="0"/>
        <w:ind w:left="0"/>
        <w:jc w:val="both"/>
      </w:pPr>
      <w:r>
        <w:rPr>
          <w:rFonts w:ascii="Times New Roman"/>
          <w:b w:val="false"/>
          <w:i w:val="false"/>
          <w:color w:val="000000"/>
          <w:sz w:val="28"/>
        </w:rPr>
        <w:t>
      пайдаланылған ыстық газдар жылу алмастырғыш арқылы өтеді;</w:t>
      </w:r>
    </w:p>
    <w:bookmarkEnd w:id="3831"/>
    <w:bookmarkStart w:name="z4001" w:id="3832"/>
    <w:p>
      <w:pPr>
        <w:spacing w:after="0"/>
        <w:ind w:left="0"/>
        <w:jc w:val="both"/>
      </w:pPr>
      <w:r>
        <w:rPr>
          <w:rFonts w:ascii="Times New Roman"/>
          <w:b w:val="false"/>
          <w:i w:val="false"/>
          <w:color w:val="000000"/>
          <w:sz w:val="28"/>
        </w:rPr>
        <w:t>
      жылу алмастырғышта жылу пайдаланылған ыстық газдардан силиконды май (гексаметилдисилоксан), көмірсутектер немесе фторлы салқындатқыштар сияқты органикалық жұмыс сұйықтығына ауысады;</w:t>
      </w:r>
    </w:p>
    <w:bookmarkEnd w:id="3832"/>
    <w:bookmarkStart w:name="z4002" w:id="3833"/>
    <w:p>
      <w:pPr>
        <w:spacing w:after="0"/>
        <w:ind w:left="0"/>
        <w:jc w:val="both"/>
      </w:pPr>
      <w:r>
        <w:rPr>
          <w:rFonts w:ascii="Times New Roman"/>
          <w:b w:val="false"/>
          <w:i w:val="false"/>
          <w:color w:val="000000"/>
          <w:sz w:val="28"/>
        </w:rPr>
        <w:t>
      ыстық жұмыс сұйықтығы РОЦ жүйесіндегі кәдеге жарату буландырғышына беріледі;</w:t>
      </w:r>
    </w:p>
    <w:bookmarkEnd w:id="3833"/>
    <w:bookmarkStart w:name="z4003" w:id="3834"/>
    <w:p>
      <w:pPr>
        <w:spacing w:after="0"/>
        <w:ind w:left="0"/>
        <w:jc w:val="both"/>
      </w:pPr>
      <w:r>
        <w:rPr>
          <w:rFonts w:ascii="Times New Roman"/>
          <w:b w:val="false"/>
          <w:i w:val="false"/>
          <w:color w:val="000000"/>
          <w:sz w:val="28"/>
        </w:rPr>
        <w:t>
      жұмыс сұйықтығы РОЦ буландырғышында қайнатылады және электр генераторын басқаратын кеңейту турбинасына беріледі;</w:t>
      </w:r>
    </w:p>
    <w:bookmarkEnd w:id="3834"/>
    <w:bookmarkStart w:name="z4004" w:id="3835"/>
    <w:p>
      <w:pPr>
        <w:spacing w:after="0"/>
        <w:ind w:left="0"/>
        <w:jc w:val="both"/>
      </w:pPr>
      <w:r>
        <w:rPr>
          <w:rFonts w:ascii="Times New Roman"/>
          <w:b w:val="false"/>
          <w:i w:val="false"/>
          <w:color w:val="000000"/>
          <w:sz w:val="28"/>
        </w:rPr>
        <w:t>
      турбогенератор зауыттың тарату желісіне берілетін электр энергиясын өндіреді;</w:t>
      </w:r>
    </w:p>
    <w:bookmarkEnd w:id="3835"/>
    <w:bookmarkStart w:name="z4005" w:id="3836"/>
    <w:p>
      <w:pPr>
        <w:spacing w:after="0"/>
        <w:ind w:left="0"/>
        <w:jc w:val="both"/>
      </w:pPr>
      <w:r>
        <w:rPr>
          <w:rFonts w:ascii="Times New Roman"/>
          <w:b w:val="false"/>
          <w:i w:val="false"/>
          <w:color w:val="000000"/>
          <w:sz w:val="28"/>
        </w:rPr>
        <w:t>
      пайдаланылған суық агент зауыттық суды жылу таратқыш ретінде пайдаланып конденсацияланады және циклды қайталау үшін буландырғышқа қайта айдалады;</w:t>
      </w:r>
    </w:p>
    <w:bookmarkEnd w:id="3836"/>
    <w:bookmarkStart w:name="z4006" w:id="3837"/>
    <w:p>
      <w:pPr>
        <w:spacing w:after="0"/>
        <w:ind w:left="0"/>
        <w:jc w:val="both"/>
      </w:pPr>
      <w:r>
        <w:rPr>
          <w:rFonts w:ascii="Times New Roman"/>
          <w:b w:val="false"/>
          <w:i w:val="false"/>
          <w:color w:val="000000"/>
          <w:sz w:val="28"/>
        </w:rPr>
        <w:t>
      басқару контроллері РОЦ процесінің барлық тиісті параметрлері мен айнымалы мәндерін, соның ішінде шығынды, қысымды, температураны және электр қуатын бақылайды және оңтайлы жылу ПӘК-пен қамтамасыз ету үшін реттелетін жылдамдық сорғыларын басқарады.</w:t>
      </w:r>
    </w:p>
    <w:bookmarkEnd w:id="3837"/>
    <w:bookmarkStart w:name="z4007" w:id="3838"/>
    <w:p>
      <w:pPr>
        <w:spacing w:after="0"/>
        <w:ind w:left="0"/>
        <w:jc w:val="both"/>
      </w:pPr>
      <w:r>
        <w:rPr>
          <w:rFonts w:ascii="Times New Roman"/>
          <w:b w:val="false"/>
          <w:i w:val="false"/>
          <w:color w:val="000000"/>
          <w:sz w:val="28"/>
        </w:rPr>
        <w:t xml:space="preserve">
      </w:t>
      </w:r>
    </w:p>
    <w:bookmarkEnd w:id="3838"/>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8" w:id="3839"/>
    <w:p>
      <w:pPr>
        <w:spacing w:after="0"/>
        <w:ind w:left="0"/>
        <w:jc w:val="both"/>
      </w:pPr>
      <w:r>
        <w:rPr>
          <w:rFonts w:ascii="Times New Roman"/>
          <w:b w:val="false"/>
          <w:i w:val="false"/>
          <w:color w:val="000000"/>
          <w:sz w:val="28"/>
        </w:rPr>
        <w:t>
      7.1-сурет. Реникиннің органикалық циклінің қағидалық схемасы</w:t>
      </w:r>
    </w:p>
    <w:bookmarkEnd w:id="3839"/>
    <w:bookmarkStart w:name="z4009" w:id="3840"/>
    <w:p>
      <w:pPr>
        <w:spacing w:after="0"/>
        <w:ind w:left="0"/>
        <w:jc w:val="both"/>
      </w:pPr>
      <w:r>
        <w:rPr>
          <w:rFonts w:ascii="Times New Roman"/>
          <w:b w:val="false"/>
          <w:i w:val="false"/>
          <w:color w:val="000000"/>
          <w:sz w:val="28"/>
        </w:rPr>
        <w:t>
      Ыстықтай илемдеу орнақтарының қыздыру пештерінде РОЦ технологиясын қолдану</w:t>
      </w:r>
    </w:p>
    <w:bookmarkEnd w:id="3840"/>
    <w:bookmarkStart w:name="z4010" w:id="3841"/>
    <w:p>
      <w:pPr>
        <w:spacing w:after="0"/>
        <w:ind w:left="0"/>
        <w:jc w:val="both"/>
      </w:pPr>
      <w:r>
        <w:rPr>
          <w:rFonts w:ascii="Times New Roman"/>
          <w:b w:val="false"/>
          <w:i w:val="false"/>
          <w:color w:val="000000"/>
          <w:sz w:val="28"/>
        </w:rPr>
        <w:t>
      Ыстықтай илемдеу орнақтарында қыздыру пештері дайындамаларды, блюмдерді немесе слябтарды ыстықтай жүктелетін жағдайда қоршаған орта температурасынан немесе шамамен 800 °C температурадан 1250 °C дейін қайта қыздыру үшін пайдаланылады. Жылыту пештерінің ең маңызды түрлеріне итергіш пештер немесе адымдаушы арқалықтары бар пештер жатады. Мұндай пештерде 20 % бастап 30 % дейін келіп түсетін энергия әдетте қабырғалар мен есіктердегі шығындар арқылы, сонымен қатар пайдаланылған газдар арқылы  жойылады. Әдетте жануға арналған ауа рекуператоры мен түтін құбыры арасындағы пайдаланылған газдардың температурасы 250–400 °С шегінде болады.</w:t>
      </w:r>
    </w:p>
    <w:bookmarkEnd w:id="3841"/>
    <w:bookmarkStart w:name="z4011" w:id="3842"/>
    <w:p>
      <w:pPr>
        <w:spacing w:after="0"/>
        <w:ind w:left="0"/>
        <w:jc w:val="both"/>
      </w:pPr>
      <w:r>
        <w:rPr>
          <w:rFonts w:ascii="Times New Roman"/>
          <w:b w:val="false"/>
          <w:i w:val="false"/>
          <w:color w:val="000000"/>
          <w:sz w:val="28"/>
        </w:rPr>
        <w:t>
      Ыстықтай илемдеу орнақтарының қыздыру пештерінде РОЦ жылуын рекуперациялау технологиясы бірінші рет 2013 жылғы сәуірде Сингапурда қолданылды. Қыздыру пешінің пайдаланылған газдарының жылуы (шамамен 400 °C температура кезінде) РОЦ қондырғысындағы жылу алмастырғыш арқылы ұсталады.  Органикалық сұйықтық (гексаметилдисилоксан) жұмыс сұйықтығы болып табылады. РОЦ жүйесінде рекуперациялаған соң пайдаланылған газдардың температурасы түтін құбыры арқылы атмосфераға шығарар алдында 130–150 °C диапазонында болады. Нәтижесінде қыздырылған жұмыс сұйықтығы газ тәрізді күйге ауысады және электр энергиясын өндіру үшін тікелей генераторға қосылып тұрған турбодетандерде кеңейтіледі.</w:t>
      </w:r>
    </w:p>
    <w:bookmarkEnd w:id="3842"/>
    <w:bookmarkStart w:name="z4012" w:id="3843"/>
    <w:p>
      <w:pPr>
        <w:spacing w:after="0"/>
        <w:ind w:left="0"/>
        <w:jc w:val="both"/>
      </w:pPr>
      <w:r>
        <w:rPr>
          <w:rFonts w:ascii="Times New Roman"/>
          <w:b w:val="false"/>
          <w:i w:val="false"/>
          <w:color w:val="000000"/>
          <w:sz w:val="28"/>
        </w:rPr>
        <w:t>
      РОЦ жүйесін пайдаланып электр энергиясын өндіру үшін жылуды рекуперациялауды қолданудың екінші оқиғасы 2014 жылы Германияда ыстықтай илемдеу зауытында итергіш пеште тіркелді (Badische Stahlwerke GmbH).</w:t>
      </w:r>
    </w:p>
    <w:bookmarkEnd w:id="3843"/>
    <w:bookmarkStart w:name="z4013" w:id="3844"/>
    <w:p>
      <w:pPr>
        <w:spacing w:after="0"/>
        <w:ind w:left="0"/>
        <w:jc w:val="both"/>
      </w:pPr>
      <w:r>
        <w:rPr>
          <w:rFonts w:ascii="Times New Roman"/>
          <w:b w:val="false"/>
          <w:i w:val="false"/>
          <w:color w:val="000000"/>
          <w:sz w:val="28"/>
        </w:rPr>
        <w:t>
      Қол жеткізілген экологиялық пайда</w:t>
      </w:r>
    </w:p>
    <w:bookmarkEnd w:id="3844"/>
    <w:bookmarkStart w:name="z4014" w:id="3845"/>
    <w:p>
      <w:pPr>
        <w:spacing w:after="0"/>
        <w:ind w:left="0"/>
        <w:jc w:val="both"/>
      </w:pPr>
      <w:r>
        <w:rPr>
          <w:rFonts w:ascii="Times New Roman"/>
          <w:b w:val="false"/>
          <w:i w:val="false"/>
          <w:color w:val="000000"/>
          <w:sz w:val="28"/>
        </w:rPr>
        <w:t>
      Энергия тұтынуды азайту.</w:t>
      </w:r>
    </w:p>
    <w:bookmarkEnd w:id="3845"/>
    <w:bookmarkStart w:name="z4015" w:id="3846"/>
    <w:p>
      <w:pPr>
        <w:spacing w:after="0"/>
        <w:ind w:left="0"/>
        <w:jc w:val="both"/>
      </w:pPr>
      <w:r>
        <w:rPr>
          <w:rFonts w:ascii="Times New Roman"/>
          <w:b w:val="false"/>
          <w:i w:val="false"/>
          <w:color w:val="000000"/>
          <w:sz w:val="28"/>
        </w:rPr>
        <w:t>
      Экологиялық сипаттамалары және пайдалану деректері</w:t>
      </w:r>
    </w:p>
    <w:bookmarkEnd w:id="3846"/>
    <w:bookmarkStart w:name="z4016" w:id="3847"/>
    <w:p>
      <w:pPr>
        <w:spacing w:after="0"/>
        <w:ind w:left="0"/>
        <w:jc w:val="both"/>
      </w:pPr>
      <w:r>
        <w:rPr>
          <w:rFonts w:ascii="Times New Roman"/>
          <w:b w:val="false"/>
          <w:i w:val="false"/>
          <w:color w:val="000000"/>
          <w:sz w:val="28"/>
        </w:rPr>
        <w:t>
      NatSteel илемдеу зауытында қуаты 700 кВт ORC жүйесін пайдалана отырып, тестілеудің 37 күнінде өндірілген электр энергиясының жиынтық көлемі 109 390 кВт*с құрады.</w:t>
      </w:r>
    </w:p>
    <w:bookmarkEnd w:id="3847"/>
    <w:bookmarkStart w:name="z4017" w:id="3848"/>
    <w:p>
      <w:pPr>
        <w:spacing w:after="0"/>
        <w:ind w:left="0"/>
        <w:jc w:val="both"/>
      </w:pPr>
      <w:r>
        <w:rPr>
          <w:rFonts w:ascii="Times New Roman"/>
          <w:b w:val="false"/>
          <w:i w:val="false"/>
          <w:color w:val="000000"/>
          <w:sz w:val="28"/>
        </w:rPr>
        <w:t>
      2017 жылы Badische Stahlwerke GmbH зауытында ORC жүйесін орнатқан соң  жылына 60 000 кВтс үнемделді. Десек те, 1 400 000 кВтс астам энергия үнемдеу болжамданған болатын, бірақ бұл нәтиже станциядағы техникалық проблемаларға байланысты орындалған жоқ.</w:t>
      </w:r>
    </w:p>
    <w:bookmarkEnd w:id="3848"/>
    <w:bookmarkStart w:name="z4018" w:id="3849"/>
    <w:p>
      <w:pPr>
        <w:spacing w:after="0"/>
        <w:ind w:left="0"/>
        <w:jc w:val="both"/>
      </w:pPr>
      <w:r>
        <w:rPr>
          <w:rFonts w:ascii="Times New Roman"/>
          <w:b w:val="false"/>
          <w:i w:val="false"/>
          <w:color w:val="000000"/>
          <w:sz w:val="28"/>
        </w:rPr>
        <w:t>
      Кросс-медиа әсерлер</w:t>
      </w:r>
    </w:p>
    <w:bookmarkEnd w:id="3849"/>
    <w:bookmarkStart w:name="z4019" w:id="3850"/>
    <w:p>
      <w:pPr>
        <w:spacing w:after="0"/>
        <w:ind w:left="0"/>
        <w:jc w:val="both"/>
      </w:pPr>
      <w:r>
        <w:rPr>
          <w:rFonts w:ascii="Times New Roman"/>
          <w:b w:val="false"/>
          <w:i w:val="false"/>
          <w:color w:val="000000"/>
          <w:sz w:val="28"/>
        </w:rPr>
        <w:t xml:space="preserve">
      Өндіріс мәдениетін жоғарылату. </w:t>
      </w:r>
    </w:p>
    <w:bookmarkEnd w:id="3850"/>
    <w:bookmarkStart w:name="z4020" w:id="3851"/>
    <w:p>
      <w:pPr>
        <w:spacing w:after="0"/>
        <w:ind w:left="0"/>
        <w:jc w:val="both"/>
      </w:pPr>
      <w:r>
        <w:rPr>
          <w:rFonts w:ascii="Times New Roman"/>
          <w:b w:val="false"/>
          <w:i w:val="false"/>
          <w:color w:val="000000"/>
          <w:sz w:val="28"/>
        </w:rPr>
        <w:t>
      Қолданылауына қатысты техникалық пайымдаулар</w:t>
      </w:r>
    </w:p>
    <w:bookmarkEnd w:id="3851"/>
    <w:bookmarkStart w:name="z4021" w:id="3852"/>
    <w:p>
      <w:pPr>
        <w:spacing w:after="0"/>
        <w:ind w:left="0"/>
        <w:jc w:val="both"/>
      </w:pPr>
      <w:r>
        <w:rPr>
          <w:rFonts w:ascii="Times New Roman"/>
          <w:b w:val="false"/>
          <w:i w:val="false"/>
          <w:color w:val="000000"/>
          <w:sz w:val="28"/>
        </w:rPr>
        <w:t>
      Тек жаңа зауыттарда және ірі зауыттардағы жаңғыртуларда қолданылады.</w:t>
      </w:r>
    </w:p>
    <w:bookmarkEnd w:id="3852"/>
    <w:bookmarkStart w:name="z4022" w:id="3853"/>
    <w:p>
      <w:pPr>
        <w:spacing w:after="0"/>
        <w:ind w:left="0"/>
        <w:jc w:val="both"/>
      </w:pPr>
      <w:r>
        <w:rPr>
          <w:rFonts w:ascii="Times New Roman"/>
          <w:b w:val="false"/>
          <w:i w:val="false"/>
          <w:color w:val="000000"/>
          <w:sz w:val="28"/>
        </w:rPr>
        <w:t>
      Экономика</w:t>
      </w:r>
    </w:p>
    <w:bookmarkEnd w:id="3853"/>
    <w:bookmarkStart w:name="z4023" w:id="3854"/>
    <w:p>
      <w:pPr>
        <w:spacing w:after="0"/>
        <w:ind w:left="0"/>
        <w:jc w:val="both"/>
      </w:pPr>
      <w:r>
        <w:rPr>
          <w:rFonts w:ascii="Times New Roman"/>
          <w:b w:val="false"/>
          <w:i w:val="false"/>
          <w:color w:val="000000"/>
          <w:sz w:val="28"/>
        </w:rPr>
        <w:t>
      Дәстүрлі энергия көздерінде өндірілетін электр энергиясының бір бөлігін алмастыру.</w:t>
      </w:r>
    </w:p>
    <w:bookmarkEnd w:id="3854"/>
    <w:bookmarkStart w:name="z4024" w:id="3855"/>
    <w:p>
      <w:pPr>
        <w:spacing w:after="0"/>
        <w:ind w:left="0"/>
        <w:jc w:val="both"/>
      </w:pPr>
      <w:r>
        <w:rPr>
          <w:rFonts w:ascii="Times New Roman"/>
          <w:b w:val="false"/>
          <w:i w:val="false"/>
          <w:color w:val="000000"/>
          <w:sz w:val="28"/>
        </w:rPr>
        <w:t>
      Ендірудің қозғаушы күші</w:t>
      </w:r>
    </w:p>
    <w:bookmarkEnd w:id="3855"/>
    <w:bookmarkStart w:name="z4025" w:id="3856"/>
    <w:p>
      <w:pPr>
        <w:spacing w:after="0"/>
        <w:ind w:left="0"/>
        <w:jc w:val="both"/>
      </w:pPr>
      <w:r>
        <w:rPr>
          <w:rFonts w:ascii="Times New Roman"/>
          <w:b w:val="false"/>
          <w:i w:val="false"/>
          <w:color w:val="000000"/>
          <w:sz w:val="28"/>
        </w:rPr>
        <w:t>
      Энергия тиімділігін арттыру.</w:t>
      </w:r>
    </w:p>
    <w:bookmarkEnd w:id="3856"/>
    <w:bookmarkStart w:name="z4026" w:id="3857"/>
    <w:p>
      <w:pPr>
        <w:spacing w:after="0"/>
        <w:ind w:left="0"/>
        <w:jc w:val="both"/>
      </w:pPr>
      <w:r>
        <w:rPr>
          <w:rFonts w:ascii="Times New Roman"/>
          <w:b w:val="false"/>
          <w:i w:val="false"/>
          <w:color w:val="000000"/>
          <w:sz w:val="28"/>
        </w:rPr>
        <w:t>
      Жылу және/немесе электр энергиясын өндіру шығындарын азайту.</w:t>
      </w:r>
    </w:p>
    <w:bookmarkEnd w:id="3857"/>
    <w:bookmarkStart w:name="z4027" w:id="3858"/>
    <w:p>
      <w:pPr>
        <w:spacing w:after="0"/>
        <w:ind w:left="0"/>
        <w:jc w:val="both"/>
      </w:pPr>
      <w:r>
        <w:rPr>
          <w:rFonts w:ascii="Times New Roman"/>
          <w:b w:val="false"/>
          <w:i w:val="false"/>
          <w:color w:val="000000"/>
          <w:sz w:val="28"/>
        </w:rPr>
        <w:t>
      Үздіксіз ыстық батыру арқылы жабынмен  жабындауды қолданудың перспективалы техникалары</w:t>
      </w:r>
    </w:p>
    <w:bookmarkEnd w:id="3858"/>
    <w:bookmarkStart w:name="z4028" w:id="3859"/>
    <w:p>
      <w:pPr>
        <w:spacing w:after="0"/>
        <w:ind w:left="0"/>
        <w:jc w:val="left"/>
      </w:pPr>
      <w:r>
        <w:rPr>
          <w:rFonts w:ascii="Times New Roman"/>
          <w:b/>
          <w:i w:val="false"/>
          <w:color w:val="000000"/>
        </w:rPr>
        <w:t xml:space="preserve"> 7.1.5.      Бу фазасынан ағынды тұндыру</w:t>
      </w:r>
    </w:p>
    <w:bookmarkEnd w:id="3859"/>
    <w:bookmarkStart w:name="z4029" w:id="3860"/>
    <w:p>
      <w:pPr>
        <w:spacing w:after="0"/>
        <w:ind w:left="0"/>
        <w:jc w:val="both"/>
      </w:pPr>
      <w:r>
        <w:rPr>
          <w:rFonts w:ascii="Times New Roman"/>
          <w:b w:val="false"/>
          <w:i w:val="false"/>
          <w:color w:val="000000"/>
          <w:sz w:val="28"/>
        </w:rPr>
        <w:t>
      Сипаттау</w:t>
      </w:r>
    </w:p>
    <w:bookmarkEnd w:id="3860"/>
    <w:bookmarkStart w:name="z4030" w:id="3861"/>
    <w:p>
      <w:pPr>
        <w:spacing w:after="0"/>
        <w:ind w:left="0"/>
        <w:jc w:val="both"/>
      </w:pPr>
      <w:r>
        <w:rPr>
          <w:rFonts w:ascii="Times New Roman"/>
          <w:b w:val="false"/>
          <w:i w:val="false"/>
          <w:color w:val="000000"/>
          <w:sz w:val="28"/>
        </w:rPr>
        <w:t>
      Вакуумдық камераның ішіндегі жылжымалы болат жолаққа мырышты болатқа жоғары жылдамдықпен буландыру арқылы жабындау.</w:t>
      </w:r>
    </w:p>
    <w:bookmarkEnd w:id="3861"/>
    <w:bookmarkStart w:name="z4031" w:id="3862"/>
    <w:p>
      <w:pPr>
        <w:spacing w:after="0"/>
        <w:ind w:left="0"/>
        <w:jc w:val="both"/>
      </w:pPr>
      <w:r>
        <w:rPr>
          <w:rFonts w:ascii="Times New Roman"/>
          <w:b w:val="false"/>
          <w:i w:val="false"/>
          <w:color w:val="000000"/>
          <w:sz w:val="28"/>
        </w:rPr>
        <w:t>
      Техникалық сипаттама</w:t>
      </w:r>
    </w:p>
    <w:bookmarkEnd w:id="3862"/>
    <w:bookmarkStart w:name="z4032" w:id="3863"/>
    <w:p>
      <w:pPr>
        <w:spacing w:after="0"/>
        <w:ind w:left="0"/>
        <w:jc w:val="both"/>
      </w:pPr>
      <w:r>
        <w:rPr>
          <w:rFonts w:ascii="Times New Roman"/>
          <w:b w:val="false"/>
          <w:i w:val="false"/>
          <w:color w:val="000000"/>
          <w:sz w:val="28"/>
        </w:rPr>
        <w:t xml:space="preserve">
      Болат табақтарға мырыш жабынын жағудың кең таралған өндірістік процестері ыстық батыру және электрлік мырыштау процестері болып табылады. Бу фазасынан ағынды тұндыру - жабынның вакуумдағы мырыштың термиялық булануы арқылы жүзеге асырылатын жаңа жабындау процесі. Бу фазасынан ағынды тұндыру - тұрақты даму сатысында тұрған жаңа технология және ол осы құжатты жазған уақытта дәстүрлі жабын процестерінің орнына қолдануға жарамсыз.  </w:t>
      </w:r>
    </w:p>
    <w:bookmarkEnd w:id="3863"/>
    <w:bookmarkStart w:name="z4033" w:id="3864"/>
    <w:p>
      <w:pPr>
        <w:spacing w:after="0"/>
        <w:ind w:left="0"/>
        <w:jc w:val="both"/>
      </w:pPr>
      <w:r>
        <w:rPr>
          <w:rFonts w:ascii="Times New Roman"/>
          <w:b w:val="false"/>
          <w:i w:val="false"/>
          <w:color w:val="000000"/>
          <w:sz w:val="28"/>
        </w:rPr>
        <w:t>
      Майсыздандырылғаннан кейін және жасытылғаннан кейін болат жолақ бу фазасынан ағынды тұндыру қондырғысының мырышпен жабындау аймағына тасымалданады. Вакуумдық аймаққа кіру бөлігінде тұрған шлюз болат таспаның атмосфераға вакуум астында келіп түсуіне мүмкіндік береді. Аздап қайта қыздырған соң жолақ бу фазасынан ағынды тұндыру қондырғысының мырыштау жабыны аймағына тасымалданады, онда мырыш жылжымалы ауа үрлегіш құрылғының көмегімен жолаққа буланады. Мырыш суық таспада конденсацияланып, қатады. Содан кейін қапталған жолақ қалыпты атмосфералық қысымға қайтарыла отырып,  шығу жапқышы (кіру жапқышына ұқсас) оны арқылы өтеді.</w:t>
      </w:r>
    </w:p>
    <w:bookmarkEnd w:id="3864"/>
    <w:bookmarkStart w:name="z4034" w:id="3865"/>
    <w:p>
      <w:pPr>
        <w:spacing w:after="0"/>
        <w:ind w:left="0"/>
        <w:jc w:val="both"/>
      </w:pPr>
      <w:r>
        <w:rPr>
          <w:rFonts w:ascii="Times New Roman"/>
          <w:b w:val="false"/>
          <w:i w:val="false"/>
          <w:color w:val="000000"/>
          <w:sz w:val="28"/>
        </w:rPr>
        <w:t>
      Қол жеткізілген экологиялық пайда</w:t>
      </w:r>
    </w:p>
    <w:bookmarkEnd w:id="3865"/>
    <w:bookmarkStart w:name="z4035" w:id="3866"/>
    <w:p>
      <w:pPr>
        <w:spacing w:after="0"/>
        <w:ind w:left="0"/>
        <w:jc w:val="both"/>
      </w:pPr>
      <w:r>
        <w:rPr>
          <w:rFonts w:ascii="Times New Roman"/>
          <w:b w:val="false"/>
          <w:i w:val="false"/>
          <w:color w:val="000000"/>
          <w:sz w:val="28"/>
        </w:rPr>
        <w:t xml:space="preserve">
      Жабындауды, өнімді пайдалану кезеңін, қалдықтарды және оларды кәдеге жаратуды қоса алғанда бу фазасынан ағынды тұндыру процесінің жалпы қоршаған ортаға әсерін бағалайтын өмірлік циклын бағалау, басқа жабындау әдістерімен салыстырғанда өнімділігі жоғары болатынын және энергия анағұрлым аз тұтынылатынын көрсетті. </w:t>
      </w:r>
    </w:p>
    <w:bookmarkEnd w:id="3866"/>
    <w:bookmarkStart w:name="z4036" w:id="3867"/>
    <w:p>
      <w:pPr>
        <w:spacing w:after="0"/>
        <w:ind w:left="0"/>
        <w:jc w:val="both"/>
      </w:pPr>
      <w:r>
        <w:rPr>
          <w:rFonts w:ascii="Times New Roman"/>
          <w:b w:val="false"/>
          <w:i w:val="false"/>
          <w:color w:val="000000"/>
          <w:sz w:val="28"/>
        </w:rPr>
        <w:t>
      Экологиялық сипаттамалары және пайдалану деректері</w:t>
      </w:r>
    </w:p>
    <w:bookmarkEnd w:id="3867"/>
    <w:bookmarkStart w:name="z4037" w:id="3868"/>
    <w:p>
      <w:pPr>
        <w:spacing w:after="0"/>
        <w:ind w:left="0"/>
        <w:jc w:val="both"/>
      </w:pPr>
      <w:r>
        <w:rPr>
          <w:rFonts w:ascii="Times New Roman"/>
          <w:b w:val="false"/>
          <w:i w:val="false"/>
          <w:color w:val="000000"/>
          <w:sz w:val="28"/>
        </w:rPr>
        <w:t>
      ArcelorMittal Kessales зауытында таза мырыш (99,9 %) құйма түрінде  жеткізіледі. Ол 420 °C дейін (мырыштың балқу температурасы) қыздырылып, буландырғышқа сорылады. Мырышты балқытуға арналған пештің қуаттылығы 40 тоннаны құрайды. Болат жолақ желі бойынша 180 м/мин максималды жылдамдықпен қозғалады.</w:t>
      </w:r>
    </w:p>
    <w:bookmarkEnd w:id="3868"/>
    <w:bookmarkStart w:name="z4038" w:id="3869"/>
    <w:p>
      <w:pPr>
        <w:spacing w:after="0"/>
        <w:ind w:left="0"/>
        <w:jc w:val="both"/>
      </w:pPr>
      <w:r>
        <w:rPr>
          <w:rFonts w:ascii="Times New Roman"/>
          <w:b w:val="false"/>
          <w:i w:val="false"/>
          <w:color w:val="000000"/>
          <w:sz w:val="28"/>
        </w:rPr>
        <w:t>
      Осы жаңа технологияның көптеген артықшылықтары бар, соның ішінде:</w:t>
      </w:r>
    </w:p>
    <w:bookmarkEnd w:id="3869"/>
    <w:bookmarkStart w:name="z4039" w:id="3870"/>
    <w:p>
      <w:pPr>
        <w:spacing w:after="0"/>
        <w:ind w:left="0"/>
        <w:jc w:val="both"/>
      </w:pPr>
      <w:r>
        <w:rPr>
          <w:rFonts w:ascii="Times New Roman"/>
          <w:b w:val="false"/>
          <w:i w:val="false"/>
          <w:color w:val="000000"/>
          <w:sz w:val="28"/>
        </w:rPr>
        <w:t>
      болат табақты ерекше біркелкі жабындау;</w:t>
      </w:r>
    </w:p>
    <w:bookmarkEnd w:id="3870"/>
    <w:bookmarkStart w:name="z4040" w:id="3871"/>
    <w:p>
      <w:pPr>
        <w:spacing w:after="0"/>
        <w:ind w:left="0"/>
        <w:jc w:val="both"/>
      </w:pPr>
      <w:r>
        <w:rPr>
          <w:rFonts w:ascii="Times New Roman"/>
          <w:b w:val="false"/>
          <w:i w:val="false"/>
          <w:color w:val="000000"/>
          <w:sz w:val="28"/>
        </w:rPr>
        <w:t>
      болаттың маркасына қарамастан сапалы жабындау адгезиясы және сутегі әсерінен аса берік болаттың сынғыш болуына жол бермеу;</w:t>
      </w:r>
    </w:p>
    <w:bookmarkEnd w:id="3871"/>
    <w:bookmarkStart w:name="z4041" w:id="3872"/>
    <w:p>
      <w:pPr>
        <w:spacing w:after="0"/>
        <w:ind w:left="0"/>
        <w:jc w:val="both"/>
      </w:pPr>
      <w:r>
        <w:rPr>
          <w:rFonts w:ascii="Times New Roman"/>
          <w:b w:val="false"/>
          <w:i w:val="false"/>
          <w:color w:val="000000"/>
          <w:sz w:val="28"/>
        </w:rPr>
        <w:t>
      вакуумда жұмыс істеу булану температурасын төмендетуге мүмкіндік береді, сонымен қатар мырыш пен болаттың тотығу қаупін жоятын "таза" орта жасайды;</w:t>
      </w:r>
    </w:p>
    <w:bookmarkEnd w:id="3872"/>
    <w:bookmarkStart w:name="z4042" w:id="3873"/>
    <w:p>
      <w:pPr>
        <w:spacing w:after="0"/>
        <w:ind w:left="0"/>
        <w:jc w:val="both"/>
      </w:pPr>
      <w:r>
        <w:rPr>
          <w:rFonts w:ascii="Times New Roman"/>
          <w:b w:val="false"/>
          <w:i w:val="false"/>
          <w:color w:val="000000"/>
          <w:sz w:val="28"/>
        </w:rPr>
        <w:t>
      әртүрлі қалыңдықтағы жабындарды алу мүмкіндігінің арқасында (бір жағы екінші жағына қарсы) және химиялық құрамына қарамастан әртүрлі беттерге жабын жағу үшін өте икемді технологиялық процесс;</w:t>
      </w:r>
    </w:p>
    <w:bookmarkEnd w:id="3873"/>
    <w:bookmarkStart w:name="z4043" w:id="3874"/>
    <w:p>
      <w:pPr>
        <w:spacing w:after="0"/>
        <w:ind w:left="0"/>
        <w:jc w:val="both"/>
      </w:pPr>
      <w:r>
        <w:rPr>
          <w:rFonts w:ascii="Times New Roman"/>
          <w:b w:val="false"/>
          <w:i w:val="false"/>
          <w:color w:val="000000"/>
          <w:sz w:val="28"/>
        </w:rPr>
        <w:t>
      мырыштың негізінен отқақтың шығынын болдырмайтын өте жоғары шығымдылығы.</w:t>
      </w:r>
    </w:p>
    <w:bookmarkEnd w:id="3874"/>
    <w:bookmarkStart w:name="z4044" w:id="3875"/>
    <w:p>
      <w:pPr>
        <w:spacing w:after="0"/>
        <w:ind w:left="0"/>
        <w:jc w:val="both"/>
      </w:pPr>
      <w:r>
        <w:rPr>
          <w:rFonts w:ascii="Times New Roman"/>
          <w:b w:val="false"/>
          <w:i w:val="false"/>
          <w:color w:val="000000"/>
          <w:sz w:val="28"/>
        </w:rPr>
        <w:t>
      Кросс-медиа әсерлер</w:t>
      </w:r>
    </w:p>
    <w:bookmarkEnd w:id="3875"/>
    <w:bookmarkStart w:name="z4045" w:id="3876"/>
    <w:p>
      <w:pPr>
        <w:spacing w:after="0"/>
        <w:ind w:left="0"/>
        <w:jc w:val="both"/>
      </w:pPr>
      <w:r>
        <w:rPr>
          <w:rFonts w:ascii="Times New Roman"/>
          <w:b w:val="false"/>
          <w:i w:val="false"/>
          <w:color w:val="000000"/>
          <w:sz w:val="28"/>
        </w:rPr>
        <w:t>
      Өндіріс мәдениетін арттыру</w:t>
      </w:r>
    </w:p>
    <w:bookmarkEnd w:id="3876"/>
    <w:bookmarkStart w:name="z4046" w:id="3877"/>
    <w:p>
      <w:pPr>
        <w:spacing w:after="0"/>
        <w:ind w:left="0"/>
        <w:jc w:val="both"/>
      </w:pPr>
      <w:r>
        <w:rPr>
          <w:rFonts w:ascii="Times New Roman"/>
          <w:b w:val="false"/>
          <w:i w:val="false"/>
          <w:color w:val="000000"/>
          <w:sz w:val="28"/>
        </w:rPr>
        <w:t>
      Қолданылауына қатысты техникалық пайымдаулар</w:t>
      </w:r>
    </w:p>
    <w:bookmarkEnd w:id="3877"/>
    <w:bookmarkStart w:name="z4047" w:id="3878"/>
    <w:p>
      <w:pPr>
        <w:spacing w:after="0"/>
        <w:ind w:left="0"/>
        <w:jc w:val="both"/>
      </w:pPr>
      <w:r>
        <w:rPr>
          <w:rFonts w:ascii="Times New Roman"/>
          <w:b w:val="false"/>
          <w:i w:val="false"/>
          <w:color w:val="000000"/>
          <w:sz w:val="28"/>
        </w:rPr>
        <w:t>
      Ешқандай ақпарат ұсынылған жоқ.</w:t>
      </w:r>
    </w:p>
    <w:bookmarkEnd w:id="3878"/>
    <w:bookmarkStart w:name="z4048" w:id="3879"/>
    <w:p>
      <w:pPr>
        <w:spacing w:after="0"/>
        <w:ind w:left="0"/>
        <w:jc w:val="both"/>
      </w:pPr>
      <w:r>
        <w:rPr>
          <w:rFonts w:ascii="Times New Roman"/>
          <w:b w:val="false"/>
          <w:i w:val="false"/>
          <w:color w:val="000000"/>
          <w:sz w:val="28"/>
        </w:rPr>
        <w:t>
      Экономика</w:t>
      </w:r>
    </w:p>
    <w:bookmarkEnd w:id="3879"/>
    <w:bookmarkStart w:name="z4049" w:id="3880"/>
    <w:p>
      <w:pPr>
        <w:spacing w:after="0"/>
        <w:ind w:left="0"/>
        <w:jc w:val="both"/>
      </w:pPr>
      <w:r>
        <w:rPr>
          <w:rFonts w:ascii="Times New Roman"/>
          <w:b w:val="false"/>
          <w:i w:val="false"/>
          <w:color w:val="000000"/>
          <w:sz w:val="28"/>
        </w:rPr>
        <w:t xml:space="preserve">
      Бу фазасынан ағынды тұндыру өндірісінің жаңа желісін орнатудың мәлімделген құны ArcelorMittal Кессалес зауытында 60 миллионнан астам евроны құрады. </w:t>
      </w:r>
    </w:p>
    <w:bookmarkEnd w:id="3880"/>
    <w:bookmarkStart w:name="z4050" w:id="3881"/>
    <w:p>
      <w:pPr>
        <w:spacing w:after="0"/>
        <w:ind w:left="0"/>
        <w:jc w:val="both"/>
      </w:pPr>
      <w:r>
        <w:rPr>
          <w:rFonts w:ascii="Times New Roman"/>
          <w:b w:val="false"/>
          <w:i w:val="false"/>
          <w:color w:val="000000"/>
          <w:sz w:val="28"/>
        </w:rPr>
        <w:t>
      Ендірудің қозғаушы күші</w:t>
      </w:r>
    </w:p>
    <w:bookmarkEnd w:id="3881"/>
    <w:bookmarkStart w:name="z4051" w:id="3882"/>
    <w:p>
      <w:pPr>
        <w:spacing w:after="0"/>
        <w:ind w:left="0"/>
        <w:jc w:val="both"/>
      </w:pPr>
      <w:r>
        <w:rPr>
          <w:rFonts w:ascii="Times New Roman"/>
          <w:b w:val="false"/>
          <w:i w:val="false"/>
          <w:color w:val="000000"/>
          <w:sz w:val="28"/>
        </w:rPr>
        <w:t xml:space="preserve">
      Энергияны үнемдеу және мырыштың шығымы. </w:t>
      </w:r>
    </w:p>
    <w:bookmarkEnd w:id="3882"/>
    <w:bookmarkStart w:name="z4052" w:id="3883"/>
    <w:p>
      <w:pPr>
        <w:spacing w:after="0"/>
        <w:ind w:left="0"/>
        <w:jc w:val="both"/>
      </w:pPr>
      <w:r>
        <w:rPr>
          <w:rFonts w:ascii="Times New Roman"/>
          <w:b w:val="false"/>
          <w:i w:val="false"/>
          <w:color w:val="000000"/>
          <w:sz w:val="28"/>
        </w:rPr>
        <w:t>
      Мырышпен жабындау операцияларының тиімділігін арттыру.</w:t>
      </w:r>
    </w:p>
    <w:bookmarkEnd w:id="3883"/>
    <w:bookmarkStart w:name="z4053" w:id="3884"/>
    <w:p>
      <w:pPr>
        <w:spacing w:after="0"/>
        <w:ind w:left="0"/>
        <w:jc w:val="both"/>
      </w:pPr>
      <w:r>
        <w:rPr>
          <w:rFonts w:ascii="Times New Roman"/>
          <w:b w:val="false"/>
          <w:i w:val="false"/>
          <w:color w:val="000000"/>
          <w:sz w:val="28"/>
        </w:rPr>
        <w:t>
      Зауыттардың мысалдары</w:t>
      </w:r>
    </w:p>
    <w:bookmarkEnd w:id="3884"/>
    <w:bookmarkStart w:name="z4054" w:id="3885"/>
    <w:p>
      <w:pPr>
        <w:spacing w:after="0"/>
        <w:ind w:left="0"/>
        <w:jc w:val="both"/>
      </w:pPr>
      <w:r>
        <w:rPr>
          <w:rFonts w:ascii="Times New Roman"/>
          <w:b w:val="false"/>
          <w:i w:val="false"/>
          <w:color w:val="000000"/>
          <w:sz w:val="28"/>
        </w:rPr>
        <w:t>
      АрселорМиттал Кессалес (Бельгия).</w:t>
      </w:r>
    </w:p>
    <w:bookmarkEnd w:id="3885"/>
    <w:bookmarkStart w:name="z4055" w:id="3886"/>
    <w:p>
      <w:pPr>
        <w:spacing w:after="0"/>
        <w:ind w:left="0"/>
        <w:jc w:val="left"/>
      </w:pPr>
      <w:r>
        <w:rPr>
          <w:rFonts w:ascii="Times New Roman"/>
          <w:b/>
          <w:i w:val="false"/>
          <w:color w:val="000000"/>
        </w:rPr>
        <w:t xml:space="preserve"> 8. Қосымша түсініктемелер мен ұсынымдар</w:t>
      </w:r>
    </w:p>
    <w:bookmarkEnd w:id="3886"/>
    <w:bookmarkStart w:name="z4056" w:id="3887"/>
    <w:p>
      <w:pPr>
        <w:spacing w:after="0"/>
        <w:ind w:left="0"/>
        <w:jc w:val="both"/>
      </w:pPr>
      <w:r>
        <w:rPr>
          <w:rFonts w:ascii="Times New Roman"/>
          <w:b w:val="false"/>
          <w:i w:val="false"/>
          <w:color w:val="000000"/>
          <w:sz w:val="28"/>
        </w:rPr>
        <w:t>
      Осы ЕҚТ бойынша анықтамалық Экологиялық кодексінің 113-бабына сәйкес әзірленді.</w:t>
      </w:r>
    </w:p>
    <w:bookmarkEnd w:id="3887"/>
    <w:bookmarkStart w:name="z4057" w:id="3888"/>
    <w:p>
      <w:pPr>
        <w:spacing w:after="0"/>
        <w:ind w:left="0"/>
        <w:jc w:val="both"/>
      </w:pPr>
      <w:r>
        <w:rPr>
          <w:rFonts w:ascii="Times New Roman"/>
          <w:b w:val="false"/>
          <w:i w:val="false"/>
          <w:color w:val="000000"/>
          <w:sz w:val="28"/>
        </w:rPr>
        <w:t xml:space="preserve">
      ЕҚТ бойынша анықтамалықты технологтардан, экологтардан, энергия тиімділігі жөніндегі мамандардан және экономика жөніндегі сарапшыдан құралған тәуелсіз сарапшылар тобы әзірледі. Тәуелсіз сарапшылар тобының құрамын Орталықтың Басқарма Төрағасының бұйрығымен құрылған ең үздік қолжетімді техникалар бойынша анықтамалықтар жобаларының бөлімдерін әзірлеу үшін сарапшыларды және (немесе) ғылыми-зерттеу институттарын және (немесе) жоғары оқу орындарын іріктеу жөніндегі жұмыс тобы қалыптастырды. </w:t>
      </w:r>
    </w:p>
    <w:bookmarkEnd w:id="3888"/>
    <w:bookmarkStart w:name="z4058" w:id="3889"/>
    <w:p>
      <w:pPr>
        <w:spacing w:after="0"/>
        <w:ind w:left="0"/>
        <w:jc w:val="both"/>
      </w:pPr>
      <w:r>
        <w:rPr>
          <w:rFonts w:ascii="Times New Roman"/>
          <w:b w:val="false"/>
          <w:i w:val="false"/>
          <w:color w:val="000000"/>
          <w:sz w:val="28"/>
        </w:rPr>
        <w:t>
      Осы анықтамалықты дайындау Орталықтың Басқарма Төрағасының бұйрығымен құрылған ТЖТ қатысуымен жүзеге асырылды. ТЖТ құрамына ЕҚТ бойынша анықтамалық қолданылатын тиісті салалар бойынша өнеркәсіп субъектілерінің өкілдері, өнеркәсіптік қауіпсіздік және халықтың санитариялық-эпидемиологиялық саламаттылығы саласындағы мемлекеттік органдар, ғылыми және жобалау ұйымдары, экологиялық және салалық қауымдастықтар кірді.</w:t>
      </w:r>
    </w:p>
    <w:bookmarkEnd w:id="3889"/>
    <w:bookmarkStart w:name="z4059" w:id="3890"/>
    <w:p>
      <w:pPr>
        <w:spacing w:after="0"/>
        <w:ind w:left="0"/>
        <w:jc w:val="both"/>
      </w:pPr>
      <w:r>
        <w:rPr>
          <w:rFonts w:ascii="Times New Roman"/>
          <w:b w:val="false"/>
          <w:i w:val="false"/>
          <w:color w:val="000000"/>
          <w:sz w:val="28"/>
        </w:rPr>
        <w:t>
      Анықтамалықты әзірлеудің бірінші кезеңінде кешенді технологиялық аудит (КТА) - өндірісті басқарудың тиімділігін, қолданылатын автоматтандыру құралдарын, технологиялық мүмкіндіктерді талдауды және кәсіпорындардың қоршаған ортаға әсер ету дәрежесін анықтауға мүмкіндік берген қара металды одан әрі өңдеу бұйымдарының өндірісі жөніндегі кәсіпорындардың ағымдағы жай-күйін сараптамалық бағалау  жүргізілді.</w:t>
      </w:r>
    </w:p>
    <w:bookmarkEnd w:id="3890"/>
    <w:bookmarkStart w:name="z4060" w:id="3891"/>
    <w:p>
      <w:pPr>
        <w:spacing w:after="0"/>
        <w:ind w:left="0"/>
        <w:jc w:val="both"/>
      </w:pPr>
      <w:r>
        <w:rPr>
          <w:rFonts w:ascii="Times New Roman"/>
          <w:b w:val="false"/>
          <w:i w:val="false"/>
          <w:color w:val="000000"/>
          <w:sz w:val="28"/>
        </w:rPr>
        <w:t xml:space="preserve">
      Қара металдарды одан әрі өңдеу бұйымдарының өндірісі жөніндегі кәсіпорындарда іске асырылған технологиялардың ең үздік қолжетімді техникалар (ЕҚТ) қағидаттарына сәйкестігін бағалау Ұйымдардың технологиялық процестеріне  ең үздік қолжетімді технологиялар қағидаттарына сәйкестігіне сараптамалық бағалау жүргізу әдістемесіне сәйкес  орындалды.  </w:t>
      </w:r>
    </w:p>
    <w:bookmarkEnd w:id="3891"/>
    <w:bookmarkStart w:name="z4061" w:id="3892"/>
    <w:p>
      <w:pPr>
        <w:spacing w:after="0"/>
        <w:ind w:left="0"/>
        <w:jc w:val="both"/>
      </w:pPr>
      <w:r>
        <w:rPr>
          <w:rFonts w:ascii="Times New Roman"/>
          <w:b w:val="false"/>
          <w:i w:val="false"/>
          <w:color w:val="000000"/>
          <w:sz w:val="28"/>
        </w:rPr>
        <w:t>
      Сараптамалық бағалаудың мақсаты қара металды одан әрі өңдеу бұйымдарының өндірісі жөніндегі кәсіпорындардың қазіргі технологиялық жай-күйін айқындау және оларды ЕҚТ параметрлеріне сәйкес бағалау болып табылады.</w:t>
      </w:r>
    </w:p>
    <w:bookmarkEnd w:id="3892"/>
    <w:bookmarkStart w:name="z4062" w:id="3893"/>
    <w:p>
      <w:pPr>
        <w:spacing w:after="0"/>
        <w:ind w:left="0"/>
        <w:jc w:val="both"/>
      </w:pPr>
      <w:r>
        <w:rPr>
          <w:rFonts w:ascii="Times New Roman"/>
          <w:b w:val="false"/>
          <w:i w:val="false"/>
          <w:color w:val="000000"/>
          <w:sz w:val="28"/>
        </w:rPr>
        <w:t>
      ЕҚТ өлшемшарттарына сәйкестігін бағалау Еуропалық парламенттің және ЕО Кеңесінің 2010/75/ЕО "Өнеркәсіптік шығарындылар және/немесе төгінділер туралы (ластанудың кешенді алдын алу және бақылау туралы)"  директивасына, сондай-ақ осы анықтамалықтың 2-бөлімінде көрсетілген ЕҚТ-ға жатқызу әдіснамасына сәйкес белгіленді.</w:t>
      </w:r>
    </w:p>
    <w:bookmarkEnd w:id="3893"/>
    <w:bookmarkStart w:name="z4063" w:id="3894"/>
    <w:p>
      <w:pPr>
        <w:spacing w:after="0"/>
        <w:ind w:left="0"/>
        <w:jc w:val="both"/>
      </w:pPr>
      <w:r>
        <w:rPr>
          <w:rFonts w:ascii="Times New Roman"/>
          <w:b w:val="false"/>
          <w:i w:val="false"/>
          <w:color w:val="000000"/>
          <w:sz w:val="28"/>
        </w:rPr>
        <w:t xml:space="preserve">
      Жалпы металлургия саласындағы,  салада қолданылатын технологиялар, жабдықтар, ластағыш заттардың шығарындылары мен төгінділері, өндірістік қалдықтардың түзілуі, қоршаған ортаға әсер етудің басқа да факторлары, әдебиет деректерін пайдалана отырып энергия және ресурстарды тұтыну, нормативтік құжаттама мен экологиялық есептерді зерделеу туралы ақпаратқа талдау және жүйелеу жүргізілді. </w:t>
      </w:r>
    </w:p>
    <w:bookmarkEnd w:id="3894"/>
    <w:bookmarkStart w:name="z4064" w:id="3895"/>
    <w:p>
      <w:pPr>
        <w:spacing w:after="0"/>
        <w:ind w:left="0"/>
        <w:jc w:val="both"/>
      </w:pPr>
      <w:r>
        <w:rPr>
          <w:rFonts w:ascii="Times New Roman"/>
          <w:b w:val="false"/>
          <w:i w:val="false"/>
          <w:color w:val="000000"/>
          <w:sz w:val="28"/>
        </w:rPr>
        <w:t xml:space="preserve">
      ЕҚТ бойынша анықтамалықты әзірлеген кезде ЕҚТ енгізудің еуропалық тәсілдері зерттелді. </w:t>
      </w:r>
    </w:p>
    <w:bookmarkEnd w:id="3895"/>
    <w:bookmarkStart w:name="z4065" w:id="3896"/>
    <w:p>
      <w:pPr>
        <w:spacing w:after="0"/>
        <w:ind w:left="0"/>
        <w:jc w:val="both"/>
      </w:pPr>
      <w:r>
        <w:rPr>
          <w:rFonts w:ascii="Times New Roman"/>
          <w:b w:val="false"/>
          <w:i w:val="false"/>
          <w:color w:val="000000"/>
          <w:sz w:val="28"/>
        </w:rPr>
        <w:t>
      ЕҚТ бойынша анықтамалықтың құрылымы жүргізілген КТА және Қазақстан Республикасындағы металлургия өнеркәсібі жөніндегі саланың құрылымдық ерекшеліктерін талдау нәтижелері бойынша, сондай-ақ  үздік әлемдік тәжірибеге бағдарлана отырып әзірленген.</w:t>
      </w:r>
    </w:p>
    <w:bookmarkEnd w:id="3896"/>
    <w:bookmarkStart w:name="z4066" w:id="3897"/>
    <w:p>
      <w:pPr>
        <w:spacing w:after="0"/>
        <w:ind w:left="0"/>
        <w:jc w:val="both"/>
      </w:pPr>
      <w:r>
        <w:rPr>
          <w:rFonts w:ascii="Times New Roman"/>
          <w:b w:val="false"/>
          <w:i w:val="false"/>
          <w:color w:val="000000"/>
          <w:sz w:val="28"/>
        </w:rPr>
        <w:t>
      Перспективалы технологияларға тек отандық әзірлемелер ғана емес, сондай-ақ практикада қолданылатын, бірақ Қазақстан Республикасындағы кәсіпорындарда енгізілмеген озық технологиялар да жатқызылған.</w:t>
      </w:r>
    </w:p>
    <w:bookmarkEnd w:id="3897"/>
    <w:bookmarkStart w:name="z4067" w:id="3898"/>
    <w:p>
      <w:pPr>
        <w:spacing w:after="0"/>
        <w:ind w:left="0"/>
        <w:jc w:val="both"/>
      </w:pPr>
      <w:r>
        <w:rPr>
          <w:rFonts w:ascii="Times New Roman"/>
          <w:b w:val="false"/>
          <w:i w:val="false"/>
          <w:color w:val="000000"/>
          <w:sz w:val="28"/>
        </w:rPr>
        <w:t>
      ЕҚТ бойынша анықтамалықты дайындау қорытындысы бойынша осы анықтамалықпен әрі қарай жұмыс істеуге және ЕҚТ енгізуге қатысты мынадай ұсынымдар тұжырымдалды:</w:t>
      </w:r>
    </w:p>
    <w:bookmarkEnd w:id="3898"/>
    <w:bookmarkStart w:name="z4068" w:id="3899"/>
    <w:p>
      <w:pPr>
        <w:spacing w:after="0"/>
        <w:ind w:left="0"/>
        <w:jc w:val="both"/>
      </w:pPr>
      <w:r>
        <w:rPr>
          <w:rFonts w:ascii="Times New Roman"/>
          <w:b w:val="false"/>
          <w:i w:val="false"/>
          <w:color w:val="000000"/>
          <w:sz w:val="28"/>
        </w:rPr>
        <w:t>
      кәсіпорындарға қоршаған ортаға ластағыш заттар эмиссияларының, әсіресе маркерлік эмиссиялардың деңгейлері, шикізат пен энергия ресурстарын тұтыну, сондай-ақ негізгі және табиғат қорғау жабдықтарын жаңғыртуды жүргізу, ЕҚТ енгізудің экономикалық аспектілері туралы мәліметтерді жинауды, жүйелеуді және сақтауды жүзеге асыру ұсынылады;</w:t>
      </w:r>
    </w:p>
    <w:bookmarkEnd w:id="3899"/>
    <w:bookmarkStart w:name="z4069" w:id="3900"/>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факторларына  мониторинг жүргізуге, бақылауға және азайтуға назар аудару қажет;</w:t>
      </w:r>
    </w:p>
    <w:bookmarkEnd w:id="3900"/>
    <w:bookmarkStart w:name="z4070" w:id="3901"/>
    <w:p>
      <w:pPr>
        <w:spacing w:after="0"/>
        <w:ind w:left="0"/>
        <w:jc w:val="both"/>
      </w:pPr>
      <w:r>
        <w:rPr>
          <w:rFonts w:ascii="Times New Roman"/>
          <w:b w:val="false"/>
          <w:i w:val="false"/>
          <w:color w:val="000000"/>
          <w:sz w:val="28"/>
        </w:rPr>
        <w:t>
      технологиялық және табиғатты қорғау жабдығын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өндіріс объектілерінің қоршаған ортаға теріс әсерін азайтуды пайдалану керек.</w:t>
      </w:r>
    </w:p>
    <w:bookmarkEnd w:id="3901"/>
    <w:bookmarkStart w:name="z4071" w:id="3902"/>
    <w:p>
      <w:pPr>
        <w:spacing w:after="0"/>
        <w:ind w:left="0"/>
        <w:jc w:val="left"/>
      </w:pPr>
      <w:r>
        <w:rPr>
          <w:rFonts w:ascii="Times New Roman"/>
          <w:b/>
          <w:i w:val="false"/>
          <w:color w:val="000000"/>
        </w:rPr>
        <w:t xml:space="preserve"> 9. Библиография</w:t>
      </w:r>
    </w:p>
    <w:bookmarkEnd w:id="3902"/>
    <w:bookmarkStart w:name="z4072" w:id="3903"/>
    <w:p>
      <w:pPr>
        <w:spacing w:after="0"/>
        <w:ind w:left="0"/>
        <w:jc w:val="both"/>
      </w:pPr>
      <w:r>
        <w:rPr>
          <w:rFonts w:ascii="Times New Roman"/>
          <w:b w:val="false"/>
          <w:i w:val="false"/>
          <w:color w:val="000000"/>
          <w:sz w:val="28"/>
        </w:rPr>
        <w:t>
      1. Best Available Techniques (BAT) Reference Document for the Ferrous Metals Processing Industry.</w:t>
      </w:r>
    </w:p>
    <w:bookmarkEnd w:id="3903"/>
    <w:bookmarkStart w:name="z4073" w:id="3904"/>
    <w:p>
      <w:pPr>
        <w:spacing w:after="0"/>
        <w:ind w:left="0"/>
        <w:jc w:val="both"/>
      </w:pPr>
      <w:r>
        <w:rPr>
          <w:rFonts w:ascii="Times New Roman"/>
          <w:b w:val="false"/>
          <w:i w:val="false"/>
          <w:color w:val="000000"/>
          <w:sz w:val="28"/>
        </w:rPr>
        <w:t>
      2. Best Available Techniques Reference Document for Iron And Steel Production.</w:t>
      </w:r>
    </w:p>
    <w:bookmarkEnd w:id="3904"/>
    <w:bookmarkStart w:name="z4074" w:id="3905"/>
    <w:p>
      <w:pPr>
        <w:spacing w:after="0"/>
        <w:ind w:left="0"/>
        <w:jc w:val="both"/>
      </w:pPr>
      <w:r>
        <w:rPr>
          <w:rFonts w:ascii="Times New Roman"/>
          <w:b w:val="false"/>
          <w:i w:val="false"/>
          <w:color w:val="000000"/>
          <w:sz w:val="28"/>
        </w:rPr>
        <w:t>
      3. Best Available Techniques Reference Document for the Non-Ferrous Metals Industries.</w:t>
      </w:r>
    </w:p>
    <w:bookmarkEnd w:id="3905"/>
    <w:bookmarkStart w:name="z4075" w:id="3906"/>
    <w:p>
      <w:pPr>
        <w:spacing w:after="0"/>
        <w:ind w:left="0"/>
        <w:jc w:val="both"/>
      </w:pPr>
      <w:r>
        <w:rPr>
          <w:rFonts w:ascii="Times New Roman"/>
          <w:b w:val="false"/>
          <w:i w:val="false"/>
          <w:color w:val="000000"/>
          <w:sz w:val="28"/>
        </w:rPr>
        <w:t>
      4. Best Available Techniques Reference Document for the Management of Waste from Extractive Industries.</w:t>
      </w:r>
    </w:p>
    <w:bookmarkEnd w:id="3906"/>
    <w:bookmarkStart w:name="z4076" w:id="3907"/>
    <w:p>
      <w:pPr>
        <w:spacing w:after="0"/>
        <w:ind w:left="0"/>
        <w:jc w:val="both"/>
      </w:pPr>
      <w:r>
        <w:rPr>
          <w:rFonts w:ascii="Times New Roman"/>
          <w:b w:val="false"/>
          <w:i w:val="false"/>
          <w:color w:val="000000"/>
          <w:sz w:val="28"/>
        </w:rPr>
        <w:t>
      5. Industrial Emissions Directive 2010/75/EUIntegrated Pollution Prevention and Control/2010/75/EC "Өнеркәсіптік шығарындылар және/немесе төгінділер туралы (ластанулардың кешенді алдын алу және бақылау туралы)" Еуропа Парламентінің және ЕО кеңесінің директивасы.</w:t>
      </w:r>
    </w:p>
    <w:bookmarkEnd w:id="3907"/>
    <w:bookmarkStart w:name="z4077" w:id="3908"/>
    <w:p>
      <w:pPr>
        <w:spacing w:after="0"/>
        <w:ind w:left="0"/>
        <w:jc w:val="both"/>
      </w:pPr>
      <w:r>
        <w:rPr>
          <w:rFonts w:ascii="Times New Roman"/>
          <w:b w:val="false"/>
          <w:i w:val="false"/>
          <w:color w:val="000000"/>
          <w:sz w:val="28"/>
        </w:rPr>
        <w:t>
      6. ИТС 27–2021 "Қара металды одан әрі қайта өңдеу бұйымдарының өндірісі" ең үздік қолжетімді технологиялар бойынша ақпараттық-техникалық анықтамалығы.</w:t>
      </w:r>
    </w:p>
    <w:bookmarkEnd w:id="3908"/>
    <w:bookmarkStart w:name="z4078" w:id="3909"/>
    <w:p>
      <w:pPr>
        <w:spacing w:after="0"/>
        <w:ind w:left="0"/>
        <w:jc w:val="both"/>
      </w:pPr>
      <w:r>
        <w:rPr>
          <w:rFonts w:ascii="Times New Roman"/>
          <w:b w:val="false"/>
          <w:i w:val="false"/>
          <w:color w:val="000000"/>
          <w:sz w:val="28"/>
        </w:rPr>
        <w:t xml:space="preserve">
      7. Ф. С. Дубинский, Илемдеу және созу процестерінің технологиясы: оқу құралы/Ф. С. Дубинский, В. И. Крайнов, Б. В. Баричко – Челябинск: ЮУрГУ баспа орталығы, 2007. – 148 б. </w:t>
      </w:r>
    </w:p>
    <w:bookmarkEnd w:id="3909"/>
    <w:bookmarkStart w:name="z4079" w:id="3910"/>
    <w:p>
      <w:pPr>
        <w:spacing w:after="0"/>
        <w:ind w:left="0"/>
        <w:jc w:val="both"/>
      </w:pPr>
      <w:r>
        <w:rPr>
          <w:rFonts w:ascii="Times New Roman"/>
          <w:b w:val="false"/>
          <w:i w:val="false"/>
          <w:color w:val="000000"/>
          <w:sz w:val="28"/>
        </w:rPr>
        <w:t>
      8. Б. В. Баричко, Престеу процестерінің технологиясы: оқу құралы/Б. В. Баричко, Я. И. Космацкий, К. Ю. Панова. – Челябинск: ЮУрГУ баспа орталығы, 2011. – 70 б.</w:t>
      </w:r>
    </w:p>
    <w:bookmarkEnd w:id="3910"/>
    <w:bookmarkStart w:name="z4080" w:id="3911"/>
    <w:p>
      <w:pPr>
        <w:spacing w:after="0"/>
        <w:ind w:left="0"/>
        <w:jc w:val="both"/>
      </w:pPr>
      <w:r>
        <w:rPr>
          <w:rFonts w:ascii="Times New Roman"/>
          <w:b w:val="false"/>
          <w:i w:val="false"/>
          <w:color w:val="000000"/>
          <w:sz w:val="28"/>
        </w:rPr>
        <w:t>
      9. Б. В. Баричко, МҚӨ технологиялық процестерінің негізі: оқу құралы/Б. В. Баричко, Ф. С. Дубинский, В. И. Крайнов. – Челябинск: ЮУрГУ баспа орталығы, 2008. – 131 б.</w:t>
      </w:r>
    </w:p>
    <w:bookmarkEnd w:id="3911"/>
    <w:bookmarkStart w:name="z4081" w:id="3912"/>
    <w:p>
      <w:pPr>
        <w:spacing w:after="0"/>
        <w:ind w:left="0"/>
        <w:jc w:val="both"/>
      </w:pPr>
      <w:r>
        <w:rPr>
          <w:rFonts w:ascii="Times New Roman"/>
          <w:b w:val="false"/>
          <w:i w:val="false"/>
          <w:color w:val="000000"/>
          <w:sz w:val="28"/>
        </w:rPr>
        <w:t>
      10. Е.П. Большина, Металлургиялық өндіріс экологиясы, Новотроицк, 2012.</w:t>
      </w:r>
    </w:p>
    <w:bookmarkEnd w:id="3912"/>
    <w:bookmarkStart w:name="z4082" w:id="3913"/>
    <w:p>
      <w:pPr>
        <w:spacing w:after="0"/>
        <w:ind w:left="0"/>
        <w:jc w:val="both"/>
      </w:pPr>
      <w:r>
        <w:rPr>
          <w:rFonts w:ascii="Times New Roman"/>
          <w:b w:val="false"/>
          <w:i w:val="false"/>
          <w:color w:val="000000"/>
          <w:sz w:val="28"/>
        </w:rPr>
        <w:t xml:space="preserve">
      11. Smets, T., S. Vanassche and D. Huybrechts (2017), Guideline for determining the Best Available Techniques at installation level, VITO, Mol, https://emis.vito.be/sites/emis/files/study/resume/en/Leidraad_BBT_op_bedrijfsniveau_English.pdf. </w:t>
      </w:r>
    </w:p>
    <w:bookmarkEnd w:id="3913"/>
    <w:bookmarkStart w:name="z4083" w:id="3914"/>
    <w:p>
      <w:pPr>
        <w:spacing w:after="0"/>
        <w:ind w:left="0"/>
        <w:jc w:val="both"/>
      </w:pPr>
      <w:r>
        <w:rPr>
          <w:rFonts w:ascii="Times New Roman"/>
          <w:b w:val="false"/>
          <w:i w:val="false"/>
          <w:color w:val="000000"/>
          <w:sz w:val="28"/>
        </w:rPr>
        <w:t>
      12. "2021 жылғы 1 қаңтардағы жағдай бойынша қоршаған ортаға ластағыш заттардың жиынтық шығарындылары бойынша ең ірі I санаттағы елу объектінің тізбесін бекіту туралы" №187 от 1/04/2022 ж. ҚР Үкіметінің қаулысы.</w:t>
      </w:r>
    </w:p>
    <w:bookmarkEnd w:id="3914"/>
    <w:bookmarkStart w:name="z4084" w:id="3915"/>
    <w:p>
      <w:pPr>
        <w:spacing w:after="0"/>
        <w:ind w:left="0"/>
        <w:jc w:val="both"/>
      </w:pPr>
      <w:r>
        <w:rPr>
          <w:rFonts w:ascii="Times New Roman"/>
          <w:b w:val="false"/>
          <w:i w:val="false"/>
          <w:color w:val="000000"/>
          <w:sz w:val="28"/>
        </w:rPr>
        <w:t xml:space="preserve">
      13. 4-параграф. "Қоршаған ортаға теріс әсер еткені үшін төлемақы", ҚР Салық кодексінің "Бюджетке төленетін төлемдер" 69-тарауы, 18-бөлімі, 576-бап.   </w:t>
      </w:r>
    </w:p>
    <w:bookmarkEnd w:id="3915"/>
    <w:bookmarkStart w:name="z4085" w:id="3916"/>
    <w:p>
      <w:pPr>
        <w:spacing w:after="0"/>
        <w:ind w:left="0"/>
        <w:jc w:val="both"/>
      </w:pPr>
      <w:r>
        <w:rPr>
          <w:rFonts w:ascii="Times New Roman"/>
          <w:b w:val="false"/>
          <w:i w:val="false"/>
          <w:color w:val="000000"/>
          <w:sz w:val="28"/>
        </w:rPr>
        <w:t>
      14. 328-бап. "Қоршаған ортаға рұқсат етілген антропогендік әсер ету нормативтерін бұзу", ҚР Әкімшілік құқық бұзушылық туралы кодексі.</w:t>
      </w:r>
    </w:p>
    <w:bookmarkEnd w:id="3916"/>
    <w:bookmarkStart w:name="z4086" w:id="3917"/>
    <w:p>
      <w:pPr>
        <w:spacing w:after="0"/>
        <w:ind w:left="0"/>
        <w:jc w:val="both"/>
      </w:pPr>
      <w:r>
        <w:rPr>
          <w:rFonts w:ascii="Times New Roman"/>
          <w:b w:val="false"/>
          <w:i w:val="false"/>
          <w:color w:val="000000"/>
          <w:sz w:val="28"/>
        </w:rPr>
        <w:t>
      15. Металлургиялық технологиялар, Ю.Н. Симонов, С.А. Белова, М.Ю. Симонов, Пермь, ПНИПУ баспасы 2012, 277-б.</w:t>
      </w:r>
    </w:p>
    <w:bookmarkEnd w:id="3917"/>
    <w:bookmarkStart w:name="z4087" w:id="3918"/>
    <w:p>
      <w:pPr>
        <w:spacing w:after="0"/>
        <w:ind w:left="0"/>
        <w:jc w:val="both"/>
      </w:pPr>
      <w:r>
        <w:rPr>
          <w:rFonts w:ascii="Times New Roman"/>
          <w:b w:val="false"/>
          <w:i w:val="false"/>
          <w:color w:val="000000"/>
          <w:sz w:val="28"/>
        </w:rPr>
        <w:t>
      16. Дереккөз:https://studref.com/688925/tehnika/pechi_prokatnyh_tsehov.</w:t>
      </w:r>
    </w:p>
    <w:bookmarkEnd w:id="3918"/>
    <w:bookmarkStart w:name="z4088" w:id="3919"/>
    <w:p>
      <w:pPr>
        <w:spacing w:after="0"/>
        <w:ind w:left="0"/>
        <w:jc w:val="both"/>
      </w:pPr>
      <w:r>
        <w:rPr>
          <w:rFonts w:ascii="Times New Roman"/>
          <w:b w:val="false"/>
          <w:i w:val="false"/>
          <w:color w:val="000000"/>
          <w:sz w:val="28"/>
        </w:rPr>
        <w:t>
      17. Дереккөз: https://metallurgist.pro/metodicheskaya-pech.</w:t>
      </w:r>
    </w:p>
    <w:bookmarkEnd w:id="3919"/>
    <w:bookmarkStart w:name="z4089" w:id="3920"/>
    <w:p>
      <w:pPr>
        <w:spacing w:after="0"/>
        <w:ind w:left="0"/>
        <w:jc w:val="both"/>
      </w:pPr>
      <w:r>
        <w:rPr>
          <w:rFonts w:ascii="Times New Roman"/>
          <w:b w:val="false"/>
          <w:i w:val="false"/>
          <w:color w:val="000000"/>
          <w:sz w:val="28"/>
        </w:rPr>
        <w:t>
      18. Дереккөз: https://bank.nauchniestati.ru/primery/otchyot-po-praktike-na-temu-holodnaya-prokatka-metalla-imwp/.</w:t>
      </w:r>
    </w:p>
    <w:bookmarkEnd w:id="3920"/>
    <w:bookmarkStart w:name="z4090" w:id="3921"/>
    <w:p>
      <w:pPr>
        <w:spacing w:after="0"/>
        <w:ind w:left="0"/>
        <w:jc w:val="both"/>
      </w:pPr>
      <w:r>
        <w:rPr>
          <w:rFonts w:ascii="Times New Roman"/>
          <w:b w:val="false"/>
          <w:i w:val="false"/>
          <w:color w:val="000000"/>
          <w:sz w:val="28"/>
        </w:rPr>
        <w:t>
      19. Дереккөз:  http://metallopraktik.ru/novosti/travlenie-metalla/.</w:t>
      </w:r>
    </w:p>
    <w:bookmarkEnd w:id="3921"/>
    <w:bookmarkStart w:name="z4091" w:id="3922"/>
    <w:p>
      <w:pPr>
        <w:spacing w:after="0"/>
        <w:ind w:left="0"/>
        <w:jc w:val="both"/>
      </w:pPr>
      <w:r>
        <w:rPr>
          <w:rFonts w:ascii="Times New Roman"/>
          <w:b w:val="false"/>
          <w:i w:val="false"/>
          <w:color w:val="000000"/>
          <w:sz w:val="28"/>
        </w:rPr>
        <w:t>
      20. Дереккөз: http://www.bibliotekar.ru/spravochnik-179-prokat-metalla/141.htm.</w:t>
      </w:r>
    </w:p>
    <w:bookmarkEnd w:id="3922"/>
    <w:bookmarkStart w:name="z4092" w:id="3923"/>
    <w:p>
      <w:pPr>
        <w:spacing w:after="0"/>
        <w:ind w:left="0"/>
        <w:jc w:val="both"/>
      </w:pPr>
      <w:r>
        <w:rPr>
          <w:rFonts w:ascii="Times New Roman"/>
          <w:b w:val="false"/>
          <w:i w:val="false"/>
          <w:color w:val="000000"/>
          <w:sz w:val="28"/>
        </w:rPr>
        <w:t>
      21. Дереккөз: М.А Беняковский, Д.Л. Гринберг "Мырышталған табақ өндірісі", Москва, 1973 ж.</w:t>
      </w:r>
    </w:p>
    <w:bookmarkEnd w:id="3923"/>
    <w:bookmarkStart w:name="z4093" w:id="3924"/>
    <w:p>
      <w:pPr>
        <w:spacing w:after="0"/>
        <w:ind w:left="0"/>
        <w:jc w:val="both"/>
      </w:pPr>
      <w:r>
        <w:rPr>
          <w:rFonts w:ascii="Times New Roman"/>
          <w:b w:val="false"/>
          <w:i w:val="false"/>
          <w:color w:val="000000"/>
          <w:sz w:val="28"/>
        </w:rPr>
        <w:t>
      22. И. О. Мальцев, Өндірісте сақиналы жылыту пештерін пайдалану/И. О. Мальцев, В. Н. Некрасова — Текст: тікелей//Жас ғалымдардың зерттеулері: VIII Халықаралық ғылыми конференцияның материалдары (Қазан қ., наурыз  2020 ж.). — Қазан: Жас ғалым, 2020. 7-9-б. — URL: https://moluch.ru/conf/stud/archive/363/15681/ (пайдаланылған күні: 20.02.2023).</w:t>
      </w:r>
    </w:p>
    <w:bookmarkEnd w:id="3924"/>
    <w:bookmarkStart w:name="z4094" w:id="3925"/>
    <w:p>
      <w:pPr>
        <w:spacing w:after="0"/>
        <w:ind w:left="0"/>
        <w:jc w:val="both"/>
      </w:pPr>
      <w:r>
        <w:rPr>
          <w:rFonts w:ascii="Times New Roman"/>
          <w:b w:val="false"/>
          <w:i w:val="false"/>
          <w:color w:val="000000"/>
          <w:sz w:val="28"/>
        </w:rPr>
        <w:t>
      23. "Өндірістік экологиялық бақылауды жүргізу кезінде қоршаған ортаға эмиссиялар мониторингінің автоматтандырылған жүйесін жүргізу қағидаларын бекіту туралы" Қазақстан Республикасы Экология, геология және табиғи ресурстар министрінің 2021 жылғы 22 маусымдағы № 208 бұйрығы, URL қолжетімділік режимі: https://adilet.zan.kz/rus/docs/V2100023659.</w:t>
      </w:r>
    </w:p>
    <w:bookmarkEnd w:id="3925"/>
    <w:bookmarkStart w:name="z4095" w:id="3926"/>
    <w:p>
      <w:pPr>
        <w:spacing w:after="0"/>
        <w:ind w:left="0"/>
        <w:jc w:val="both"/>
      </w:pPr>
      <w:r>
        <w:rPr>
          <w:rFonts w:ascii="Times New Roman"/>
          <w:b w:val="false"/>
          <w:i w:val="false"/>
          <w:color w:val="000000"/>
          <w:sz w:val="28"/>
        </w:rPr>
        <w:t xml:space="preserve">
      24. Селективті каталитикалық тотықсыздандыру жүйесі (СКТ). URL қолжетімділік режимі: https://ekokataliz.ru/baza-znaniy/ochistka-gazovyih-vyibrosov-promyishlennyih-predpriyatiy/sistema-selektivnogo-kataliticheskogo-vosstanovleniya-skv-2/. </w:t>
      </w:r>
    </w:p>
    <w:bookmarkEnd w:id="3926"/>
    <w:bookmarkStart w:name="z4096" w:id="3927"/>
    <w:p>
      <w:pPr>
        <w:spacing w:after="0"/>
        <w:ind w:left="0"/>
        <w:jc w:val="both"/>
      </w:pPr>
      <w:r>
        <w:rPr>
          <w:rFonts w:ascii="Times New Roman"/>
          <w:b w:val="false"/>
          <w:i w:val="false"/>
          <w:color w:val="000000"/>
          <w:sz w:val="28"/>
        </w:rPr>
        <w:t>
      25. Селективті каталитикалық емес тотықсыздандыру жүйесі (СКЕТ). URL қолжетімділік режимі: https://studref.com/521750/ekologiya/metod_selektivnogo_nekataliticheskogo_vosstanovleniya_snkv.</w:t>
      </w:r>
    </w:p>
    <w:bookmarkEnd w:id="3927"/>
    <w:bookmarkStart w:name="z4097" w:id="3928"/>
    <w:p>
      <w:pPr>
        <w:spacing w:after="0"/>
        <w:ind w:left="0"/>
        <w:jc w:val="both"/>
      </w:pPr>
      <w:r>
        <w:rPr>
          <w:rFonts w:ascii="Times New Roman"/>
          <w:b w:val="false"/>
          <w:i w:val="false"/>
          <w:color w:val="000000"/>
          <w:sz w:val="28"/>
        </w:rPr>
        <w:t>
      26. "Энергия үнемдеу және энергия тиімділігін арттыру туралы" Қазақстан Республикасының 2012 жылғы 13 қаңтардағы № 541-IV Заңы – Нұр-Сұлтан -2012. – 24-б.</w:t>
      </w:r>
    </w:p>
    <w:bookmarkEnd w:id="3928"/>
    <w:bookmarkStart w:name="z4098" w:id="3929"/>
    <w:p>
      <w:pPr>
        <w:spacing w:after="0"/>
        <w:ind w:left="0"/>
        <w:jc w:val="both"/>
      </w:pPr>
      <w:r>
        <w:rPr>
          <w:rFonts w:ascii="Times New Roman"/>
          <w:b w:val="false"/>
          <w:i w:val="false"/>
          <w:color w:val="000000"/>
          <w:sz w:val="28"/>
        </w:rPr>
        <w:t>
      27. Д.О.Скобелев, М.В. Степанова, Энергетикалық менеджмент: 2020 Өнеркәсіптік кәсіпорындарға арналған энергияны басқару жөніндегі нұсқаулық. Москва: "Колорит" баспасы, 2020. 92-б.</w:t>
      </w:r>
    </w:p>
    <w:bookmarkEnd w:id="3929"/>
    <w:bookmarkStart w:name="z4099" w:id="3930"/>
    <w:p>
      <w:pPr>
        <w:spacing w:after="0"/>
        <w:ind w:left="0"/>
        <w:jc w:val="both"/>
      </w:pPr>
      <w:r>
        <w:rPr>
          <w:rFonts w:ascii="Times New Roman"/>
          <w:b w:val="false"/>
          <w:i w:val="false"/>
          <w:color w:val="000000"/>
          <w:sz w:val="28"/>
        </w:rPr>
        <w:t>
      28. ҚР СТ ISO 50001-2019: Энергетикалық менеджмент жүйелері. Талаптар және пайдалану жөніндегі нұсқаулық.</w:t>
      </w:r>
    </w:p>
    <w:bookmarkEnd w:id="3930"/>
    <w:bookmarkStart w:name="z4100" w:id="3931"/>
    <w:p>
      <w:pPr>
        <w:spacing w:after="0"/>
        <w:ind w:left="0"/>
        <w:jc w:val="both"/>
      </w:pPr>
      <w:r>
        <w:rPr>
          <w:rFonts w:ascii="Times New Roman"/>
          <w:b w:val="false"/>
          <w:i w:val="false"/>
          <w:color w:val="000000"/>
          <w:sz w:val="28"/>
        </w:rPr>
        <w:t>
      29. ISO 50001:2018 Energy management systems. Requirements with guidance for use, IDT.</w:t>
      </w:r>
    </w:p>
    <w:bookmarkEnd w:id="3931"/>
    <w:bookmarkStart w:name="z4101" w:id="3932"/>
    <w:p>
      <w:pPr>
        <w:spacing w:after="0"/>
        <w:ind w:left="0"/>
        <w:jc w:val="both"/>
      </w:pPr>
      <w:r>
        <w:rPr>
          <w:rFonts w:ascii="Times New Roman"/>
          <w:b w:val="false"/>
          <w:i w:val="false"/>
          <w:color w:val="000000"/>
          <w:sz w:val="28"/>
        </w:rPr>
        <w:t>
      30. А.В. Бурокова, Ю.А. Рахманов, Металл өнімдерді термоөңдейтін пештердің газдарының жылуын рекуперациялау мәселесі/ИТМО ҒЗИ ғылыми журналы. "Экономика және экологиялық менеджмент"  сериясы, №1, 2014.</w:t>
      </w:r>
    </w:p>
    <w:bookmarkEnd w:id="39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