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593" w14:textId="38af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2015 жылғы 31 желтоқсандағы № 1193 және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туралы" 2023 жылғы 23 тамыздағы № 718 қаулыларына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24 қарашадағы № 1040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осы қаулыға 4, 5, 6, 7, 8, 9, 10, 11, 12, 13, 14, 15, 16, 17, 17-1, 18, 19, 20, 21 және 22-қосымшаларға сәйкес ұйымдар қызметкерлеріне еңбекақы төлеу шарттары;";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бөліктің бірінші абзацы мынадай редакцияда жазылсын: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 және фармацевтика жұмыскерлерін қоспағанда,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еңбек мобильділігі орталықтары мен олардың филиалдарының басқарушы, негізгі персоналы жұмыскерлерінің ЛА (тарифтік мөлшерлемелері) ЛА-ның белгіленген мөлшеріне:";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бөліктің төртінші абзацы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еңбек мобильділігі орталықтары мен олардың филиалдарының басқарушы, негізгі персоналдарының жұмыскерлерін;";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17-1-қосымшамен толықтырылсын;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туралы" Қазақстан Республикасы Үкіметінің 2023 жылғы 23 тамыздағы № 718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"алтыншы бөліктің бірінші абзацы мынадай редакцияда жазылсын:";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"сегізінші бөліктің төртінші абзацы мынадай редакцияда жазылсын:";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олардың филиалдарының басшыларына, мамандарына және басқа да қызметшілеріне жұмыстың күрделілігі мен қауырттылығы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 және оныншы абзацтары 2023 жылғы 1 қаңтардан бастап туындаған құқықтық қатынастарға;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жетінші, сегізінші және тоғызыншы абзацтары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2023 жылғы 1 шілдеден бастап туындаған құқықтық қатынастарға қолданылады деп белгіленіп, алғашқы ресми жарияланған күнінен кейін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келісім" коммуналдық мемлекеттік мекемелерінің қызметкерлеріне еңбек жағдайлары үшін қосымша ақылар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ақылардың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ақылардың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ақылардың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еңбек жағдайлары үшін қосымша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 жұмыскерлеріне мемлекеттік этносаясат саласында ғылыми-зерттеу жұмыстарын ұйымдастыру және жүргізу жұмысы, этносаралық қатынастар саласын зерделегені, олардың қазіргі жай-күйіне талдау жүргізгені, дамуын болжағаны және оларды жетілдіру жөнінде ұсынымдар тұжырымдағаны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 жұмыскерлеріне халық шығармашылығының, этномәдени дәстүрлер мен әдет-ғұрыптардың сақталуын қамтамасыз ету, насихаттау, оларды осы заманғы тарихи және әлеуметтік-экономикалық жағдайларға бейімдеу бойынша халыққа қызмет көрсетуге байланысты жұмыс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келісім, жалпыұлттық бірлік және этносаралық қатынастар саласындағы мемлекеттік саясатты іске асыру мәселелері бойынша конкурстар, фестивальдар, мәдени-ағартушылық жобалар, акциялар, семинар-тренингтер, форумдар және басқа да іс-шаралар өткізумен байланысты жұмыс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 жұмыскерлеріне этносаралық қатынастар саласындағы мемлекеттік саясатты іске асыру жөніндегі жұмыс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