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57d8" w14:textId="3c05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12 қазандағы № 903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қазандағы</w:t>
            </w:r>
            <w:r>
              <w:br/>
            </w:r>
            <w:r>
              <w:rPr>
                <w:rFonts w:ascii="Times New Roman"/>
                <w:b w:val="false"/>
                <w:i w:val="false"/>
                <w:color w:val="000000"/>
                <w:sz w:val="20"/>
              </w:rPr>
              <w:t>№ 903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"Аяқ киім тауарларын таңбалауда қолданылатын бақылау (сәйкестендіру) белгісі, сәйкестендіру құралдары құнының шекті мөлшерін айқындау туралы" Қазақстан Республикасы Үкіметінің 2021 жылғы 8 қыркүйектегі № 620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"Өнеркәсіптік-инновациялық жобаларды қоса қаржыландыруды қоса алғанда, мемлекеттік бюджеттен берілетін қаражат шеңберінде қаржыландыру, лизингтік қаржыландыру шарттары мен тетіктерін айқындау және Қазақстан Республикасы Үкіметінің кейбір шешімдерінің күші жойылды деп тану туралы" Қазақстан Республикасы Үкіметінің 2022 жылғы 16 маусымдағы № 401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 Қазақстан Республикасы Үкіметінің 2022 жылғы 20 маусымдағы № 409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 Қазақстан Республикасы Үкіметінің 2022 жылғы 20 маусымдағы № 409 қаулысына толықтыру енгізу туралы" Қазақстан Республикасы Үкіметінің 2022 жылғы 22 қыркүйектегі № 725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"Өнеркәсіптік-инновациялық жобаларды бірыңғай индустрияландыру картасына енгізу қағидаларын бекіту және Қазақстан Республикасы Үкіметінің кейбір шешімдерінің күші жойылды деп тану туралы" Қазақстан Республикасы Үкіметінің 2022 жылғы 20 маусымдағы № 409 қаулысына өзгерістер енгізу туралы" Қазақстан Республикасы Үкіметінің 2023 жылғы 16 наурыздағы № 225 </w:t>
      </w:r>
      <w:r>
        <w:rPr>
          <w:rFonts w:ascii="Times New Roman"/>
          <w:b w:val="false"/>
          <w:i w:val="false"/>
          <w:color w:val="000000"/>
          <w:sz w:val="28"/>
        </w:rPr>
        <w:t>қаулысы</w:t>
      </w:r>
      <w:r>
        <w:rPr>
          <w:rFonts w:ascii="Times New Roman"/>
          <w:b w:val="false"/>
          <w:i w:val="false"/>
          <w:color w:val="000000"/>
          <w:sz w:val="28"/>
        </w:rPr>
        <w:t>.</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