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f9b4" w14:textId="3d7f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қазандағы № 854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саласындағы мемлекеттік стипендияны беру қағидаларын бекіту туралы" Қазақстан Республикасы Үкіметінің 2007 жылғы 4 сәуірдегі № 266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стандарттарға сәйкес келмейтін Қазақстан Республикасының Мемлекеттік Туын, Мемлекеттік Елтаңбасын ауыстыру және жою қағидаларын бекіту туралы" Қазақстан Республикасы Үкіметінің 2007 жылғы 1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стандарттарға сәйкес келмейтін Қазақстан Республикасының мемлекеттік Туын, Мемлекеттік Елтаңбасын ауыстыру және жою ережесін бекіту туралы" Қазақстан Республикасы Үкіметінің 2007 жылғы 1 қазандағы № 862 қаулысына өзгерістер енгізу туралы" Қазақстан Республикасы Үкіметінің 2012 жылғы 31 қазандағы № 1381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"Мәдениет саласындағы мемлекеттік стипендияларды беру ережесін бекіту туралы" Қазақстан Республикасы Үкіметінің 2007 жылғы 4 сәуірдегі № 266 қаулысына өзгеріс енгізу туралы" Қазақстан Республикасы Үкіметінің 2013 жылғы 5 наурыздағы № 212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"Мәдениет саласындағы мемлекеттік стипендияларды беру ережесін бекіту туралы" Қазақстан Республикасы Үкіметінің 2007 жылғы 4 сәуірдегі № 266 қаулысына өзгерістер енгізу туралы" Қазақстан Республикасы Үкіметінің 2016 жылғы 2 желтоқсандағы № 753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енгізу туралы" Қазақстан Республикасы Үкіметінің 2017 жылғы 8 маусымдағы № 350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"Мәдениет саласындағы мемлекеттік стипендияларды беру ережесін бекіту туралы" Қазақстан Республикасы Үкіметінің 2007 жылғы 4 сәуірдегі № 266 қаулысына өзгерістер енгізу туралы" Қазақстан Республикасы Үкіметінің 2017 жылғы 17 тамыздағы № 490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Тұңғыш Президенті – Елбасының мәдениет саласындағы мемлекеттік стипендиясын беру қағидаларын бекіту туралы" Қазақстан Республикасы Үкіметінің 2007 жылғы 4 сәуірдегі № 266 қаулысына өзгерістер енгізу туралы" Қазақстан Республикасы Үкіметінің 2023 жылғы 12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