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0377" w14:textId="c870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29 тамыздағы № 727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Төтенше жағдайлар министрлігінің қарамағындағы мемлекеттік мекемелер қайта ұйымдастырылсын.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p>
    <w:bookmarkEnd w:id="2"/>
    <w:bookmarkStart w:name="z4" w:id="3"/>
    <w:p>
      <w:pPr>
        <w:spacing w:after="0"/>
        <w:ind w:left="0"/>
        <w:jc w:val="both"/>
      </w:pPr>
      <w:r>
        <w:rPr>
          <w:rFonts w:ascii="Times New Roman"/>
          <w:b w:val="false"/>
          <w:i w:val="false"/>
          <w:color w:val="000000"/>
          <w:sz w:val="28"/>
        </w:rPr>
        <w:t>
      3. Қазақстан Республикасының Төтенше жағдайлар министрлігі Қазақстан Республикасының заңнамасында белгіленген тәртіппен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727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Төтенше жағдайлар министрлігінің қарамағындағы қайта ұйымдастырылатын мемлекеттік мекемелердің тізбесі</w:t>
      </w:r>
    </w:p>
    <w:bookmarkEnd w:id="5"/>
    <w:bookmarkStart w:name="z8" w:id="6"/>
    <w:p>
      <w:pPr>
        <w:spacing w:after="0"/>
        <w:ind w:left="0"/>
        <w:jc w:val="both"/>
      </w:pPr>
      <w:r>
        <w:rPr>
          <w:rFonts w:ascii="Times New Roman"/>
          <w:b w:val="false"/>
          <w:i w:val="false"/>
          <w:color w:val="000000"/>
          <w:sz w:val="28"/>
        </w:rPr>
        <w:t xml:space="preserve">
      1. "Қазақстан Республикасы Төтенше жағдайлар министрлігі Астана қаласы төтенше жағдайлар департаментінің өрт сөндіру және авариялық-құтқару жұмыстары қызметі (Астана қаласы)" мемлекеттік мекемесі оны "Қазақстан Республикасы Төтенше жағдайлар министрлігі Астана қаласы төтенше жағдайлар департаментінің өрт сөндіру және авариялық-құтқару жұмыстары қызметі (Астана қаласы)" республикалық мемлекеттік мекемесіне және "Қазақстан Республикасы Төтенше жағдайлар министрлігі Астана қаласы төтенше жағдайлар департаментінің жедел-құтқару жасағы (Астана қаласы)" республикалық мемлекеттік мекемесіне бөлу жолымен. </w:t>
      </w:r>
    </w:p>
    <w:bookmarkEnd w:id="6"/>
    <w:bookmarkStart w:name="z9" w:id="7"/>
    <w:p>
      <w:pPr>
        <w:spacing w:after="0"/>
        <w:ind w:left="0"/>
        <w:jc w:val="both"/>
      </w:pPr>
      <w:r>
        <w:rPr>
          <w:rFonts w:ascii="Times New Roman"/>
          <w:b w:val="false"/>
          <w:i w:val="false"/>
          <w:color w:val="000000"/>
          <w:sz w:val="28"/>
        </w:rPr>
        <w:t xml:space="preserve">
      2.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 оны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мекемесіне және "Қазақстан Республикасы Төтенше жағдайлар министрлігі Абай облысы төтенше жағдайлар департаментінің жедел-құтқару жасағы (Семей қаласы)" республикалық мемлекеттік мекемесіне бөлу жолымен. </w:t>
      </w:r>
    </w:p>
    <w:bookmarkEnd w:id="7"/>
    <w:bookmarkStart w:name="z10" w:id="8"/>
    <w:p>
      <w:pPr>
        <w:spacing w:after="0"/>
        <w:ind w:left="0"/>
        <w:jc w:val="both"/>
      </w:pPr>
      <w:r>
        <w:rPr>
          <w:rFonts w:ascii="Times New Roman"/>
          <w:b w:val="false"/>
          <w:i w:val="false"/>
          <w:color w:val="000000"/>
          <w:sz w:val="28"/>
        </w:rPr>
        <w:t xml:space="preserve">
      3.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мемлекеттік мекемесі оны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республикалық мемлекеттік мекемесіне және "Қазақстан Республикасы Төтенше жағдайлар министрлігі Ақмола облысы төтенше жағдайлар департаментінің жедел-құтқару жасағы (Көкшетау қаласы)" республикалық мемлекеттік мекемесіне бөлу жолымен. </w:t>
      </w:r>
    </w:p>
    <w:bookmarkEnd w:id="8"/>
    <w:bookmarkStart w:name="z11" w:id="9"/>
    <w:p>
      <w:pPr>
        <w:spacing w:after="0"/>
        <w:ind w:left="0"/>
        <w:jc w:val="both"/>
      </w:pPr>
      <w:r>
        <w:rPr>
          <w:rFonts w:ascii="Times New Roman"/>
          <w:b w:val="false"/>
          <w:i w:val="false"/>
          <w:color w:val="000000"/>
          <w:sz w:val="28"/>
        </w:rPr>
        <w:t xml:space="preserve">
      4.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мемлекеттік мекемесі оны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мекемесіне және "Қазақстан Республикасы Төтенше жағдайлар министрлігі Алматы облысы төтенше жағдайлар департаментінің жедел-құтқару жасағы (Қонаев қаласы)" республикалық мемлекеттік мекемесіне бөлу жолымен. </w:t>
      </w:r>
    </w:p>
    <w:bookmarkEnd w:id="9"/>
    <w:bookmarkStart w:name="z12" w:id="10"/>
    <w:p>
      <w:pPr>
        <w:spacing w:after="0"/>
        <w:ind w:left="0"/>
        <w:jc w:val="both"/>
      </w:pPr>
      <w:r>
        <w:rPr>
          <w:rFonts w:ascii="Times New Roman"/>
          <w:b w:val="false"/>
          <w:i w:val="false"/>
          <w:color w:val="000000"/>
          <w:sz w:val="28"/>
        </w:rPr>
        <w:t xml:space="preserve">
      5.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мемлекеттік мекемесі оны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республикалық мемлекеттік мекемесіне және "Қазақстан Республикасы Төтенше жағдайлар министрлігі Ақтөбе облысы төтенше жағдайлар департаментінің жедел-құтқару жасағы (Ақтөбе қаласы)" республикалық мемлекеттік мекемесіне бөлу жолымен. </w:t>
      </w:r>
    </w:p>
    <w:bookmarkEnd w:id="10"/>
    <w:bookmarkStart w:name="z13" w:id="11"/>
    <w:p>
      <w:pPr>
        <w:spacing w:after="0"/>
        <w:ind w:left="0"/>
        <w:jc w:val="both"/>
      </w:pPr>
      <w:r>
        <w:rPr>
          <w:rFonts w:ascii="Times New Roman"/>
          <w:b w:val="false"/>
          <w:i w:val="false"/>
          <w:color w:val="000000"/>
          <w:sz w:val="28"/>
        </w:rPr>
        <w:t xml:space="preserve">
      6.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мемлекеттік мекемесі оны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республикалық мемлекеттік мекемесіне және "Қазақстан Республикасы Төтенше жағдайлар министрлігі Атырау облысы төтенше жағдайлар департаментінің жедел-құтқару жасағы (Атырау қаласы)" республикалық мемлекеттік мекемесіне бөлу жолымен. </w:t>
      </w:r>
    </w:p>
    <w:bookmarkEnd w:id="11"/>
    <w:bookmarkStart w:name="z14" w:id="12"/>
    <w:p>
      <w:pPr>
        <w:spacing w:after="0"/>
        <w:ind w:left="0"/>
        <w:jc w:val="both"/>
      </w:pPr>
      <w:r>
        <w:rPr>
          <w:rFonts w:ascii="Times New Roman"/>
          <w:b w:val="false"/>
          <w:i w:val="false"/>
          <w:color w:val="000000"/>
          <w:sz w:val="28"/>
        </w:rPr>
        <w:t xml:space="preserve">
      7.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мемлекеттік мекемесі оны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мекемесіне және "Қазақстан Республикасы Төтенше жағдайлар министрлігі Шығыс Қазақстан облысы төтенше жағдайлар департаментінің жедел-құтқару жасағы (Өскемен қаласы)" республикалық мемлекеттік мекемесіне бөлу жолымен. </w:t>
      </w:r>
    </w:p>
    <w:bookmarkEnd w:id="12"/>
    <w:bookmarkStart w:name="z15" w:id="13"/>
    <w:p>
      <w:pPr>
        <w:spacing w:after="0"/>
        <w:ind w:left="0"/>
        <w:jc w:val="both"/>
      </w:pPr>
      <w:r>
        <w:rPr>
          <w:rFonts w:ascii="Times New Roman"/>
          <w:b w:val="false"/>
          <w:i w:val="false"/>
          <w:color w:val="000000"/>
          <w:sz w:val="28"/>
        </w:rPr>
        <w:t xml:space="preserve">
      8.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мемлекеттік мекемесі оны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республикалық мемлекеттік мекемесіне және "Қазақстан Республикасы Төтенше жағдайлар министрлігі Жамбыл облысы төтенше жағдайлар департаментінің жедел-құтқару жасағы (Тараз қаласы)" республикалық мемлекеттік мекемесіне бөлу жолымен. </w:t>
      </w:r>
    </w:p>
    <w:bookmarkEnd w:id="13"/>
    <w:bookmarkStart w:name="z16" w:id="14"/>
    <w:p>
      <w:pPr>
        <w:spacing w:after="0"/>
        <w:ind w:left="0"/>
        <w:jc w:val="both"/>
      </w:pPr>
      <w:r>
        <w:rPr>
          <w:rFonts w:ascii="Times New Roman"/>
          <w:b w:val="false"/>
          <w:i w:val="false"/>
          <w:color w:val="000000"/>
          <w:sz w:val="28"/>
        </w:rPr>
        <w:t>
      9.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 оны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мекемесіне және "Қазақстан Республикасы Төтенше жағдайлар министрлігі Жетісу облысы төтенше жағдайлар департаментінің жедел-құтқару жасағы (Талдықорған қаласы)" республикалық мемлекеттік мекемесіне бөлу жолымен.</w:t>
      </w:r>
    </w:p>
    <w:bookmarkEnd w:id="14"/>
    <w:bookmarkStart w:name="z17" w:id="15"/>
    <w:p>
      <w:pPr>
        <w:spacing w:after="0"/>
        <w:ind w:left="0"/>
        <w:jc w:val="both"/>
      </w:pPr>
      <w:r>
        <w:rPr>
          <w:rFonts w:ascii="Times New Roman"/>
          <w:b w:val="false"/>
          <w:i w:val="false"/>
          <w:color w:val="000000"/>
          <w:sz w:val="28"/>
        </w:rPr>
        <w:t xml:space="preserve">
      10.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мемлекеттік мекемесі оны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республикалық мемлекеттік мекемесіне және "Қазақстан Республикасы Төтенше жағдайлар министрлігі Батыс Қазақстан облысы төтенше жағдайлар департаментінің жедел-құтқару жасағы (Орал қаласы)" республикалық мемлекеттік мекемесіне бөлу жолымен. </w:t>
      </w:r>
    </w:p>
    <w:bookmarkEnd w:id="15"/>
    <w:bookmarkStart w:name="z18" w:id="16"/>
    <w:p>
      <w:pPr>
        <w:spacing w:after="0"/>
        <w:ind w:left="0"/>
        <w:jc w:val="both"/>
      </w:pPr>
      <w:r>
        <w:rPr>
          <w:rFonts w:ascii="Times New Roman"/>
          <w:b w:val="false"/>
          <w:i w:val="false"/>
          <w:color w:val="000000"/>
          <w:sz w:val="28"/>
        </w:rPr>
        <w:t xml:space="preserve">
      11.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мемлекеттік мекемесі оны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мекемесіне және "Қазақстан Республикасы Төтенше жағдайлар министрлігі Қарағанды облысы төтенше жағдайлар департаментінің жедел-құтқару жасағы (Қарағанды қаласы)" республикалық мемлекеттік мекемесіне бөлу жолымен. </w:t>
      </w:r>
    </w:p>
    <w:bookmarkEnd w:id="16"/>
    <w:bookmarkStart w:name="z19" w:id="17"/>
    <w:p>
      <w:pPr>
        <w:spacing w:after="0"/>
        <w:ind w:left="0"/>
        <w:jc w:val="both"/>
      </w:pPr>
      <w:r>
        <w:rPr>
          <w:rFonts w:ascii="Times New Roman"/>
          <w:b w:val="false"/>
          <w:i w:val="false"/>
          <w:color w:val="000000"/>
          <w:sz w:val="28"/>
        </w:rPr>
        <w:t xml:space="preserve">
      12.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мемлекеттік мекемесі оны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республикалық мемлекеттік мекемесіне және "Қазақстан Республикасы Төтенше жағдайлар министрлігі Қызылорда облысы төтенше жағдайлар департаментінің жедел-құтқару жасағы (Қызылорда қаласы)" республикалық мемлекеттік мекемесіне бөлу жолымен. </w:t>
      </w:r>
    </w:p>
    <w:bookmarkEnd w:id="17"/>
    <w:bookmarkStart w:name="z20" w:id="18"/>
    <w:p>
      <w:pPr>
        <w:spacing w:after="0"/>
        <w:ind w:left="0"/>
        <w:jc w:val="both"/>
      </w:pPr>
      <w:r>
        <w:rPr>
          <w:rFonts w:ascii="Times New Roman"/>
          <w:b w:val="false"/>
          <w:i w:val="false"/>
          <w:color w:val="000000"/>
          <w:sz w:val="28"/>
        </w:rPr>
        <w:t>
      13.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мемлекеттік мекемесі оны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республикалық мемлекеттік мекемесіне және "Қазақстан Республикасы Төтенше жағдайлар министрлігі Қостанай облысы төтенше жағдайлар департаментінің жедел-құтқару жасағы (Қостанай қаласы)" республикалық мемлекеттік мекемесіне бөлу жолымен.</w:t>
      </w:r>
    </w:p>
    <w:bookmarkEnd w:id="18"/>
    <w:bookmarkStart w:name="z21" w:id="19"/>
    <w:p>
      <w:pPr>
        <w:spacing w:after="0"/>
        <w:ind w:left="0"/>
        <w:jc w:val="both"/>
      </w:pPr>
      <w:r>
        <w:rPr>
          <w:rFonts w:ascii="Times New Roman"/>
          <w:b w:val="false"/>
          <w:i w:val="false"/>
          <w:color w:val="000000"/>
          <w:sz w:val="28"/>
        </w:rPr>
        <w:t xml:space="preserve">
      14.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мемлекеттік мекемесі оны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республикалық мемлекеттік мекемесіне және "Қазақстан Республикасы Төтенше жағдайлар министрлігі Маңғыстау облысы төтенше жағдайлар департаментінің жедел-құтқару жасағы (Ақтау қаласы)" республикалық мемлекеттік мекемесіне бөлу жолымен. </w:t>
      </w:r>
    </w:p>
    <w:bookmarkEnd w:id="19"/>
    <w:bookmarkStart w:name="z22" w:id="20"/>
    <w:p>
      <w:pPr>
        <w:spacing w:after="0"/>
        <w:ind w:left="0"/>
        <w:jc w:val="both"/>
      </w:pPr>
      <w:r>
        <w:rPr>
          <w:rFonts w:ascii="Times New Roman"/>
          <w:b w:val="false"/>
          <w:i w:val="false"/>
          <w:color w:val="000000"/>
          <w:sz w:val="28"/>
        </w:rPr>
        <w:t xml:space="preserve">
      15.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мемлекеттік мекемесі оны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республикалық мемлекеттік мекемесіне және "Қазақстан Республикасы Төтенше жағдайлар министрлігі Павлодар облысы төтенше жағдайлар департаментінің жедел-құтқару жасағы (Павлодар қаласы)" республикалық мемлекеттік мекемесіне бөлу жолымен. </w:t>
      </w:r>
    </w:p>
    <w:bookmarkEnd w:id="20"/>
    <w:bookmarkStart w:name="z23" w:id="21"/>
    <w:p>
      <w:pPr>
        <w:spacing w:after="0"/>
        <w:ind w:left="0"/>
        <w:jc w:val="both"/>
      </w:pPr>
      <w:r>
        <w:rPr>
          <w:rFonts w:ascii="Times New Roman"/>
          <w:b w:val="false"/>
          <w:i w:val="false"/>
          <w:color w:val="000000"/>
          <w:sz w:val="28"/>
        </w:rPr>
        <w:t xml:space="preserve">
      16.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мемлекеттік мекемесі оны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республикалық мемлекеттік мекемесіне және "Қазақстан Республикасы Төтенше жағдайлар министрлігі Солтүстік Қазақстан облысы төтенше жағдайлар департаментінің жедел-құтқару жасағы (Петропавл қаласы)" республикалық мемлекеттік мекемесіне бөлу жолымен. </w:t>
      </w:r>
    </w:p>
    <w:bookmarkEnd w:id="21"/>
    <w:bookmarkStart w:name="z24" w:id="22"/>
    <w:p>
      <w:pPr>
        <w:spacing w:after="0"/>
        <w:ind w:left="0"/>
        <w:jc w:val="both"/>
      </w:pPr>
      <w:r>
        <w:rPr>
          <w:rFonts w:ascii="Times New Roman"/>
          <w:b w:val="false"/>
          <w:i w:val="false"/>
          <w:color w:val="000000"/>
          <w:sz w:val="28"/>
        </w:rPr>
        <w:t xml:space="preserve">
      17.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мемлекеттік мекемесі оны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мекемесіне және "Қазақстан Республикасы Төтенше жағдайлар министрлігі Түркістан облысы төтенше жағдайлар департаментінің жедел-құтқару жасағы (Түркістан қаласы)" республикалық мемлекеттік мекемесіне бөлу жолымен. </w:t>
      </w:r>
    </w:p>
    <w:bookmarkEnd w:id="22"/>
    <w:bookmarkStart w:name="z25" w:id="23"/>
    <w:p>
      <w:pPr>
        <w:spacing w:after="0"/>
        <w:ind w:left="0"/>
        <w:jc w:val="both"/>
      </w:pPr>
      <w:r>
        <w:rPr>
          <w:rFonts w:ascii="Times New Roman"/>
          <w:b w:val="false"/>
          <w:i w:val="false"/>
          <w:color w:val="000000"/>
          <w:sz w:val="28"/>
        </w:rPr>
        <w:t xml:space="preserve">
      18.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мемлекеттік мекемесі оны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республикалық мемлекеттік мекемесіне және "Қазақстан Республикасы Төтенше жағдайлар министрлігі Шымкент қаласы төтенше жағдайлар департаментінің жедел-құтқару жасағы (Шымкент қаласы)" республикалық мемлекеттік мекемесіне бөлу жолымен. </w:t>
      </w:r>
    </w:p>
    <w:bookmarkEnd w:id="23"/>
    <w:bookmarkStart w:name="z26" w:id="24"/>
    <w:p>
      <w:pPr>
        <w:spacing w:after="0"/>
        <w:ind w:left="0"/>
        <w:jc w:val="both"/>
      </w:pPr>
      <w:r>
        <w:rPr>
          <w:rFonts w:ascii="Times New Roman"/>
          <w:b w:val="false"/>
          <w:i w:val="false"/>
          <w:color w:val="000000"/>
          <w:sz w:val="28"/>
        </w:rPr>
        <w:t xml:space="preserve">
      19.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 оны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мекемесіне және "Қазақстан Республикасы Төтенше жағдайлар министрлігі Ұлытау облысы төтенше жағдайлар департаментінің жедел-құтқару жасағы (Жезқазған қаласы)" республикалық мемлекеттік мекемесіне бөлу жолымен.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727 қаулысына</w:t>
            </w:r>
            <w:r>
              <w:br/>
            </w:r>
            <w:r>
              <w:rPr>
                <w:rFonts w:ascii="Times New Roman"/>
                <w:b w:val="false"/>
                <w:i w:val="false"/>
                <w:color w:val="000000"/>
                <w:sz w:val="20"/>
              </w:rPr>
              <w:t>қосымша</w:t>
            </w:r>
          </w:p>
        </w:tc>
      </w:tr>
    </w:tbl>
    <w:bookmarkStart w:name="z28" w:id="2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5"/>
    <w:bookmarkStart w:name="z29" w:id="26"/>
    <w:p>
      <w:pPr>
        <w:spacing w:after="0"/>
        <w:ind w:left="0"/>
        <w:jc w:val="both"/>
      </w:pPr>
      <w:r>
        <w:rPr>
          <w:rFonts w:ascii="Times New Roman"/>
          <w:b w:val="false"/>
          <w:i w:val="false"/>
          <w:color w:val="000000"/>
          <w:sz w:val="28"/>
        </w:rPr>
        <w:t xml:space="preserve">
      1. "Қазақстан Республикасының аумағында апатқа ұшыраған туристерге қажетті көмек көрсететін мамандандырылған қызметтердің тізбесін бекіту туралы" Қазақстан Республикасы Үкіметінің 2003 жылғы 14 мамырдағы № 450 </w:t>
      </w:r>
      <w:r>
        <w:rPr>
          <w:rFonts w:ascii="Times New Roman"/>
          <w:b w:val="false"/>
          <w:i w:val="false"/>
          <w:color w:val="000000"/>
          <w:sz w:val="28"/>
        </w:rPr>
        <w:t>қаулысында</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апатқа ұшыраған туристерге қажетті көмек көрсететін мамандандырылған қызметтердің </w:t>
      </w:r>
      <w:r>
        <w:rPr>
          <w:rFonts w:ascii="Times New Roman"/>
          <w:b w:val="false"/>
          <w:i w:val="false"/>
          <w:color w:val="000000"/>
          <w:sz w:val="28"/>
        </w:rPr>
        <w:t>тізбесі</w:t>
      </w:r>
      <w:r>
        <w:rPr>
          <w:rFonts w:ascii="Times New Roman"/>
          <w:b w:val="false"/>
          <w:i w:val="false"/>
          <w:color w:val="000000"/>
          <w:sz w:val="28"/>
        </w:rPr>
        <w:t xml:space="preserve"> осы өзгерістер мен толықтыруларға қосымшаға сәйкес жаңа редакцияда жазылсын.</w:t>
      </w:r>
    </w:p>
    <w:bookmarkEnd w:id="27"/>
    <w:bookmarkStart w:name="z31" w:id="28"/>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xml:space="preserve">
      көрсетілген қаулымен бекітілген министрліктер мен өзге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қызмет бабында пайдалану үшін.</w:t>
      </w:r>
    </w:p>
    <w:bookmarkStart w:name="z33" w:id="30"/>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xml:space="preserve">
      Министрліктің қарамағындағы мемлекеттік мекемелердің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25, 26, 27, 28, 29, 30, 31, 32, 33, 34, 35, 36, 37, 38, 39, 40, 41, 42 және 43-жолдармен толықтырылсын:</w:t>
      </w:r>
    </w:p>
    <w:bookmarkEnd w:id="32"/>
    <w:bookmarkStart w:name="z36" w:id="33"/>
    <w:p>
      <w:pPr>
        <w:spacing w:after="0"/>
        <w:ind w:left="0"/>
        <w:jc w:val="both"/>
      </w:pPr>
      <w:r>
        <w:rPr>
          <w:rFonts w:ascii="Times New Roman"/>
          <w:b w:val="false"/>
          <w:i w:val="false"/>
          <w:color w:val="000000"/>
          <w:sz w:val="28"/>
        </w:rPr>
        <w:t xml:space="preserve">
      "25. Астана қаласы төтенше жағдайлар департаментінің жедел-құтқару жасағы (Астана қаласы). </w:t>
      </w:r>
    </w:p>
    <w:bookmarkEnd w:id="33"/>
    <w:bookmarkStart w:name="z37" w:id="34"/>
    <w:p>
      <w:pPr>
        <w:spacing w:after="0"/>
        <w:ind w:left="0"/>
        <w:jc w:val="both"/>
      </w:pPr>
      <w:r>
        <w:rPr>
          <w:rFonts w:ascii="Times New Roman"/>
          <w:b w:val="false"/>
          <w:i w:val="false"/>
          <w:color w:val="000000"/>
          <w:sz w:val="28"/>
        </w:rPr>
        <w:t>
      26. Абай облысы төтенше жағдайлар департаментінің жедел-құтқару жасағы (Семей қаласы).</w:t>
      </w:r>
    </w:p>
    <w:bookmarkEnd w:id="34"/>
    <w:p>
      <w:pPr>
        <w:spacing w:after="0"/>
        <w:ind w:left="0"/>
        <w:jc w:val="both"/>
      </w:pPr>
      <w:r>
        <w:rPr>
          <w:rFonts w:ascii="Times New Roman"/>
          <w:b w:val="false"/>
          <w:i w:val="false"/>
          <w:color w:val="000000"/>
          <w:sz w:val="28"/>
        </w:rPr>
        <w:t xml:space="preserve">
      27. Ақмола облысы төтенше жағдайлар департаментінің жедел-құтқару жасағы (Көкшетау қаласы). </w:t>
      </w:r>
    </w:p>
    <w:p>
      <w:pPr>
        <w:spacing w:after="0"/>
        <w:ind w:left="0"/>
        <w:jc w:val="both"/>
      </w:pPr>
      <w:r>
        <w:rPr>
          <w:rFonts w:ascii="Times New Roman"/>
          <w:b w:val="false"/>
          <w:i w:val="false"/>
          <w:color w:val="000000"/>
          <w:sz w:val="28"/>
        </w:rPr>
        <w:t xml:space="preserve">
       28. Ақтөбе облысы төтенше жағдайлар департаментінің жедел-құтқару жасағы (Ақтөбе қаласы). </w:t>
      </w:r>
    </w:p>
    <w:p>
      <w:pPr>
        <w:spacing w:after="0"/>
        <w:ind w:left="0"/>
        <w:jc w:val="both"/>
      </w:pPr>
      <w:r>
        <w:rPr>
          <w:rFonts w:ascii="Times New Roman"/>
          <w:b w:val="false"/>
          <w:i w:val="false"/>
          <w:color w:val="000000"/>
          <w:sz w:val="28"/>
        </w:rPr>
        <w:t xml:space="preserve">
      29. Алматы облысы төтенше жағдайлар департаментінің жедел-құтқару жасағы (Қонаев қаласы). </w:t>
      </w:r>
    </w:p>
    <w:p>
      <w:pPr>
        <w:spacing w:after="0"/>
        <w:ind w:left="0"/>
        <w:jc w:val="both"/>
      </w:pPr>
      <w:r>
        <w:rPr>
          <w:rFonts w:ascii="Times New Roman"/>
          <w:b w:val="false"/>
          <w:i w:val="false"/>
          <w:color w:val="000000"/>
          <w:sz w:val="28"/>
        </w:rPr>
        <w:t xml:space="preserve">
      30. Атырау облысы төтенше жағдайлар департаментінің жедел-құтқару жасағы (Атырау қаласы). </w:t>
      </w:r>
    </w:p>
    <w:p>
      <w:pPr>
        <w:spacing w:after="0"/>
        <w:ind w:left="0"/>
        <w:jc w:val="both"/>
      </w:pPr>
      <w:r>
        <w:rPr>
          <w:rFonts w:ascii="Times New Roman"/>
          <w:b w:val="false"/>
          <w:i w:val="false"/>
          <w:color w:val="000000"/>
          <w:sz w:val="28"/>
        </w:rPr>
        <w:t xml:space="preserve">
      31. Шығыс Қазақстан облысы төтенше жағдайлар департаментінің жедел-құтқару жасағы (Өскемен қаласы). </w:t>
      </w:r>
    </w:p>
    <w:p>
      <w:pPr>
        <w:spacing w:after="0"/>
        <w:ind w:left="0"/>
        <w:jc w:val="both"/>
      </w:pPr>
      <w:r>
        <w:rPr>
          <w:rFonts w:ascii="Times New Roman"/>
          <w:b w:val="false"/>
          <w:i w:val="false"/>
          <w:color w:val="000000"/>
          <w:sz w:val="28"/>
        </w:rPr>
        <w:t xml:space="preserve">
      32. Жамбыл облысы төтенше жағдайлар департаментінің жедел-құтқару жасағы (Тараз қаласы). </w:t>
      </w:r>
    </w:p>
    <w:p>
      <w:pPr>
        <w:spacing w:after="0"/>
        <w:ind w:left="0"/>
        <w:jc w:val="both"/>
      </w:pPr>
      <w:r>
        <w:rPr>
          <w:rFonts w:ascii="Times New Roman"/>
          <w:b w:val="false"/>
          <w:i w:val="false"/>
          <w:color w:val="000000"/>
          <w:sz w:val="28"/>
        </w:rPr>
        <w:t xml:space="preserve">
      33. Жетісу облысы төтенше жағдайлар департаментінің жедел-құтқару жасағы (Талдықорған қаласы). </w:t>
      </w:r>
    </w:p>
    <w:p>
      <w:pPr>
        <w:spacing w:after="0"/>
        <w:ind w:left="0"/>
        <w:jc w:val="both"/>
      </w:pPr>
      <w:r>
        <w:rPr>
          <w:rFonts w:ascii="Times New Roman"/>
          <w:b w:val="false"/>
          <w:i w:val="false"/>
          <w:color w:val="000000"/>
          <w:sz w:val="28"/>
        </w:rPr>
        <w:t xml:space="preserve">
      34. Батыс Қазақстан облысы төтенше жағдайлар департаментінің жедел-құтқару жасағы (Орал қаласы). </w:t>
      </w:r>
    </w:p>
    <w:p>
      <w:pPr>
        <w:spacing w:after="0"/>
        <w:ind w:left="0"/>
        <w:jc w:val="both"/>
      </w:pPr>
      <w:r>
        <w:rPr>
          <w:rFonts w:ascii="Times New Roman"/>
          <w:b w:val="false"/>
          <w:i w:val="false"/>
          <w:color w:val="000000"/>
          <w:sz w:val="28"/>
        </w:rPr>
        <w:t xml:space="preserve">
      35. Қарағанды облысы төтенше жағдайлар департаментінің жедел-құтқару жасағы (Қарағанды қаласы). </w:t>
      </w:r>
    </w:p>
    <w:p>
      <w:pPr>
        <w:spacing w:after="0"/>
        <w:ind w:left="0"/>
        <w:jc w:val="both"/>
      </w:pPr>
      <w:r>
        <w:rPr>
          <w:rFonts w:ascii="Times New Roman"/>
          <w:b w:val="false"/>
          <w:i w:val="false"/>
          <w:color w:val="000000"/>
          <w:sz w:val="28"/>
        </w:rPr>
        <w:t xml:space="preserve">
      36. Қостанай облысы төтенше жағдайлар департаментінің жедел-құтқару жасағы (Қостанай қаласы). </w:t>
      </w:r>
    </w:p>
    <w:p>
      <w:pPr>
        <w:spacing w:after="0"/>
        <w:ind w:left="0"/>
        <w:jc w:val="both"/>
      </w:pPr>
      <w:r>
        <w:rPr>
          <w:rFonts w:ascii="Times New Roman"/>
          <w:b w:val="false"/>
          <w:i w:val="false"/>
          <w:color w:val="000000"/>
          <w:sz w:val="28"/>
        </w:rPr>
        <w:t xml:space="preserve">
      37. Қызылорда облысы төтенше жағдайлар департаментінің жедел-құтқару жасағы (Қызылорда қаласы). </w:t>
      </w:r>
    </w:p>
    <w:p>
      <w:pPr>
        <w:spacing w:after="0"/>
        <w:ind w:left="0"/>
        <w:jc w:val="both"/>
      </w:pPr>
      <w:r>
        <w:rPr>
          <w:rFonts w:ascii="Times New Roman"/>
          <w:b w:val="false"/>
          <w:i w:val="false"/>
          <w:color w:val="000000"/>
          <w:sz w:val="28"/>
        </w:rPr>
        <w:t xml:space="preserve">
      38. Маңғыстау облысы төтенше жағдайлар департаментінің жедел-құтқару жасағы (Ақтау қаласы). </w:t>
      </w:r>
    </w:p>
    <w:p>
      <w:pPr>
        <w:spacing w:after="0"/>
        <w:ind w:left="0"/>
        <w:jc w:val="both"/>
      </w:pPr>
      <w:r>
        <w:rPr>
          <w:rFonts w:ascii="Times New Roman"/>
          <w:b w:val="false"/>
          <w:i w:val="false"/>
          <w:color w:val="000000"/>
          <w:sz w:val="28"/>
        </w:rPr>
        <w:t xml:space="preserve">
      39. Павлодар облысы төтенше жағдайлар департаментінің жедел-құтқару жасағы (Павлодар қаласы). </w:t>
      </w:r>
    </w:p>
    <w:p>
      <w:pPr>
        <w:spacing w:after="0"/>
        <w:ind w:left="0"/>
        <w:jc w:val="both"/>
      </w:pPr>
      <w:r>
        <w:rPr>
          <w:rFonts w:ascii="Times New Roman"/>
          <w:b w:val="false"/>
          <w:i w:val="false"/>
          <w:color w:val="000000"/>
          <w:sz w:val="28"/>
        </w:rPr>
        <w:t xml:space="preserve">
      40. Солтүстік Қазақстан облысы төтенше жағдайлар департаментінің ждел-құтқару жасағы (Петропавл қаласы). </w:t>
      </w:r>
    </w:p>
    <w:p>
      <w:pPr>
        <w:spacing w:after="0"/>
        <w:ind w:left="0"/>
        <w:jc w:val="both"/>
      </w:pPr>
      <w:r>
        <w:rPr>
          <w:rFonts w:ascii="Times New Roman"/>
          <w:b w:val="false"/>
          <w:i w:val="false"/>
          <w:color w:val="000000"/>
          <w:sz w:val="28"/>
        </w:rPr>
        <w:t xml:space="preserve">
      41. Түркістан облысы төтенше жағдайлар департаментінің жедел-құтқару жасағы (Түркістан қаласы). </w:t>
      </w:r>
    </w:p>
    <w:p>
      <w:pPr>
        <w:spacing w:after="0"/>
        <w:ind w:left="0"/>
        <w:jc w:val="both"/>
      </w:pPr>
      <w:r>
        <w:rPr>
          <w:rFonts w:ascii="Times New Roman"/>
          <w:b w:val="false"/>
          <w:i w:val="false"/>
          <w:color w:val="000000"/>
          <w:sz w:val="28"/>
        </w:rPr>
        <w:t xml:space="preserve">
      42. Шымкент қаласы төтенше жағдайлар департаментінің жедел-құтқару жасағы (Шымкент қаласы). </w:t>
      </w:r>
    </w:p>
    <w:p>
      <w:pPr>
        <w:spacing w:after="0"/>
        <w:ind w:left="0"/>
        <w:jc w:val="both"/>
      </w:pPr>
      <w:r>
        <w:rPr>
          <w:rFonts w:ascii="Times New Roman"/>
          <w:b w:val="false"/>
          <w:i w:val="false"/>
          <w:color w:val="000000"/>
          <w:sz w:val="28"/>
        </w:rPr>
        <w:t xml:space="preserve">
      43. Ұлытау облысы төтенше жағдайлар департаментінің жедел-құтқару жасағы (Жезқазған қаласы).".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қосымша</w:t>
            </w:r>
          </w:p>
        </w:tc>
      </w:tr>
    </w:tbl>
    <w:bookmarkStart w:name="z39" w:id="35"/>
    <w:p>
      <w:pPr>
        <w:spacing w:after="0"/>
        <w:ind w:left="0"/>
        <w:jc w:val="left"/>
      </w:pPr>
      <w:r>
        <w:rPr>
          <w:rFonts w:ascii="Times New Roman"/>
          <w:b/>
          <w:i w:val="false"/>
          <w:color w:val="000000"/>
        </w:rPr>
        <w:t xml:space="preserve"> Қазақстан Республикасының аумағында апатқа ұшыраған туристерге қажеттi көмек көрсететiн мамандандырылған қызметтердiң  тiзбесi</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жедел-құтқару жасағы"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төтенше жағдайлар департаментінің жедел-құтқару жасағы"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 аппаратының "Алматы қаласының құтқару қызметі"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әкімінің аппараты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