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5ddb" w14:textId="13b5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тамыздағы № 719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158-1)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"158-1) әлеуметтік және экономикалық жобаларды іріктеу және олардың өлшемшарттарын айқындау қағидаларын бекіту;".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