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c338" w14:textId="707c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Республикасының Ұлттық кәсіпкерлер палатасына міндетті мүшелік жарналарды төлеу қағидаларын бекіту туралы" 2013 жылғы 31 желтоқсандағы № 1555 және "Бизнес-әріптестер тізілімін жасау, жүргізу және пайдалану қағидаларын бекіту туралы" 2021 жылғы 3 маусымдағы № 372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тамыздағы № 697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Ұлттық кәсіпкерлер палатасына міндетті мүшелік жарналарды төлеу қағидаларын бекіту туралы" Қазақстан Республикасы Үкіметінің 2013 жылғы 31 желтоқсандағы № 1555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"Бизнес-әріптестер тізілімін жасау, жүргізу және пайдалану қағидаларын бекіту туралы" Қазақстан Республикасы Үкіметінің 2021 жылғы 3 маусымдағы № 372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