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827d" w14:textId="7218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тамыздағы № 647 қаулысы. Күші жойылды - Қазақстан Республикасы Үкіметінің 2026 жылғы 4 мамырдағы № 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04.05.2026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 үкіметтік сыртқы қарыздардың және республикалық бюджеттен сыртқы қарыздарды қоса қаржыландырудың қаражатынан қаржыландыру болжанатын жобаларға қолданылмайды.";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 әзірлеу талап етілмейтін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Үлгі жобалар, үлгілік жобалық шешімдер, қайта қолданылатын жобалар бойынша объектілерді және техникалық жағынан күрделі емес объектілерді салуды көздейтін жобалар.";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жобалық қуаты 50 орынға дейінгі мүгедектігі бар балаларға және (немесе) мүгедектігі бар адамдарға арналған оңалту орталығын салу;";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 және 8-тармақтармен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Президентінің шешімі (тапсырмасы) бойынша іске асырылатын жобалар.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Нормативтік құрылыс ұзақтығы 36 (отыз алты) айдан аз өнеркәсіптік, өндірістік және азаматтық мақсаттағы объектілерді салуды (реконструкциялауды) көздейтін жобалар,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әлеуметтік-мәдени, қоғамдық және әкімшілік мақсаттағы объектілер, тұрғын үй, сондай-ақ инженерлік инфрақұрылымды қамтамасыз ету;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Қарулы Күштерінің, прокуратура, азаматтық қорғау органдарының, арнаулы мемлекеттік органдардың, басқа да әскерлері мен әскери құралымдарының, құқық қорғау және қылмыстық-атқару жүйелерінің, сондай-ақ тұтынушылардың құқықтарын қорғау және санитариялық-эпидемиологиялық саламаттылықты, сот-медициналық сараптаманы, өрт, фитосанитариялық, ветеринариялық және өзге де қауіпсіздікті қамтамасыз ету бойынша;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жалпыға ортақ пайдаланылатын автомобиль жолдарының қолданыстағы учаскелері, ұшу-қону жолақтары, жұмыс істеп тұрған әуеайлақтардың, аэровокзалдардың және аэронавигация объектілерінің кірме автомобиль жолдары;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ерекше қорғалатын табиғи аумақтарға кірме жолдар;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төтенше жағдайлардың алдын алу және оларды жою саласындағы;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өнеркәсіптік және өндірістік мақсаттағы;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коммуналдық шаруашылық;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денсаулық сақтау.".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