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808ca" w14:textId="bb808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2023 жылғы 3 тамыздағы № 641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3 тамыздағы</w:t>
            </w:r>
            <w:r>
              <w:br/>
            </w:r>
            <w:r>
              <w:rPr>
                <w:rFonts w:ascii="Times New Roman"/>
                <w:b w:val="false"/>
                <w:i w:val="false"/>
                <w:color w:val="000000"/>
                <w:sz w:val="20"/>
              </w:rPr>
              <w:t>№ 641 қаулысына</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3"/>
    <w:bookmarkStart w:name="z6" w:id="4"/>
    <w:p>
      <w:pPr>
        <w:spacing w:after="0"/>
        <w:ind w:left="0"/>
        <w:jc w:val="both"/>
      </w:pPr>
      <w:r>
        <w:rPr>
          <w:rFonts w:ascii="Times New Roman"/>
          <w:b w:val="false"/>
          <w:i w:val="false"/>
          <w:color w:val="000000"/>
          <w:sz w:val="28"/>
        </w:rPr>
        <w:t xml:space="preserve">
      1. "Қазақстан Республикасының Дүниежүзілік сауда ұйымына мүшелігіне байланысты мәселелер бойынша сауда қызметін реттеу саласындағы уәкілетті органның мемлекеттік органдармен және акцияларының (жарғылық капиталға қатысу үлестерінің) елу және одан да көп пайызы мемлекетке тиесілі квазимемлекеттік сектор субъектілерімен өзара іс-қимыл жасасу қағидаларын бекіту туралы" Қазақстан Республикасы Үкіметінің 2019 жылғы 6 қыркүйектегі № 664 </w:t>
      </w:r>
      <w:r>
        <w:rPr>
          <w:rFonts w:ascii="Times New Roman"/>
          <w:b w:val="false"/>
          <w:i w:val="false"/>
          <w:color w:val="000000"/>
          <w:sz w:val="28"/>
        </w:rPr>
        <w:t>қаулысы</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xml:space="preserve">
      2. "Еуразиялық экономикалық одаққа мүше мемлекеттерге қатысты өтемақы шарасын қолданудың орындылығы туралы қорытынды дайындау мақсатында тергеп-тексеру жүргізу қағидаларын бекіту туралы" Қазақстан Республикасы Үкіметінің 2019 жылғы 9 қыркүйектегі № 670 </w:t>
      </w:r>
      <w:r>
        <w:rPr>
          <w:rFonts w:ascii="Times New Roman"/>
          <w:b w:val="false"/>
          <w:i w:val="false"/>
          <w:color w:val="000000"/>
          <w:sz w:val="28"/>
        </w:rPr>
        <w:t>қаулысы</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3. "Тауарларды таңбалау мен олардың қадағалануының ақпараттық жүйесіне қойылатын талаптарды бекіту туралы" Қазақстан Республикасы Үкіметінің 2019 жылғы 10 қыркүйектегі № 672 </w:t>
      </w:r>
      <w:r>
        <w:rPr>
          <w:rFonts w:ascii="Times New Roman"/>
          <w:b w:val="false"/>
          <w:i w:val="false"/>
          <w:color w:val="000000"/>
          <w:sz w:val="28"/>
        </w:rPr>
        <w:t>қаулысы</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xml:space="preserve">
      4. "Үшінші тараптың Қазақстан Республикасынан шығатын тауарларға қатысты сауда шараларын және қауіпсіздік пайымдаулары бойынша шараларды қолдануы алдында тергеп-тексеру жүргізілген жағдайда, Қазақстан Республикасы мемлекеттік органдарының өзара іс-қимыл жасау қағидаларын бекіту және "Мәліметтерді таратылуы шектелген қызметтік ақпаратқа жатқызу және онымен жұмыс істеу қағидаларын бекіту туралы" Қазақстан Республикасы Үкіметінің 2015 жылғы 31 желтоқсандағы № 1196 қаулысына өзгерістер мен толықтыру енгізу туралы" Қазақстан Республикасы Үкіметінің 2019 жылғы 10 қыркүйектегі № 679 </w:t>
      </w:r>
      <w:r>
        <w:rPr>
          <w:rFonts w:ascii="Times New Roman"/>
          <w:b w:val="false"/>
          <w:i w:val="false"/>
          <w:color w:val="000000"/>
          <w:sz w:val="28"/>
        </w:rPr>
        <w:t>қаулысы</w:t>
      </w:r>
      <w:r>
        <w:rPr>
          <w:rFonts w:ascii="Times New Roman"/>
          <w:b w:val="false"/>
          <w:i w:val="false"/>
          <w:color w:val="000000"/>
          <w:sz w:val="28"/>
        </w:rPr>
        <w:t>.</w:t>
      </w:r>
    </w:p>
    <w:bookmarkEnd w:id="7"/>
    <w:bookmarkStart w:name="z10" w:id="8"/>
    <w:p>
      <w:pPr>
        <w:spacing w:after="0"/>
        <w:ind w:left="0"/>
        <w:jc w:val="both"/>
      </w:pPr>
      <w:r>
        <w:rPr>
          <w:rFonts w:ascii="Times New Roman"/>
          <w:b w:val="false"/>
          <w:i w:val="false"/>
          <w:color w:val="000000"/>
          <w:sz w:val="28"/>
        </w:rPr>
        <w:t xml:space="preserve">
      5. "Қазақстан Республикасы Үкіметінің "Қазақстан Республикасынан шығатын тауарларға қатысты Еуразиялық экономикалық одаққа мүше мемлекеттің өтемақы шарасын қолдануы алдында тергеп-тексеру жүргізілген жағдайда, Қазақстан Республикасы мемлекеттік органдарының өзара іс-қимыл жасасу қағидаларын бекіту туралы" 2019 жылғы 9 қыркүйектегі № 668 және "Үшінші тараптың Қазақстан Республикасынан шығатын тауарларға қатысты сауда шараларын қолдануы алдында тергеп тексеру жүргізілген жағдайда, Қазақстан Республикасы мемлекеттік органдарының өзара іс-қимыл жасау қағидаларын бекіту және "Мәліметтерді таратылуы шектелген қызметтік ақпаратқа жатқызу және онымен жұмыс істеу қағидаларын бекіту туралы" Қазақстан Республикасы Үкіметінің 2015 жылғы 31 желтоқсандағы № 1196 қаулысына өзгерістер мен толықтыру енгізу туралы" 2019 жылғы 10 қыркүйектегі № 679 қаулыларына өзгерістер енгізу туралы" Қазақстан Республикасы Үкіметінің 2021 жылғы 25 ақпандағы № 96 қаулысының 1-тармағының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xml:space="preserve">
      6. "Саудадағы техникалық кедергілер, санитариялық және фитосанитариялық шаралар жөніндегі ақпарат орталығын құру және оның жұмыс істеу қағидаларын бекіту туралы" Қазақстан Республикасы Үкіметінің 2021 жылғы 8 маусымдағы № 387 </w:t>
      </w:r>
      <w:r>
        <w:rPr>
          <w:rFonts w:ascii="Times New Roman"/>
          <w:b w:val="false"/>
          <w:i w:val="false"/>
          <w:color w:val="000000"/>
          <w:sz w:val="28"/>
        </w:rPr>
        <w:t>қаулысы</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xml:space="preserve">
      7. "Үшінші тараптың Қазақстан Республикасынан шығатын тауарларға қатысты сауда шараларын қолдануы алдында тергеп-тексеру жүргізілген жағдайда, Қазақстан Республикасы мемлекеттік органдарының өзара іс-қимыл жасау қағидаларын бекіту және "Мәліметтерді таратылуы шектелген қызметтік ақпаратқа жатқызу және онымен жұмыс істеу қағидаларын бекіту туралы" Қазақстан Республикасы Үкіметінің 2015 жылғы 31 желтоқсандағы № 1196 қаулысына өзгерістер мен толықтыру енгізу туралы" Қазақстан Республикасы Үкіметінің 2019 жылғы 10 қыркүйектегі № 679 қаулысына өзгерістер мен толықтыру енгізу туралы" Қазақстан Республикасы Үкіметінің 2021 жылғы 14 шiлдедегi № 488 </w:t>
      </w:r>
      <w:r>
        <w:rPr>
          <w:rFonts w:ascii="Times New Roman"/>
          <w:b w:val="false"/>
          <w:i w:val="false"/>
          <w:color w:val="000000"/>
          <w:sz w:val="28"/>
        </w:rPr>
        <w:t>қаулысы</w:t>
      </w:r>
      <w:r>
        <w:rPr>
          <w:rFonts w:ascii="Times New Roman"/>
          <w:b w:val="false"/>
          <w:i w:val="false"/>
          <w:color w:val="000000"/>
          <w:sz w:val="28"/>
        </w:rPr>
        <w:t>.</w:t>
      </w:r>
    </w:p>
    <w:bookmarkEnd w:id="10"/>
    <w:bookmarkStart w:name="z13" w:id="11"/>
    <w:p>
      <w:pPr>
        <w:spacing w:after="0"/>
        <w:ind w:left="0"/>
        <w:jc w:val="both"/>
      </w:pPr>
      <w:r>
        <w:rPr>
          <w:rFonts w:ascii="Times New Roman"/>
          <w:b w:val="false"/>
          <w:i w:val="false"/>
          <w:color w:val="000000"/>
          <w:sz w:val="28"/>
        </w:rPr>
        <w:t xml:space="preserve">
      8. "Ұлттық қауіпсіздік мүдделері негізге алына отырып енгізілетін шараларды енгізу кезінде Қазақстан Республикасы мемлекеттік органдарының өзара іс-қимыл жасау қағидаларын бекіту туралы" Қазақстан Республикасы Үкіметінің 2021 жылғы 12 тамыздағы № 550 </w:t>
      </w:r>
      <w:r>
        <w:rPr>
          <w:rFonts w:ascii="Times New Roman"/>
          <w:b w:val="false"/>
          <w:i w:val="false"/>
          <w:color w:val="000000"/>
          <w:sz w:val="28"/>
        </w:rPr>
        <w:t>қаулысы</w:t>
      </w:r>
      <w:r>
        <w:rPr>
          <w:rFonts w:ascii="Times New Roman"/>
          <w:b w:val="false"/>
          <w:i w:val="false"/>
          <w:color w:val="000000"/>
          <w:sz w:val="28"/>
        </w:rPr>
        <w:t>.</w:t>
      </w:r>
    </w:p>
    <w:bookmarkEnd w:id="11"/>
    <w:bookmarkStart w:name="z14" w:id="12"/>
    <w:p>
      <w:pPr>
        <w:spacing w:after="0"/>
        <w:ind w:left="0"/>
        <w:jc w:val="both"/>
      </w:pPr>
      <w:r>
        <w:rPr>
          <w:rFonts w:ascii="Times New Roman"/>
          <w:b w:val="false"/>
          <w:i w:val="false"/>
          <w:color w:val="000000"/>
          <w:sz w:val="28"/>
        </w:rPr>
        <w:t xml:space="preserve">
      9. Қазақстан Республикасы Үкіметінің кейбір шешімдеріне және Қазақстан Республикасы Премьер-Министрінің өкімдеріне өзгерістер мен толықтырулар енгізу туралы" Қазақстан Республикасы Үкіметінің 2023 жылғы 17 наурыздағы № 236 қаулысымен бекітілген Қазақстан Республикасы Үкіметінің кейбір шешімдеріне және Қазақстан Республикасы Премьер-Министрінің өкімдеріне енгізілетін өзгерістер мен толықтырулардың </w:t>
      </w:r>
      <w:r>
        <w:rPr>
          <w:rFonts w:ascii="Times New Roman"/>
          <w:b w:val="false"/>
          <w:i w:val="false"/>
          <w:color w:val="000000"/>
          <w:sz w:val="28"/>
        </w:rPr>
        <w:t>21-тармағы</w:t>
      </w:r>
      <w:r>
        <w:rPr>
          <w:rFonts w:ascii="Times New Roman"/>
          <w:b w:val="false"/>
          <w:i w:val="false"/>
          <w:color w:val="000000"/>
          <w:sz w:val="28"/>
        </w:rPr>
        <w:t>.</w:t>
      </w:r>
    </w:p>
    <w:bookmarkEnd w:id="12"/>
    <w:bookmarkStart w:name="z15" w:id="13"/>
    <w:p>
      <w:pPr>
        <w:spacing w:after="0"/>
        <w:ind w:left="0"/>
        <w:jc w:val="both"/>
      </w:pPr>
      <w:r>
        <w:rPr>
          <w:rFonts w:ascii="Times New Roman"/>
          <w:b w:val="false"/>
          <w:i w:val="false"/>
          <w:color w:val="000000"/>
          <w:sz w:val="28"/>
        </w:rPr>
        <w:t xml:space="preserve">
      10. "Қазақстан Республикасы Үкіметінің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17 және 2019 жылғы 1 шілдедегі № 46 жарлықтарын іске асыру жөніндегі шаралар туралы" 2019 жылғы 10 шілдедегі № 497 және "Тауарларды таңбалау мен олардың қадағалануының бірыңғай операторын айқындау қағидаларын және тауарларды таңбалау мен олардың қадағалануының ақпараттық жүйесіне қойылатын талаптарды бекіту туралы" 2019 жылғы 10 қыркүйектегі № 672 қаулыларына өзгерістер енгізу туралы" Қазақстан Республикасы Үкіметінің 2023 жылғы 12 сәуірдегі № 282 қаулысының 1-тармағының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