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a8a4" w14:textId="c78a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"Қазақстанның ұлттық статистикалық жүйесіне шолу"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2023 жылғы 11 шілдедегі № 551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Экономикалық ынтымақтастық және даму ұйымы арасындағы "Қазақстанның ұлттық статистикалық жүйесіне шолу" жобасын іске асыру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төрағасы Әсет Арманұлы Ерғалиевқа  Қазақстан Республикасының Үкіметі мен Экономикалық ынтымақтастық және даму ұйымы арасындағы "Қазақстанның ұлттық статистикалық жүйесіне шолу" жобасын іске асыру туралы келісімге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11 шілдедегі</w:t>
            </w:r>
            <w:r>
              <w:br/>
            </w:r>
            <w:r>
              <w:rPr>
                <w:rFonts w:ascii="Times New Roman"/>
                <w:b w:val="false"/>
                <w:i w:val="false"/>
                <w:color w:val="000000"/>
                <w:sz w:val="20"/>
              </w:rPr>
              <w:t>№ 551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"Қазақстанның ұлттық статистикалық жүйесіне шолу" жобасын іске асыру туралы келісім</w:t>
      </w:r>
    </w:p>
    <w:bookmarkEnd w:id="4"/>
    <w:bookmarkStart w:name="z8" w:id="5"/>
    <w:p>
      <w:pPr>
        <w:spacing w:after="0"/>
        <w:ind w:left="0"/>
        <w:jc w:val="both"/>
      </w:pPr>
      <w:r>
        <w:rPr>
          <w:rFonts w:ascii="Times New Roman"/>
          <w:b w:val="false"/>
          <w:i w:val="false"/>
          <w:color w:val="000000"/>
          <w:sz w:val="28"/>
        </w:rPr>
        <w:t>
      Бұдан әрі жеке-жеке "Тарап" және бірге "Тараптар" деп аталатын Қазақстан Республикасының Үкіметі мен Экономикалық ынтымақтастық және даму ұйымы төмендегілер туралы келісті:</w:t>
      </w:r>
    </w:p>
    <w:bookmarkEnd w:id="5"/>
    <w:p>
      <w:pPr>
        <w:spacing w:after="0"/>
        <w:ind w:left="0"/>
        <w:jc w:val="both"/>
      </w:pPr>
      <w:r>
        <w:rPr>
          <w:rFonts w:ascii="Times New Roman"/>
          <w:b/>
          <w:i w:val="false"/>
          <w:color w:val="000000"/>
          <w:sz w:val="28"/>
        </w:rPr>
        <w:t>1-бап. Келісімнің нысанасы</w:t>
      </w:r>
    </w:p>
    <w:bookmarkStart w:name="z10" w:id="6"/>
    <w:p>
      <w:pPr>
        <w:spacing w:after="0"/>
        <w:ind w:left="0"/>
        <w:jc w:val="both"/>
      </w:pPr>
      <w:r>
        <w:rPr>
          <w:rFonts w:ascii="Times New Roman"/>
          <w:b w:val="false"/>
          <w:i w:val="false"/>
          <w:color w:val="000000"/>
          <w:sz w:val="28"/>
        </w:rPr>
        <w:t xml:space="preserve">
      1.  Экономикалық ынтымақтастық және даму ұйымы (бұдан әрі – ЭЫДҰ) осы Келісімнің ажырамас бөлігі болып табылатын </w:t>
      </w:r>
      <w:r>
        <w:rPr>
          <w:rFonts w:ascii="Times New Roman"/>
          <w:b w:val="false"/>
          <w:i w:val="false"/>
          <w:color w:val="000000"/>
          <w:sz w:val="28"/>
        </w:rPr>
        <w:t>1-қосымшада</w:t>
      </w:r>
      <w:r>
        <w:rPr>
          <w:rFonts w:ascii="Times New Roman"/>
          <w:b w:val="false"/>
          <w:i w:val="false"/>
          <w:color w:val="000000"/>
          <w:sz w:val="28"/>
        </w:rPr>
        <w:t xml:space="preserve"> және </w:t>
      </w:r>
      <w:r>
        <w:rPr>
          <w:rFonts w:ascii="Times New Roman"/>
          <w:b w:val="false"/>
          <w:i w:val="false"/>
          <w:color w:val="000000"/>
          <w:sz w:val="28"/>
        </w:rPr>
        <w:t>2-қосымшада</w:t>
      </w:r>
      <w:r>
        <w:rPr>
          <w:rFonts w:ascii="Times New Roman"/>
          <w:b w:val="false"/>
          <w:i w:val="false"/>
          <w:color w:val="000000"/>
          <w:sz w:val="28"/>
        </w:rPr>
        <w:t xml:space="preserve"> сипатталған "Қазақстанның ұлттық статистикалық жүйесіне шолу" жобасын (бұдан әрі – "Жоба") жүзеге асырады.</w:t>
      </w:r>
    </w:p>
    <w:bookmarkEnd w:id="6"/>
    <w:bookmarkStart w:name="z11" w:id="7"/>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агенттігінің Ұлттық статистика бюросы (бұдан әрі – Бюро) Қазақстан тарапынан Жобаны іске асыруға жауапты мемлекеттік орган болып табылады. </w:t>
      </w:r>
    </w:p>
    <w:bookmarkEnd w:id="7"/>
    <w:bookmarkStart w:name="z12" w:id="8"/>
    <w:p>
      <w:pPr>
        <w:spacing w:after="0"/>
        <w:ind w:left="0"/>
        <w:jc w:val="both"/>
      </w:pPr>
      <w:r>
        <w:rPr>
          <w:rFonts w:ascii="Times New Roman"/>
          <w:b w:val="false"/>
          <w:i w:val="false"/>
          <w:color w:val="000000"/>
          <w:sz w:val="28"/>
        </w:rPr>
        <w:t>
      3. Қазақстан Республикасының Үкіметі Жоба шеңберінде ЭЫДҰ жүргізетін жұмысты қаржыландыруға келіседі.</w:t>
      </w:r>
    </w:p>
    <w:bookmarkEnd w:id="8"/>
    <w:bookmarkStart w:name="z13" w:id="9"/>
    <w:p>
      <w:pPr>
        <w:spacing w:after="0"/>
        <w:ind w:left="0"/>
        <w:jc w:val="both"/>
      </w:pPr>
      <w:r>
        <w:rPr>
          <w:rFonts w:ascii="Times New Roman"/>
          <w:b w:val="false"/>
          <w:i w:val="false"/>
          <w:color w:val="000000"/>
          <w:sz w:val="28"/>
        </w:rPr>
        <w:t xml:space="preserve">
      4. Жобаның ұзақтығы осы Келісімге екі Тарап қол қойған күннен бастап 36 айды құрайды. </w:t>
      </w:r>
    </w:p>
    <w:bookmarkEnd w:id="9"/>
    <w:p>
      <w:pPr>
        <w:spacing w:after="0"/>
        <w:ind w:left="0"/>
        <w:jc w:val="both"/>
      </w:pPr>
      <w:r>
        <w:rPr>
          <w:rFonts w:ascii="Times New Roman"/>
          <w:b/>
          <w:i w:val="false"/>
          <w:color w:val="000000"/>
          <w:sz w:val="28"/>
        </w:rPr>
        <w:t>2-бап. Бюджет және қаржыландыру тетіктері</w:t>
      </w:r>
    </w:p>
    <w:bookmarkStart w:name="z15" w:id="10"/>
    <w:p>
      <w:pPr>
        <w:spacing w:after="0"/>
        <w:ind w:left="0"/>
        <w:jc w:val="both"/>
      </w:pPr>
      <w:r>
        <w:rPr>
          <w:rFonts w:ascii="Times New Roman"/>
          <w:b w:val="false"/>
          <w:i w:val="false"/>
          <w:color w:val="000000"/>
          <w:sz w:val="28"/>
        </w:rPr>
        <w:t>
      1. Қазақстан Республикасының Үкіметі ЭЫДҰ-ға Жобаны іске асыруға арналған шығыстарды жабу есебіне 620000 (алты жүз жиырма мың) еуро сомасында жарна (бұдан әрі – "Жарна") беруге міндеттенеді.</w:t>
      </w:r>
    </w:p>
    <w:bookmarkEnd w:id="10"/>
    <w:bookmarkStart w:name="z16" w:id="11"/>
    <w:p>
      <w:pPr>
        <w:spacing w:after="0"/>
        <w:ind w:left="0"/>
        <w:jc w:val="both"/>
      </w:pPr>
      <w:r>
        <w:rPr>
          <w:rFonts w:ascii="Times New Roman"/>
          <w:b w:val="false"/>
          <w:i w:val="false"/>
          <w:color w:val="000000"/>
          <w:sz w:val="28"/>
        </w:rPr>
        <w:t xml:space="preserve">
      2. Бюджеттің есеп-қисабы осы Келісімге </w:t>
      </w:r>
      <w:r>
        <w:rPr>
          <w:rFonts w:ascii="Times New Roman"/>
          <w:b w:val="false"/>
          <w:i w:val="false"/>
          <w:color w:val="000000"/>
          <w:sz w:val="28"/>
        </w:rPr>
        <w:t>1-қосымшада</w:t>
      </w:r>
      <w:r>
        <w:rPr>
          <w:rFonts w:ascii="Times New Roman"/>
          <w:b w:val="false"/>
          <w:i w:val="false"/>
          <w:color w:val="000000"/>
          <w:sz w:val="28"/>
        </w:rPr>
        <w:t xml:space="preserve"> ұсынылған.</w:t>
      </w:r>
    </w:p>
    <w:bookmarkEnd w:id="11"/>
    <w:bookmarkStart w:name="z17" w:id="12"/>
    <w:p>
      <w:pPr>
        <w:spacing w:after="0"/>
        <w:ind w:left="0"/>
        <w:jc w:val="both"/>
      </w:pPr>
      <w:r>
        <w:rPr>
          <w:rFonts w:ascii="Times New Roman"/>
          <w:b w:val="false"/>
          <w:i w:val="false"/>
          <w:color w:val="000000"/>
          <w:sz w:val="28"/>
        </w:rPr>
        <w:t>
      3. Жарна үш кезеңде мынадай түрде төленеді:</w:t>
      </w:r>
    </w:p>
    <w:bookmarkEnd w:id="12"/>
    <w:p>
      <w:pPr>
        <w:spacing w:after="0"/>
        <w:ind w:left="0"/>
        <w:jc w:val="both"/>
      </w:pPr>
      <w:r>
        <w:rPr>
          <w:rFonts w:ascii="Times New Roman"/>
          <w:b w:val="false"/>
          <w:i w:val="false"/>
          <w:color w:val="000000"/>
          <w:sz w:val="28"/>
        </w:rPr>
        <w:t>
      1) осы Келісімге қол қойылғаннан және ЭЫДҰ-дан тиісті шот-фактура алынғаннан кейін 30 (отыз) күн ішінде 280000 (екі жүз сексен мың) еуро мөлшеріндегі бірінші жарна;</w:t>
      </w:r>
    </w:p>
    <w:p>
      <w:pPr>
        <w:spacing w:after="0"/>
        <w:ind w:left="0"/>
        <w:jc w:val="both"/>
      </w:pPr>
      <w:r>
        <w:rPr>
          <w:rFonts w:ascii="Times New Roman"/>
          <w:b w:val="false"/>
          <w:i w:val="false"/>
          <w:color w:val="000000"/>
          <w:sz w:val="28"/>
        </w:rPr>
        <w:t>
      2) ЭЫДҰ-дан тиісті шот-фактура қоса беріліп, Жобаны іске асырудың бірінші жылы туралы қаржылық есепке қол қойылғаннан және ол алынғаннан кейін 12 ай ішінде 170000 (жүз жетпіс мың) еуро мөлшеріндегі екінші жарна;</w:t>
      </w:r>
    </w:p>
    <w:p>
      <w:pPr>
        <w:spacing w:after="0"/>
        <w:ind w:left="0"/>
        <w:jc w:val="both"/>
      </w:pPr>
      <w:r>
        <w:rPr>
          <w:rFonts w:ascii="Times New Roman"/>
          <w:b w:val="false"/>
          <w:i w:val="false"/>
          <w:color w:val="000000"/>
          <w:sz w:val="28"/>
        </w:rPr>
        <w:t xml:space="preserve">
      3) ЭЫДҰ-дан тиісті шот-фактура қоса беріліп, Жобаны іске асырудың екінші жылы туралы қаржылық есепке қол қойылғаннан және ол алынғаннан кейін 24 ай ішінде 170000 (жүз жетпіс мың) еуро мөлшеріндегі үшінші жарна.  </w:t>
      </w:r>
    </w:p>
    <w:bookmarkStart w:name="z18" w:id="13"/>
    <w:p>
      <w:pPr>
        <w:spacing w:after="0"/>
        <w:ind w:left="0"/>
        <w:jc w:val="both"/>
      </w:pPr>
      <w:r>
        <w:rPr>
          <w:rFonts w:ascii="Times New Roman"/>
          <w:b w:val="false"/>
          <w:i w:val="false"/>
          <w:color w:val="000000"/>
          <w:sz w:val="28"/>
        </w:rPr>
        <w:t>
      4. ЭЫДҰ бұл жарнаға қазіргі уақытта жарнаның жалпы сомасының 8,08 %-ы мөлшерінде әкімшілік шығындарды өтеуге ақы төлеуді көздейтін ЭЫДҰ қаржылық ережелеріне және басқа да тиісті ережелеріне, саясаты мен рәсімдеріне сәйкес иелік етеді.</w:t>
      </w:r>
    </w:p>
    <w:bookmarkEnd w:id="13"/>
    <w:bookmarkStart w:name="z19" w:id="14"/>
    <w:p>
      <w:pPr>
        <w:spacing w:after="0"/>
        <w:ind w:left="0"/>
        <w:jc w:val="both"/>
      </w:pPr>
      <w:r>
        <w:rPr>
          <w:rFonts w:ascii="Times New Roman"/>
          <w:b w:val="false"/>
          <w:i w:val="false"/>
          <w:color w:val="000000"/>
          <w:sz w:val="28"/>
        </w:rPr>
        <w:t>
      5. Шығыс бухгалтерлік есептің жалпы қабылданған қағидаттарына сәйкес ЭЫДҰ шоттарында көрсетіледі және ЭЫДҰ аудитінің стандартты қағидаларына сәйкес аудит кезінде тексерілуі мүмкін.</w:t>
      </w:r>
    </w:p>
    <w:bookmarkEnd w:id="14"/>
    <w:p>
      <w:pPr>
        <w:spacing w:after="0"/>
        <w:ind w:left="0"/>
        <w:jc w:val="both"/>
      </w:pPr>
      <w:r>
        <w:rPr>
          <w:rFonts w:ascii="Times New Roman"/>
          <w:b/>
          <w:i w:val="false"/>
          <w:color w:val="000000"/>
          <w:sz w:val="28"/>
        </w:rPr>
        <w:t>3-бап. Жұмыстардың сипаттамасы және есептілік</w:t>
      </w:r>
    </w:p>
    <w:bookmarkStart w:name="z21" w:id="15"/>
    <w:p>
      <w:pPr>
        <w:spacing w:after="0"/>
        <w:ind w:left="0"/>
        <w:jc w:val="both"/>
      </w:pPr>
      <w:r>
        <w:rPr>
          <w:rFonts w:ascii="Times New Roman"/>
          <w:b w:val="false"/>
          <w:i w:val="false"/>
          <w:color w:val="000000"/>
          <w:sz w:val="28"/>
        </w:rPr>
        <w:t xml:space="preserve">
      1. ЭЫДҰ Жобаны осы Келісімге </w:t>
      </w:r>
      <w:r>
        <w:rPr>
          <w:rFonts w:ascii="Times New Roman"/>
          <w:b w:val="false"/>
          <w:i w:val="false"/>
          <w:color w:val="000000"/>
          <w:sz w:val="28"/>
        </w:rPr>
        <w:t>2-қосымшада</w:t>
      </w:r>
      <w:r>
        <w:rPr>
          <w:rFonts w:ascii="Times New Roman"/>
          <w:b w:val="false"/>
          <w:i w:val="false"/>
          <w:color w:val="000000"/>
          <w:sz w:val="28"/>
        </w:rPr>
        <w:t xml:space="preserve"> келтірілген техникалық тапсырмаға сәйкес жүзеге асырады.</w:t>
      </w:r>
    </w:p>
    <w:bookmarkEnd w:id="15"/>
    <w:bookmarkStart w:name="z22" w:id="16"/>
    <w:p>
      <w:pPr>
        <w:spacing w:after="0"/>
        <w:ind w:left="0"/>
        <w:jc w:val="both"/>
      </w:pPr>
      <w:r>
        <w:rPr>
          <w:rFonts w:ascii="Times New Roman"/>
          <w:b w:val="false"/>
          <w:i w:val="false"/>
          <w:color w:val="000000"/>
          <w:sz w:val="28"/>
        </w:rPr>
        <w:t xml:space="preserve">
      2. Жобаның әрбір аяқталған жылы аяқталғаннан кейін үш ай ішінде ЭЫДҰ Қазақстан Республикасының Үкіметіне осы Келісімге байланысты өткен жылы өткізілген негізгі іс-шаралар қысқаша ұсынылған баяндау нысанындағы іске асырылу барысы туралы аралық есепті ұсынады. </w:t>
      </w:r>
    </w:p>
    <w:bookmarkEnd w:id="16"/>
    <w:bookmarkStart w:name="z23" w:id="17"/>
    <w:p>
      <w:pPr>
        <w:spacing w:after="0"/>
        <w:ind w:left="0"/>
        <w:jc w:val="both"/>
      </w:pPr>
      <w:r>
        <w:rPr>
          <w:rFonts w:ascii="Times New Roman"/>
          <w:b w:val="false"/>
          <w:i w:val="false"/>
          <w:color w:val="000000"/>
          <w:sz w:val="28"/>
        </w:rPr>
        <w:t>
      3. Жоба аяқталғаннан кейін үш ай ішінде ЭЫДҰ Қазақстан Республикасының Үкіметіне баяндау нысанындағы қорытынды есепті ұсынады.</w:t>
      </w:r>
    </w:p>
    <w:bookmarkEnd w:id="17"/>
    <w:bookmarkStart w:name="z24" w:id="18"/>
    <w:p>
      <w:pPr>
        <w:spacing w:after="0"/>
        <w:ind w:left="0"/>
        <w:jc w:val="both"/>
      </w:pPr>
      <w:r>
        <w:rPr>
          <w:rFonts w:ascii="Times New Roman"/>
          <w:b w:val="false"/>
          <w:i w:val="false"/>
          <w:color w:val="000000"/>
          <w:sz w:val="28"/>
        </w:rPr>
        <w:t>
      4. ЭЫДҰ Қазақстан Республикасының Үкіметіне Жобаның әрбір 12 айлық кезеңі аяқталғаннан кейін үш ай ішінде шығыстар туралы қаржылық есепті және Жоба кезеңі аяқталғаннан кейін үш ай ішінде шығыстар туралы қорытынды қаржылық есепті ұсынады.</w:t>
      </w:r>
    </w:p>
    <w:bookmarkEnd w:id="18"/>
    <w:bookmarkStart w:name="z25" w:id="19"/>
    <w:p>
      <w:pPr>
        <w:spacing w:after="0"/>
        <w:ind w:left="0"/>
        <w:jc w:val="both"/>
      </w:pPr>
      <w:r>
        <w:rPr>
          <w:rFonts w:ascii="Times New Roman"/>
          <w:b w:val="false"/>
          <w:i w:val="false"/>
          <w:color w:val="000000"/>
          <w:sz w:val="28"/>
        </w:rPr>
        <w:t>
      5. Қазақстан Республикасының Үкіметі қаржылық есептілікке қойылатын талаптар ЭЫДҰ есептілігінің стандартты форматына сәйкес шығыстар туралы есепті ұсыну арқылы сақталатынына келіседі.</w:t>
      </w:r>
    </w:p>
    <w:bookmarkEnd w:id="19"/>
    <w:p>
      <w:pPr>
        <w:spacing w:after="0"/>
        <w:ind w:left="0"/>
        <w:jc w:val="both"/>
      </w:pPr>
      <w:r>
        <w:rPr>
          <w:rFonts w:ascii="Times New Roman"/>
          <w:b/>
          <w:i w:val="false"/>
          <w:color w:val="000000"/>
          <w:sz w:val="28"/>
        </w:rPr>
        <w:t>4-бап. Ақпарат алмасу</w:t>
      </w:r>
    </w:p>
    <w:bookmarkStart w:name="z27" w:id="20"/>
    <w:p>
      <w:pPr>
        <w:spacing w:after="0"/>
        <w:ind w:left="0"/>
        <w:jc w:val="both"/>
      </w:pPr>
      <w:r>
        <w:rPr>
          <w:rFonts w:ascii="Times New Roman"/>
          <w:b w:val="false"/>
          <w:i w:val="false"/>
          <w:color w:val="000000"/>
          <w:sz w:val="28"/>
        </w:rPr>
        <w:t>
      1. Тараптар ЭЫДҰ ресми тілдерінің бірінде, яғни ағылшын немесе француз тілдерінде Жобаны іске асыру мақсатында бір-біріне өзара жәрдем мен қажетті ақпаратты ұсынады.</w:t>
      </w:r>
    </w:p>
    <w:bookmarkEnd w:id="20"/>
    <w:bookmarkStart w:name="z28" w:id="21"/>
    <w:p>
      <w:pPr>
        <w:spacing w:after="0"/>
        <w:ind w:left="0"/>
        <w:jc w:val="both"/>
      </w:pPr>
      <w:r>
        <w:rPr>
          <w:rFonts w:ascii="Times New Roman"/>
          <w:b w:val="false"/>
          <w:i w:val="false"/>
          <w:color w:val="000000"/>
          <w:sz w:val="28"/>
        </w:rPr>
        <w:t>
      2. Тараптар арасындағы кез келген хат-хабар мынадай мекенжайлар бойынша жіберіледі:</w:t>
      </w:r>
    </w:p>
    <w:bookmarkEnd w:id="21"/>
    <w:p>
      <w:pPr>
        <w:spacing w:after="0"/>
        <w:ind w:left="0"/>
        <w:jc w:val="both"/>
      </w:pPr>
      <w:r>
        <w:rPr>
          <w:rFonts w:ascii="Times New Roman"/>
          <w:b w:val="false"/>
          <w:i w:val="false"/>
          <w:color w:val="000000"/>
          <w:sz w:val="28"/>
        </w:rPr>
        <w:t xml:space="preserve">
      Бюро атына: Жандос Шаймарданов мырза, Бюро басшысы, Астана қаласы, Мәңгілік Ел даңғылы, № 8 үй, "Министрліктер үйі" әкімшілік ғимараты, 4-кіреберіс, тел.: +7 (7172) 74-90-16, +7 (7172) 74-90-19, электрондық мекенжайы: zh.shaimardanov@aspire.gov.kz; </w:t>
      </w:r>
    </w:p>
    <w:p>
      <w:pPr>
        <w:spacing w:after="0"/>
        <w:ind w:left="0"/>
        <w:jc w:val="both"/>
      </w:pPr>
      <w:r>
        <w:rPr>
          <w:rFonts w:ascii="Times New Roman"/>
          <w:b w:val="false"/>
          <w:i w:val="false"/>
          <w:color w:val="000000"/>
          <w:sz w:val="28"/>
        </w:rPr>
        <w:t>
      ЭЫДҰ атына: Жульен Дюпон мырза, Жаһандық қатынастар, ЭЫДҰ Статистика және деректер директораты, 75775, Франция, Париж қаласы, Седекс 16, Андре-Паскаль көшесі, 2, электрондық мекенжайы: julien.dupont@oecd.org.</w:t>
      </w:r>
    </w:p>
    <w:p>
      <w:pPr>
        <w:spacing w:after="0"/>
        <w:ind w:left="0"/>
        <w:jc w:val="both"/>
      </w:pPr>
      <w:r>
        <w:rPr>
          <w:rFonts w:ascii="Times New Roman"/>
          <w:b/>
          <w:i w:val="false"/>
          <w:color w:val="000000"/>
          <w:sz w:val="28"/>
        </w:rPr>
        <w:t>5-бап. Жобаның нәтижелерін пайдалану</w:t>
      </w:r>
    </w:p>
    <w:bookmarkStart w:name="z30" w:id="22"/>
    <w:p>
      <w:pPr>
        <w:spacing w:after="0"/>
        <w:ind w:left="0"/>
        <w:jc w:val="both"/>
      </w:pPr>
      <w:r>
        <w:rPr>
          <w:rFonts w:ascii="Times New Roman"/>
          <w:b w:val="false"/>
          <w:i w:val="false"/>
          <w:color w:val="000000"/>
          <w:sz w:val="28"/>
        </w:rPr>
        <w:t>
      1. Жобаның нәтижелері кез келген нысанда ЭЫДҰ-ның айрықша меншігі болып табылады.</w:t>
      </w:r>
    </w:p>
    <w:bookmarkEnd w:id="22"/>
    <w:bookmarkStart w:name="z31" w:id="23"/>
    <w:p>
      <w:pPr>
        <w:spacing w:after="0"/>
        <w:ind w:left="0"/>
        <w:jc w:val="both"/>
      </w:pPr>
      <w:r>
        <w:rPr>
          <w:rFonts w:ascii="Times New Roman"/>
          <w:b w:val="false"/>
          <w:i w:val="false"/>
          <w:color w:val="000000"/>
          <w:sz w:val="28"/>
        </w:rPr>
        <w:t xml:space="preserve">
      2. Үшінші тараптардың құқықтарын, сондай-ақ ЭЫДҰ-ның құжаттарды құпияландыру мен құпиясыздандыруға қатысты қағидалары мен саясатын ескере отырып (егер бұл қолданылса), ЭЫДҰ Қазақстан Республикасының Үкіметіне ағымдағы жарна қаражатынан қаржыландырылатын қызмет шеңберінде дайындалған қорытынды есепті коммерциялық емес мақсаттарда пайдалану, көшіру және тарату құқығын береді. Үкіметтің қорытынды есепті өзінің веб-сайтында және/немесе министрліктер мен басқа да мемлекеттік органдардың веб-сайттарында орналастыруға, сондай-ақ толық мәтінді тек оқуға мүмкіндік беретін форматта (html 5) бөлісуге де құқығы бар. </w:t>
      </w:r>
    </w:p>
    <w:bookmarkEnd w:id="23"/>
    <w:bookmarkStart w:name="z32" w:id="24"/>
    <w:p>
      <w:pPr>
        <w:spacing w:after="0"/>
        <w:ind w:left="0"/>
        <w:jc w:val="both"/>
      </w:pPr>
      <w:r>
        <w:rPr>
          <w:rFonts w:ascii="Times New Roman"/>
          <w:b w:val="false"/>
          <w:i w:val="false"/>
          <w:color w:val="000000"/>
          <w:sz w:val="28"/>
        </w:rPr>
        <w:t>
      3. Үкімет ЭЫДҰ-ның авторлық құқығын қажет болатын барлық жерде әрқашан тиісті түрде мойындайды және көрсетеді.</w:t>
      </w:r>
    </w:p>
    <w:bookmarkEnd w:id="24"/>
    <w:bookmarkStart w:name="z33" w:id="25"/>
    <w:p>
      <w:pPr>
        <w:spacing w:after="0"/>
        <w:ind w:left="0"/>
        <w:jc w:val="both"/>
      </w:pPr>
      <w:r>
        <w:rPr>
          <w:rFonts w:ascii="Times New Roman"/>
          <w:b w:val="false"/>
          <w:i w:val="false"/>
          <w:color w:val="000000"/>
          <w:sz w:val="28"/>
        </w:rPr>
        <w:t>
      4. Қорытынды есеп Қазақстан Республикасы Үкіметінің Жобаға қосқан үлесін мойындауды қамтиды. Қазақстан Республикасы Үкіметінің символы есептің ішінде жоғарыда көрсетілген танудың жанында орналастырылады.</w:t>
      </w:r>
    </w:p>
    <w:bookmarkEnd w:id="25"/>
    <w:bookmarkStart w:name="z34" w:id="26"/>
    <w:p>
      <w:pPr>
        <w:spacing w:after="0"/>
        <w:ind w:left="0"/>
        <w:jc w:val="both"/>
      </w:pPr>
      <w:r>
        <w:rPr>
          <w:rFonts w:ascii="Times New Roman"/>
          <w:b w:val="false"/>
          <w:i w:val="false"/>
          <w:color w:val="000000"/>
          <w:sz w:val="28"/>
        </w:rPr>
        <w:t>
      5. Жоба барысында Қазақстан Республикасы Үкіметінің меншігі болып табылатын, ЭЫДҰ ұсынған кез келген деректер немесе ақпарат Қазақстан Республикасы Үкіметінің меншігі болып қалады. ЭЫДҰ-ның өз есебін дайындау мақсатында және Жобаны жүзеге асыру үшін көрсетілген деректер мен ақпаратты пайдалануға және (немесе) қосуға құқығы бар.</w:t>
      </w:r>
    </w:p>
    <w:bookmarkEnd w:id="26"/>
    <w:p>
      <w:pPr>
        <w:spacing w:after="0"/>
        <w:ind w:left="0"/>
        <w:jc w:val="both"/>
      </w:pPr>
      <w:r>
        <w:rPr>
          <w:rFonts w:ascii="Times New Roman"/>
          <w:b/>
          <w:i w:val="false"/>
          <w:color w:val="000000"/>
          <w:sz w:val="28"/>
        </w:rPr>
        <w:t>6-бап. Дауларды шешу</w:t>
      </w:r>
    </w:p>
    <w:bookmarkStart w:name="z36" w:id="27"/>
    <w:p>
      <w:pPr>
        <w:spacing w:after="0"/>
        <w:ind w:left="0"/>
        <w:jc w:val="both"/>
      </w:pPr>
      <w:r>
        <w:rPr>
          <w:rFonts w:ascii="Times New Roman"/>
          <w:b w:val="false"/>
          <w:i w:val="false"/>
          <w:color w:val="000000"/>
          <w:sz w:val="28"/>
        </w:rPr>
        <w:t>
      1. Осы Келісімнен немесе оған қатысты, оның ішінде оны бұзудан, тоқтатудан немесе жарамсыздығынан туындайтын, бейбіт жолмен реттелуі мүмкін емес кез келген дау, келіспеушілік немесе наразылық 2012 жылғы Төрелік соттың тұрақты палатасының Төрелік регламентіне сәйкес төрелік талқылау жолымен шешілуге тиіс. Төрешілердің саны бірге тең болуға тиіс. Төрелік талқылаудың тілі – ағылшын тілі. Төрелік талқылауды өткізу орны – Париж, Франция. Осы арқылы Тараптар төрелік соттың кез келген шешімін жою немесе орындауға жатпайды деп тану мақсатында оны даулау құқығынан бас тартады.</w:t>
      </w:r>
    </w:p>
    <w:bookmarkEnd w:id="27"/>
    <w:p>
      <w:pPr>
        <w:spacing w:after="0"/>
        <w:ind w:left="0"/>
        <w:jc w:val="both"/>
      </w:pPr>
      <w:r>
        <w:rPr>
          <w:rFonts w:ascii="Times New Roman"/>
          <w:b/>
          <w:i w:val="false"/>
          <w:color w:val="000000"/>
          <w:sz w:val="28"/>
        </w:rPr>
        <w:t>7-бап. Артықшылықтар мен иммунитеттер</w:t>
      </w:r>
    </w:p>
    <w:bookmarkStart w:name="z38" w:id="28"/>
    <w:p>
      <w:pPr>
        <w:spacing w:after="0"/>
        <w:ind w:left="0"/>
        <w:jc w:val="both"/>
      </w:pPr>
      <w:r>
        <w:rPr>
          <w:rFonts w:ascii="Times New Roman"/>
          <w:b w:val="false"/>
          <w:i w:val="false"/>
          <w:color w:val="000000"/>
          <w:sz w:val="28"/>
        </w:rPr>
        <w:t>
      1. Осы Келісімде ештеңе халықаралық ұйым ретінде ЭЫДҰ пайдаланатын артықшылықтар мен иммунитеттерден бас тарту ретінде түсіндірілмеуге тиіс.</w:t>
      </w:r>
    </w:p>
    <w:bookmarkEnd w:id="28"/>
    <w:p>
      <w:pPr>
        <w:spacing w:after="0"/>
        <w:ind w:left="0"/>
        <w:jc w:val="both"/>
      </w:pPr>
      <w:r>
        <w:rPr>
          <w:rFonts w:ascii="Times New Roman"/>
          <w:b/>
          <w:i w:val="false"/>
          <w:color w:val="000000"/>
          <w:sz w:val="28"/>
        </w:rPr>
        <w:t>8-бап. Өзгерістер мен толықтырулар</w:t>
      </w:r>
    </w:p>
    <w:bookmarkStart w:name="z40" w:id="29"/>
    <w:p>
      <w:pPr>
        <w:spacing w:after="0"/>
        <w:ind w:left="0"/>
        <w:jc w:val="both"/>
      </w:pPr>
      <w:r>
        <w:rPr>
          <w:rFonts w:ascii="Times New Roman"/>
          <w:b w:val="false"/>
          <w:i w:val="false"/>
          <w:color w:val="000000"/>
          <w:sz w:val="28"/>
        </w:rPr>
        <w:t>
      1. Тараптардың өзара келісуі бойынша осы Келісімге оның ажырамас бөлігі болып табылатын және жеке хаттамалармен ресімделетін өзгерістер мен толықтырулар енгізілуі мүмкін.</w:t>
      </w:r>
    </w:p>
    <w:bookmarkEnd w:id="29"/>
    <w:p>
      <w:pPr>
        <w:spacing w:after="0"/>
        <w:ind w:left="0"/>
        <w:jc w:val="both"/>
      </w:pPr>
      <w:r>
        <w:rPr>
          <w:rFonts w:ascii="Times New Roman"/>
          <w:b/>
          <w:i w:val="false"/>
          <w:color w:val="000000"/>
          <w:sz w:val="28"/>
        </w:rPr>
        <w:t>9-бап. Күшіне енуі</w:t>
      </w:r>
    </w:p>
    <w:bookmarkStart w:name="z42" w:id="30"/>
    <w:p>
      <w:pPr>
        <w:spacing w:after="0"/>
        <w:ind w:left="0"/>
        <w:jc w:val="both"/>
      </w:pPr>
      <w:r>
        <w:rPr>
          <w:rFonts w:ascii="Times New Roman"/>
          <w:b w:val="false"/>
          <w:i w:val="false"/>
          <w:color w:val="000000"/>
          <w:sz w:val="28"/>
        </w:rPr>
        <w:t xml:space="preserve">
      1. Осы Келісім екі Тарап қол қойған күннен бастап күшіне енеді. Ол екі Тарап одан туындайтын барлық міндеттемелерді орындағанға дейін қолданылады және толық күшін сақтайды. </w:t>
      </w:r>
    </w:p>
    <w:bookmarkEnd w:id="30"/>
    <w:bookmarkStart w:name="z43" w:id="31"/>
    <w:p>
      <w:pPr>
        <w:spacing w:after="0"/>
        <w:ind w:left="0"/>
        <w:jc w:val="both"/>
      </w:pPr>
      <w:r>
        <w:rPr>
          <w:rFonts w:ascii="Times New Roman"/>
          <w:b w:val="false"/>
          <w:i w:val="false"/>
          <w:color w:val="000000"/>
          <w:sz w:val="28"/>
        </w:rPr>
        <w:t>
      2. 2023 жылғы "__" _________ ________ қаласында әрқайсысы қазақ, орыс және ағылшын тілдерінде екі төлнұсқа данада жасалды әрі барлық мәтіндердің бірдей күші бар. Осы Келісімнің мәтіндері арасында алшақтықтар болған жағдайда Тараптар ағылшын тіліндегі мәтінге жүгінеді.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Экономикалық ынтымақтастықжәне даму ұйымы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w:t>
            </w:r>
            <w:r>
              <w:br/>
            </w:r>
            <w:r>
              <w:rPr>
                <w:rFonts w:ascii="Times New Roman"/>
                <w:b w:val="false"/>
                <w:i w:val="false"/>
                <w:color w:val="000000"/>
                <w:sz w:val="20"/>
              </w:rPr>
              <w:t>мен Экономикалық ынтымақтастық</w:t>
            </w:r>
            <w:r>
              <w:br/>
            </w:r>
            <w:r>
              <w:rPr>
                <w:rFonts w:ascii="Times New Roman"/>
                <w:b w:val="false"/>
                <w:i w:val="false"/>
                <w:color w:val="000000"/>
                <w:sz w:val="20"/>
              </w:rPr>
              <w:t>және даму ұйымы арасындағы</w:t>
            </w:r>
            <w:r>
              <w:br/>
            </w:r>
            <w:r>
              <w:rPr>
                <w:rFonts w:ascii="Times New Roman"/>
                <w:b w:val="false"/>
                <w:i w:val="false"/>
                <w:color w:val="000000"/>
                <w:sz w:val="20"/>
              </w:rPr>
              <w:t>"Қазақстанның ұлттық статистикалық</w:t>
            </w:r>
            <w:r>
              <w:br/>
            </w:r>
            <w:r>
              <w:rPr>
                <w:rFonts w:ascii="Times New Roman"/>
                <w:b w:val="false"/>
                <w:i w:val="false"/>
                <w:color w:val="000000"/>
                <w:sz w:val="20"/>
              </w:rPr>
              <w:t>жүйесіне шолу" жобасын</w:t>
            </w:r>
            <w:r>
              <w:br/>
            </w:r>
            <w:r>
              <w:rPr>
                <w:rFonts w:ascii="Times New Roman"/>
                <w:b w:val="false"/>
                <w:i w:val="false"/>
                <w:color w:val="000000"/>
                <w:sz w:val="20"/>
              </w:rPr>
              <w:t xml:space="preserve">іске асыру туралы келісімге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32"/>
    <w:p>
      <w:pPr>
        <w:spacing w:after="0"/>
        <w:ind w:left="0"/>
        <w:jc w:val="left"/>
      </w:pPr>
      <w:r>
        <w:rPr>
          <w:rFonts w:ascii="Times New Roman"/>
          <w:b/>
          <w:i w:val="false"/>
          <w:color w:val="000000"/>
        </w:rPr>
        <w:t xml:space="preserve"> Бюджеттің пайдаланылуын бағалау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Персоналға жұмсалатын шығыстар (ЭЫДҰ штаттық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адамға қаражатты қайтару/өтеу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Миссиялар (іссапар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Консультация беру (зияткерлік көрсетілетін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операциялық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ЭЫДҰ ерікті жарналарын әкімшілендіру төлемі (8,08 %)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сметалық</w:t>
            </w:r>
            <w:r>
              <w:rPr>
                <w:rFonts w:ascii="Times New Roman"/>
                <w:b w:val="false"/>
                <w:i w:val="false"/>
                <w:color w:val="000000"/>
                <w:sz w:val="20"/>
              </w:rPr>
              <w:t xml:space="preserve"> </w:t>
            </w:r>
            <w:r>
              <w:rPr>
                <w:rFonts w:ascii="Times New Roman"/>
                <w:b w:val="false"/>
                <w:i/>
                <w:color w:val="000000"/>
                <w:sz w:val="20"/>
              </w:rPr>
              <w:t>шығы</w:t>
            </w:r>
            <w:r>
              <w:rPr>
                <w:rFonts w:ascii="Times New Roman"/>
                <w:b w:val="false"/>
                <w:i/>
                <w:color w:val="000000"/>
                <w:sz w:val="20"/>
              </w:rPr>
              <w:t>ст</w:t>
            </w:r>
            <w:r>
              <w:rPr>
                <w:rFonts w:ascii="Times New Roman"/>
                <w:b w:val="false"/>
                <w:i/>
                <w:color w:val="000000"/>
                <w:sz w:val="20"/>
              </w:rPr>
              <w:t>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bl>
    <w:bookmarkStart w:name="z46" w:id="33"/>
    <w:p>
      <w:pPr>
        <w:spacing w:after="0"/>
        <w:ind w:left="0"/>
        <w:jc w:val="both"/>
      </w:pPr>
      <w:r>
        <w:rPr>
          <w:rFonts w:ascii="Times New Roman"/>
          <w:b w:val="false"/>
          <w:i w:val="false"/>
          <w:color w:val="000000"/>
          <w:sz w:val="28"/>
        </w:rPr>
        <w:t>
      Ескертпе: бюджеттің бір бабы бойынша кез келген артық шығын бюджеттің басқа бабы бойынша толық жұмсалмаған шығынмен өтелуі мүмкін, бұл ретте бюджет жалпы шеңберде қалады.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w:t>
            </w:r>
            <w:r>
              <w:br/>
            </w:r>
            <w:r>
              <w:rPr>
                <w:rFonts w:ascii="Times New Roman"/>
                <w:b w:val="false"/>
                <w:i w:val="false"/>
                <w:color w:val="000000"/>
                <w:sz w:val="20"/>
              </w:rPr>
              <w:t>мен Экономикалық ынтымақтастық</w:t>
            </w:r>
            <w:r>
              <w:br/>
            </w:r>
            <w:r>
              <w:rPr>
                <w:rFonts w:ascii="Times New Roman"/>
                <w:b w:val="false"/>
                <w:i w:val="false"/>
                <w:color w:val="000000"/>
                <w:sz w:val="20"/>
              </w:rPr>
              <w:t>және даму ұйымы арасындағы</w:t>
            </w:r>
            <w:r>
              <w:br/>
            </w:r>
            <w:r>
              <w:rPr>
                <w:rFonts w:ascii="Times New Roman"/>
                <w:b w:val="false"/>
                <w:i w:val="false"/>
                <w:color w:val="000000"/>
                <w:sz w:val="20"/>
              </w:rPr>
              <w:t>"Қазақстанның ұлттық статистикалық</w:t>
            </w:r>
            <w:r>
              <w:br/>
            </w:r>
            <w:r>
              <w:rPr>
                <w:rFonts w:ascii="Times New Roman"/>
                <w:b w:val="false"/>
                <w:i w:val="false"/>
                <w:color w:val="000000"/>
                <w:sz w:val="20"/>
              </w:rPr>
              <w:t>жүйесіне шолу" жобасын</w:t>
            </w:r>
            <w:r>
              <w:br/>
            </w:r>
            <w:r>
              <w:rPr>
                <w:rFonts w:ascii="Times New Roman"/>
                <w:b w:val="false"/>
                <w:i w:val="false"/>
                <w:color w:val="000000"/>
                <w:sz w:val="20"/>
              </w:rPr>
              <w:t xml:space="preserve">іске асыру туралы келісімге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8" w:id="34"/>
    <w:p>
      <w:pPr>
        <w:spacing w:after="0"/>
        <w:ind w:left="0"/>
        <w:jc w:val="left"/>
      </w:pPr>
      <w:r>
        <w:rPr>
          <w:rFonts w:ascii="Times New Roman"/>
          <w:b/>
          <w:i w:val="false"/>
          <w:color w:val="000000"/>
        </w:rPr>
        <w:t xml:space="preserve"> "Қазақстанның ұлттық статистикалық жүйесіне шолу" жобасы бойынша техникалық тапсырма</w:t>
      </w:r>
    </w:p>
    <w:bookmarkEnd w:id="34"/>
    <w:bookmarkStart w:name="z49" w:id="35"/>
    <w:p>
      <w:pPr>
        <w:spacing w:after="0"/>
        <w:ind w:left="0"/>
        <w:jc w:val="both"/>
      </w:pPr>
      <w:r>
        <w:rPr>
          <w:rFonts w:ascii="Times New Roman"/>
          <w:b w:val="false"/>
          <w:i w:val="false"/>
          <w:color w:val="000000"/>
          <w:sz w:val="28"/>
        </w:rPr>
        <w:t>
      A. Шолудың мақсаты мен қамту саласы</w:t>
      </w:r>
    </w:p>
    <w:bookmarkEnd w:id="35"/>
    <w:bookmarkStart w:name="z50" w:id="36"/>
    <w:p>
      <w:pPr>
        <w:spacing w:after="0"/>
        <w:ind w:left="0"/>
        <w:jc w:val="both"/>
      </w:pPr>
      <w:r>
        <w:rPr>
          <w:rFonts w:ascii="Times New Roman"/>
          <w:b w:val="false"/>
          <w:i w:val="false"/>
          <w:color w:val="000000"/>
          <w:sz w:val="28"/>
        </w:rPr>
        <w:t>
      ЭЫДҰ-ның Қазақстанның ұлттық статистикалық жүйесіне шолуының (бұдан әрі – Шолу) негізгі мақсаты Қазақстандағы ресми статистиканың Ұлттық статистикалық жүйесінің (ҰСЖ) ЭЫДҰ Кеңесінің тиісінше статистикалық практика жөніндегі ұсынымдарына (бұдан әрі – Ұсыным) сәйкестігін бағалауға, сондай-ақ Ұлттық статистика бюро (бұдан әрі – Бюро) және Қазақстанда ресми статистикалық ақпаратты басқа да тиісті өндірушілер жинайтын және тарататын ресми статистикалық ақпараттың сапасын зерделеуге негізделетін болады.</w:t>
      </w:r>
    </w:p>
    <w:bookmarkEnd w:id="36"/>
    <w:p>
      <w:pPr>
        <w:spacing w:after="0"/>
        <w:ind w:left="0"/>
        <w:jc w:val="both"/>
      </w:pPr>
      <w:r>
        <w:rPr>
          <w:rFonts w:ascii="Times New Roman"/>
          <w:b w:val="false"/>
          <w:i w:val="false"/>
          <w:color w:val="000000"/>
          <w:sz w:val="28"/>
        </w:rPr>
        <w:t>
      Шолу мынадай салаларды қамтиды:</w:t>
      </w:r>
    </w:p>
    <w:bookmarkStart w:name="z51" w:id="37"/>
    <w:p>
      <w:pPr>
        <w:spacing w:after="0"/>
        <w:ind w:left="0"/>
        <w:jc w:val="both"/>
      </w:pPr>
      <w:r>
        <w:rPr>
          <w:rFonts w:ascii="Times New Roman"/>
          <w:b w:val="false"/>
          <w:i w:val="false"/>
          <w:color w:val="000000"/>
          <w:sz w:val="28"/>
        </w:rPr>
        <w:t>
      i. Мемлекеттік статистиканың құқықтық және институционалдық негізі;</w:t>
      </w:r>
    </w:p>
    <w:bookmarkEnd w:id="37"/>
    <w:p>
      <w:pPr>
        <w:spacing w:after="0"/>
        <w:ind w:left="0"/>
        <w:jc w:val="both"/>
      </w:pPr>
      <w:r>
        <w:rPr>
          <w:rFonts w:ascii="Times New Roman"/>
          <w:b w:val="false"/>
          <w:i w:val="false"/>
          <w:color w:val="000000"/>
          <w:sz w:val="28"/>
        </w:rPr>
        <w:t>
      ii. Статистикалық инфрақұрылым (базалық санақтар, зерттеулер, тіркелімдер және сыныптауыштар), халық және тұрғын үй санағын, ауыл шаруашылығы санағын, экономикалық санақты, кәсіпорындар тіркелімін (статистикалық бизнес-тіркелім), жұмыс күшін зерттеуді және үй шаруашылықтарын зерттеуді, кәсіпорындарды зерттеуді, халықаралық стандарттар мен сыныптауыштарды қоса алғанда;</w:t>
      </w:r>
    </w:p>
    <w:p>
      <w:pPr>
        <w:spacing w:after="0"/>
        <w:ind w:left="0"/>
        <w:jc w:val="both"/>
      </w:pPr>
      <w:r>
        <w:rPr>
          <w:rFonts w:ascii="Times New Roman"/>
          <w:b w:val="false"/>
          <w:i w:val="false"/>
          <w:color w:val="000000"/>
          <w:sz w:val="28"/>
        </w:rPr>
        <w:t>
      iii. ЭЫДҰ-ның мынадай негізгі статистикалық пәндік салаларындағы/аяларындағы деректердің сапасы мен салыстырмалылығы:</w:t>
      </w:r>
    </w:p>
    <w:p>
      <w:pPr>
        <w:spacing w:after="0"/>
        <w:ind w:left="0"/>
        <w:jc w:val="both"/>
      </w:pPr>
      <w:r>
        <w:rPr>
          <w:rFonts w:ascii="Times New Roman"/>
          <w:b w:val="false"/>
          <w:i w:val="false"/>
          <w:color w:val="000000"/>
          <w:sz w:val="28"/>
        </w:rPr>
        <w:t>
      a. Ұлттық шоттар (ресурстар мен пайдалану кестелерін қоса алғанда) және мемлекеттік қарыз статистикасы</w:t>
      </w:r>
    </w:p>
    <w:p>
      <w:pPr>
        <w:spacing w:after="0"/>
        <w:ind w:left="0"/>
        <w:jc w:val="both"/>
      </w:pPr>
      <w:r>
        <w:rPr>
          <w:rFonts w:ascii="Times New Roman"/>
          <w:b w:val="false"/>
          <w:i w:val="false"/>
          <w:color w:val="000000"/>
          <w:sz w:val="28"/>
        </w:rPr>
        <w:t>
      b. Кәсіпорындардың құрылымдық және демографиялық статистикасы (Статистикалық бизнес-тіркелім)</w:t>
      </w:r>
    </w:p>
    <w:p>
      <w:pPr>
        <w:spacing w:after="0"/>
        <w:ind w:left="0"/>
        <w:jc w:val="both"/>
      </w:pPr>
      <w:r>
        <w:rPr>
          <w:rFonts w:ascii="Times New Roman"/>
          <w:b w:val="false"/>
          <w:i w:val="false"/>
          <w:color w:val="000000"/>
          <w:sz w:val="28"/>
        </w:rPr>
        <w:t>
      c. Тауарлар мен қызметтердің халықаралық саудасы және кәсіпорындардың сипаттамалары бойынша бөлінген сауда</w:t>
      </w:r>
    </w:p>
    <w:p>
      <w:pPr>
        <w:spacing w:after="0"/>
        <w:ind w:left="0"/>
        <w:jc w:val="both"/>
      </w:pPr>
      <w:r>
        <w:rPr>
          <w:rFonts w:ascii="Times New Roman"/>
          <w:b w:val="false"/>
          <w:i w:val="false"/>
          <w:color w:val="000000"/>
          <w:sz w:val="28"/>
        </w:rPr>
        <w:t>
      d. Баға статистикасы және сатып алу қабілетінің паритеттері</w:t>
      </w:r>
    </w:p>
    <w:p>
      <w:pPr>
        <w:spacing w:after="0"/>
        <w:ind w:left="0"/>
        <w:jc w:val="both"/>
      </w:pPr>
      <w:r>
        <w:rPr>
          <w:rFonts w:ascii="Times New Roman"/>
          <w:b w:val="false"/>
          <w:i w:val="false"/>
          <w:color w:val="000000"/>
          <w:sz w:val="28"/>
        </w:rPr>
        <w:t>
      e. Төлем балансының статистикасы және халықаралық қызметтер көрсету саудасының статистикасы</w:t>
      </w:r>
    </w:p>
    <w:p>
      <w:pPr>
        <w:spacing w:after="0"/>
        <w:ind w:left="0"/>
        <w:jc w:val="both"/>
      </w:pPr>
      <w:r>
        <w:rPr>
          <w:rFonts w:ascii="Times New Roman"/>
          <w:b w:val="false"/>
          <w:i w:val="false"/>
          <w:color w:val="000000"/>
          <w:sz w:val="28"/>
        </w:rPr>
        <w:t xml:space="preserve">
      f. Қысқа мерзімді еңбек статистикасы және еңбекақы төлеу статистика      </w:t>
      </w:r>
    </w:p>
    <w:p>
      <w:pPr>
        <w:spacing w:after="0"/>
        <w:ind w:left="0"/>
        <w:jc w:val="both"/>
      </w:pPr>
      <w:r>
        <w:rPr>
          <w:rFonts w:ascii="Times New Roman"/>
          <w:b w:val="false"/>
          <w:i w:val="false"/>
          <w:color w:val="000000"/>
          <w:sz w:val="28"/>
        </w:rPr>
        <w:t>
      g. Өндіріс және сұраныс индекстері – нақты көрсеткіштер</w:t>
      </w:r>
    </w:p>
    <w:p>
      <w:pPr>
        <w:spacing w:after="0"/>
        <w:ind w:left="0"/>
        <w:jc w:val="both"/>
      </w:pPr>
      <w:r>
        <w:rPr>
          <w:rFonts w:ascii="Times New Roman"/>
          <w:b w:val="false"/>
          <w:i w:val="false"/>
          <w:color w:val="000000"/>
          <w:sz w:val="28"/>
        </w:rPr>
        <w:t>
      h. Қысқа мерзімді қаржылық статистика</w:t>
      </w:r>
    </w:p>
    <w:p>
      <w:pPr>
        <w:spacing w:after="0"/>
        <w:ind w:left="0"/>
        <w:jc w:val="both"/>
      </w:pPr>
      <w:r>
        <w:rPr>
          <w:rFonts w:ascii="Times New Roman"/>
          <w:b w:val="false"/>
          <w:i w:val="false"/>
          <w:color w:val="000000"/>
          <w:sz w:val="28"/>
        </w:rPr>
        <w:t>
      i. Бизнес-тенденциялар мен тұтынушылардың пікірлеріне сұрау салулар</w:t>
      </w:r>
    </w:p>
    <w:p>
      <w:pPr>
        <w:spacing w:after="0"/>
        <w:ind w:left="0"/>
        <w:jc w:val="both"/>
      </w:pPr>
      <w:r>
        <w:rPr>
          <w:rFonts w:ascii="Times New Roman"/>
          <w:b w:val="false"/>
          <w:i w:val="false"/>
          <w:color w:val="000000"/>
          <w:sz w:val="28"/>
        </w:rPr>
        <w:t>
      j. Кірістерді бөлу</w:t>
      </w:r>
    </w:p>
    <w:p>
      <w:pPr>
        <w:spacing w:after="0"/>
        <w:ind w:left="0"/>
        <w:jc w:val="both"/>
      </w:pPr>
      <w:r>
        <w:rPr>
          <w:rFonts w:ascii="Times New Roman"/>
          <w:b w:val="false"/>
          <w:i w:val="false"/>
          <w:color w:val="000000"/>
          <w:sz w:val="28"/>
        </w:rPr>
        <w:t>
      k. Әл-ауқат көрсеткіштері</w:t>
      </w:r>
    </w:p>
    <w:p>
      <w:pPr>
        <w:spacing w:after="0"/>
        <w:ind w:left="0"/>
        <w:jc w:val="both"/>
      </w:pPr>
      <w:r>
        <w:rPr>
          <w:rFonts w:ascii="Times New Roman"/>
          <w:b w:val="false"/>
          <w:i w:val="false"/>
          <w:color w:val="000000"/>
          <w:sz w:val="28"/>
        </w:rPr>
        <w:t>
      Компоненттің түпкілікті қамтылуы (iii) деректердің салалары/аялары мен Қазақстандағы ресми статистикалық ақпараттың өндірушілері анықталғаннан кейін жоғарыда аталғандардан ерекшеленуі мүмкін.</w:t>
      </w:r>
    </w:p>
    <w:p>
      <w:pPr>
        <w:spacing w:after="0"/>
        <w:ind w:left="0"/>
        <w:jc w:val="both"/>
      </w:pPr>
      <w:r>
        <w:rPr>
          <w:rFonts w:ascii="Times New Roman"/>
          <w:b w:val="false"/>
          <w:i w:val="false"/>
          <w:color w:val="000000"/>
          <w:sz w:val="28"/>
        </w:rPr>
        <w:t>
      Құқықтық және институционалдық базаны шолудың нәтижесі БҰҰ ЕЭК, ЕЕСҚ, Еуростат және ЭЫДҰ жүргізген Қазақстанның ұлттық статистикалық жүйесін жаһандық бағалауға (бұдан әрі – Қазақстанның ұлттық статистикалық жүйесін Жаһандық бағалау) қосқан жазбаша үлес болады. Шолу барлық басқа салаларда анықталған саясат бойынша қорытындылар мен ұсыныстар көрсетілетін жазбаша есеп жасауға да әкеледі.</w:t>
      </w:r>
    </w:p>
    <w:bookmarkStart w:name="z52" w:id="38"/>
    <w:p>
      <w:pPr>
        <w:spacing w:after="0"/>
        <w:ind w:left="0"/>
        <w:jc w:val="both"/>
      </w:pPr>
      <w:r>
        <w:rPr>
          <w:rFonts w:ascii="Times New Roman"/>
          <w:b w:val="false"/>
          <w:i w:val="false"/>
          <w:color w:val="000000"/>
          <w:sz w:val="28"/>
        </w:rPr>
        <w:t xml:space="preserve">
      </w:t>
      </w:r>
      <w:r>
        <w:rPr>
          <w:rFonts w:ascii="Times New Roman"/>
          <w:b/>
          <w:i w:val="false"/>
          <w:color w:val="000000"/>
          <w:sz w:val="28"/>
        </w:rPr>
        <w:t>Ш</w:t>
      </w:r>
      <w:r>
        <w:rPr>
          <w:rFonts w:ascii="Times New Roman"/>
          <w:b/>
          <w:i w:val="false"/>
          <w:color w:val="000000"/>
          <w:sz w:val="28"/>
        </w:rPr>
        <w:t>олу</w:t>
      </w:r>
      <w:r>
        <w:rPr>
          <w:rFonts w:ascii="Times New Roman"/>
          <w:b w:val="false"/>
          <w:i w:val="false"/>
          <w:color w:val="000000"/>
          <w:sz w:val="28"/>
        </w:rPr>
        <w:t xml:space="preserve"> </w:t>
      </w:r>
      <w:r>
        <w:rPr>
          <w:rFonts w:ascii="Times New Roman"/>
          <w:b/>
          <w:i w:val="false"/>
          <w:color w:val="000000"/>
          <w:sz w:val="28"/>
        </w:rPr>
        <w:t>процесі</w:t>
      </w:r>
    </w:p>
    <w:bookmarkEnd w:id="38"/>
    <w:p>
      <w:pPr>
        <w:spacing w:after="0"/>
        <w:ind w:left="0"/>
        <w:jc w:val="both"/>
      </w:pPr>
      <w:r>
        <w:rPr>
          <w:rFonts w:ascii="Times New Roman"/>
          <w:b w:val="false"/>
          <w:i w:val="false"/>
          <w:color w:val="000000"/>
          <w:sz w:val="28"/>
        </w:rPr>
        <w:t>
      Шолуды ЭЫДҰ Статистика және деректер директоратының (СДД) зерттеу тобы үйлестіреді. Бюро ресми статистикалық ақпаратты қалыптастыруға және таратуға жауапты негізгі мемлекеттік орган бола отырып, Ұлттық статистика жүйесінің үйлестірушісі болып саналады. Бюро Шолуды үйлестіру және ол бойынша кейінгі іс-қимылдарға, сондай-ақ ЭЫДҰ Зерттеу тобымен сапалы және уақтылы алмасуға жауапты ішкі үйлестірушіні ресми түрде тағайындайды. Үйлестірушіге қажетті персоналды жедел деңгейде жұмылдыруға және бұл қызметкерлердің Шолуға жеткілікті уақытының болуын қамтамасыз етуге өкілетті болуы маңызды. Осыдан кейін Шолу төменде сипатталғандай үш кезеңде өтеді.</w:t>
      </w:r>
    </w:p>
    <w:bookmarkStart w:name="z53"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1-кезең: </w:t>
      </w:r>
      <w:r>
        <w:rPr>
          <w:rFonts w:ascii="Times New Roman"/>
          <w:b/>
          <w:i w:val="false"/>
          <w:color w:val="000000"/>
          <w:sz w:val="28"/>
        </w:rPr>
        <w:t>Ақпарат</w:t>
      </w:r>
      <w:r>
        <w:rPr>
          <w:rFonts w:ascii="Times New Roman"/>
          <w:b w:val="false"/>
          <w:i w:val="false"/>
          <w:color w:val="000000"/>
          <w:sz w:val="28"/>
        </w:rPr>
        <w:t xml:space="preserve"> </w:t>
      </w:r>
      <w:r>
        <w:rPr>
          <w:rFonts w:ascii="Times New Roman"/>
          <w:b/>
          <w:i w:val="false"/>
          <w:color w:val="000000"/>
          <w:sz w:val="28"/>
        </w:rPr>
        <w:t>жинау</w:t>
      </w:r>
    </w:p>
    <w:bookmarkEnd w:id="39"/>
    <w:p>
      <w:pPr>
        <w:spacing w:after="0"/>
        <w:ind w:left="0"/>
        <w:jc w:val="both"/>
      </w:pPr>
      <w:r>
        <w:rPr>
          <w:rFonts w:ascii="Times New Roman"/>
          <w:b w:val="false"/>
          <w:i w:val="false"/>
          <w:color w:val="000000"/>
          <w:sz w:val="28"/>
        </w:rPr>
        <w:t>
      Осы кезеңде ЭЫДҰ зерттеу тобына Қазақстанның мемлекеттік статистика органдары түрлі сауалнамаларды толтыруы қажет болады:</w:t>
      </w:r>
    </w:p>
    <w:p>
      <w:pPr>
        <w:spacing w:after="0"/>
        <w:ind w:left="0"/>
        <w:jc w:val="both"/>
      </w:pPr>
      <w:r>
        <w:rPr>
          <w:rFonts w:ascii="Times New Roman"/>
          <w:b w:val="false"/>
          <w:i w:val="false"/>
          <w:color w:val="000000"/>
          <w:sz w:val="28"/>
        </w:rPr>
        <w:t>
      БҰҰ ЕЭК-ЭЫДҰ бірлескен сауалнамасы Қазақстандағы ресми статистиканың құқықтық және институционалдық негізі туралы ақпарат жинау үшін пайдаланылады.</w:t>
      </w:r>
    </w:p>
    <w:p>
      <w:pPr>
        <w:spacing w:after="0"/>
        <w:ind w:left="0"/>
        <w:jc w:val="both"/>
      </w:pPr>
      <w:r>
        <w:rPr>
          <w:rFonts w:ascii="Times New Roman"/>
          <w:b w:val="false"/>
          <w:i w:val="false"/>
          <w:color w:val="000000"/>
          <w:sz w:val="28"/>
        </w:rPr>
        <w:t>
      ЭЫДҰ зерттеу тобы бірінші жылдың соңында Бюроға басқа сауалнамалар жібереді.</w:t>
      </w:r>
    </w:p>
    <w:p>
      <w:pPr>
        <w:spacing w:after="0"/>
        <w:ind w:left="0"/>
        <w:jc w:val="both"/>
      </w:pPr>
      <w:r>
        <w:rPr>
          <w:rFonts w:ascii="Times New Roman"/>
          <w:b w:val="false"/>
          <w:i w:val="false"/>
          <w:color w:val="000000"/>
          <w:sz w:val="28"/>
        </w:rPr>
        <w:t>
      Бұл ақпаратты растау және толықтыру үшін фактілерді белгілеу миссиялары мен кездесулер ұйымдастырылады:</w:t>
      </w:r>
    </w:p>
    <w:p>
      <w:pPr>
        <w:spacing w:after="0"/>
        <w:ind w:left="0"/>
        <w:jc w:val="both"/>
      </w:pPr>
      <w:r>
        <w:rPr>
          <w:rFonts w:ascii="Times New Roman"/>
          <w:b w:val="false"/>
          <w:i w:val="false"/>
          <w:color w:val="000000"/>
          <w:sz w:val="28"/>
        </w:rPr>
        <w:t xml:space="preserve">
      Құқықтық және институционалдық негіз туралы толық ақпарат алу үшін БҰҰ ЕЭК-пен фактілерді белгілеу жөніндегі бірлескен миссия. </w:t>
      </w:r>
    </w:p>
    <w:p>
      <w:pPr>
        <w:spacing w:after="0"/>
        <w:ind w:left="0"/>
        <w:jc w:val="both"/>
      </w:pPr>
      <w:r>
        <w:rPr>
          <w:rFonts w:ascii="Times New Roman"/>
          <w:b w:val="false"/>
          <w:i w:val="false"/>
          <w:color w:val="000000"/>
          <w:sz w:val="28"/>
        </w:rPr>
        <w:t>
      Фактілерді белгілеу миссиясы барысында қазақстандық сарапшылар Шолумен қамтылған статистиканың салалары/аялары бойынша статистикалық ақпаратты жоспарлау, өндіру және тарату процестері, дереккөздер, қамту, қолданылатын сыныптау әдістері мен жүйелері, институционалдық және құқықтық өкілеттіктер, сондай-ақ статистиканың салалары/аяларына қатысты болашаққа арналған жоспарлар туралы толық ақпаратты қоса алғанда, статистикалық байқаулар туралы ақпаратты ұсынады.</w:t>
      </w:r>
    </w:p>
    <w:bookmarkStart w:name="z54" w:id="40"/>
    <w:p>
      <w:pPr>
        <w:spacing w:after="0"/>
        <w:ind w:left="0"/>
        <w:jc w:val="both"/>
      </w:pPr>
      <w:r>
        <w:rPr>
          <w:rFonts w:ascii="Times New Roman"/>
          <w:b w:val="false"/>
          <w:i w:val="false"/>
          <w:color w:val="000000"/>
          <w:sz w:val="28"/>
        </w:rPr>
        <w:t xml:space="preserve">
      </w:t>
      </w:r>
      <w:r>
        <w:rPr>
          <w:rFonts w:ascii="Times New Roman"/>
          <w:b w:val="false"/>
          <w:i/>
          <w:color w:val="000000"/>
          <w:sz w:val="28"/>
        </w:rPr>
        <w:t>i. Мемлекеттік статистиканың құқықтық және институционалдық негізі</w:t>
      </w:r>
      <w:r>
        <w:rPr>
          <w:rFonts w:ascii="Times New Roman"/>
          <w:b w:val="false"/>
          <w:i w:val="false"/>
          <w:color w:val="000000"/>
          <w:sz w:val="28"/>
        </w:rPr>
        <w:t xml:space="preserve">      </w:t>
      </w:r>
    </w:p>
    <w:bookmarkEnd w:id="40"/>
    <w:p>
      <w:pPr>
        <w:spacing w:after="0"/>
        <w:ind w:left="0"/>
        <w:jc w:val="both"/>
      </w:pPr>
      <w:r>
        <w:rPr>
          <w:rFonts w:ascii="Times New Roman"/>
          <w:b w:val="false"/>
          <w:i w:val="false"/>
          <w:color w:val="000000"/>
          <w:sz w:val="28"/>
        </w:rPr>
        <w:t>
      Мемлекеттік статистиканың құқықтық және институционалдық базасы ЭЫДҰ Кеңесінің тиісінше статистикалық практика жөніндегі ұсынымына сәйкес бағаланады, ол мынадай мәселелерді қамтитын нақты он екі ұсынымды қамтиды:</w:t>
      </w:r>
    </w:p>
    <w:p>
      <w:pPr>
        <w:spacing w:after="0"/>
        <w:ind w:left="0"/>
        <w:jc w:val="both"/>
      </w:pPr>
      <w:r>
        <w:rPr>
          <w:rFonts w:ascii="Times New Roman"/>
          <w:b w:val="false"/>
          <w:i w:val="false"/>
          <w:color w:val="000000"/>
          <w:sz w:val="28"/>
        </w:rPr>
        <w:t>
      • Нақты құқықтық және институционалдық негіз;</w:t>
      </w:r>
    </w:p>
    <w:p>
      <w:pPr>
        <w:spacing w:after="0"/>
        <w:ind w:left="0"/>
        <w:jc w:val="both"/>
      </w:pPr>
      <w:r>
        <w:rPr>
          <w:rFonts w:ascii="Times New Roman"/>
          <w:b w:val="false"/>
          <w:i w:val="false"/>
          <w:color w:val="000000"/>
          <w:sz w:val="28"/>
        </w:rPr>
        <w:t>
      • Кәсіби тәуелсіздік;</w:t>
      </w:r>
    </w:p>
    <w:p>
      <w:pPr>
        <w:spacing w:after="0"/>
        <w:ind w:left="0"/>
        <w:jc w:val="both"/>
      </w:pPr>
      <w:r>
        <w:rPr>
          <w:rFonts w:ascii="Times New Roman"/>
          <w:b w:val="false"/>
          <w:i w:val="false"/>
          <w:color w:val="000000"/>
          <w:sz w:val="28"/>
        </w:rPr>
        <w:t>
      • Ресурстардың жеткіліктілігі;</w:t>
      </w:r>
    </w:p>
    <w:p>
      <w:pPr>
        <w:spacing w:after="0"/>
        <w:ind w:left="0"/>
        <w:jc w:val="both"/>
      </w:pPr>
      <w:r>
        <w:rPr>
          <w:rFonts w:ascii="Times New Roman"/>
          <w:b w:val="false"/>
          <w:i w:val="false"/>
          <w:color w:val="000000"/>
          <w:sz w:val="28"/>
        </w:rPr>
        <w:t>
      • Құпиялылықты қорғау;</w:t>
      </w:r>
    </w:p>
    <w:p>
      <w:pPr>
        <w:spacing w:after="0"/>
        <w:ind w:left="0"/>
        <w:jc w:val="both"/>
      </w:pPr>
      <w:r>
        <w:rPr>
          <w:rFonts w:ascii="Times New Roman"/>
          <w:b w:val="false"/>
          <w:i w:val="false"/>
          <w:color w:val="000000"/>
          <w:sz w:val="28"/>
        </w:rPr>
        <w:t>
      • Әкімшілік деректерге қол жеткізу құқығы;</w:t>
      </w:r>
    </w:p>
    <w:p>
      <w:pPr>
        <w:spacing w:after="0"/>
        <w:ind w:left="0"/>
        <w:jc w:val="both"/>
      </w:pPr>
      <w:r>
        <w:rPr>
          <w:rFonts w:ascii="Times New Roman"/>
          <w:b w:val="false"/>
          <w:i w:val="false"/>
          <w:color w:val="000000"/>
          <w:sz w:val="28"/>
        </w:rPr>
        <w:t>
      • Бейтараптық, объективтілік және ашықтық;</w:t>
      </w:r>
    </w:p>
    <w:p>
      <w:pPr>
        <w:spacing w:after="0"/>
        <w:ind w:left="0"/>
        <w:jc w:val="both"/>
      </w:pPr>
      <w:r>
        <w:rPr>
          <w:rFonts w:ascii="Times New Roman"/>
          <w:b w:val="false"/>
          <w:i w:val="false"/>
          <w:color w:val="000000"/>
          <w:sz w:val="28"/>
        </w:rPr>
        <w:t>
      • Сенімді әдіснама және кәсіптік стандарттар;</w:t>
      </w:r>
    </w:p>
    <w:p>
      <w:pPr>
        <w:spacing w:after="0"/>
        <w:ind w:left="0"/>
        <w:jc w:val="both"/>
      </w:pPr>
      <w:r>
        <w:rPr>
          <w:rFonts w:ascii="Times New Roman"/>
          <w:b w:val="false"/>
          <w:i w:val="false"/>
          <w:color w:val="000000"/>
          <w:sz w:val="28"/>
        </w:rPr>
        <w:t>
      • Статистикалық көрсеткіштер мен процестердің сапасы;</w:t>
      </w:r>
    </w:p>
    <w:p>
      <w:pPr>
        <w:spacing w:after="0"/>
        <w:ind w:left="0"/>
        <w:jc w:val="both"/>
      </w:pPr>
      <w:r>
        <w:rPr>
          <w:rFonts w:ascii="Times New Roman"/>
          <w:b w:val="false"/>
          <w:i w:val="false"/>
          <w:color w:val="000000"/>
          <w:sz w:val="28"/>
        </w:rPr>
        <w:t>
      • Пайдаланушының деректер мен метадеректерге ыңғайлы қол жеткізуі және оларды тарату, пайдаланушылардың деректерді дұрыс түсінбеуіне ден қою міндеттемесі;</w:t>
      </w:r>
    </w:p>
    <w:p>
      <w:pPr>
        <w:spacing w:after="0"/>
        <w:ind w:left="0"/>
        <w:jc w:val="both"/>
      </w:pPr>
      <w:r>
        <w:rPr>
          <w:rFonts w:ascii="Times New Roman"/>
          <w:b w:val="false"/>
          <w:i w:val="false"/>
          <w:color w:val="000000"/>
          <w:sz w:val="28"/>
        </w:rPr>
        <w:t>
      • Статистикалық қызметті үйлестіру;</w:t>
      </w:r>
    </w:p>
    <w:p>
      <w:pPr>
        <w:spacing w:after="0"/>
        <w:ind w:left="0"/>
        <w:jc w:val="both"/>
      </w:pPr>
      <w:r>
        <w:rPr>
          <w:rFonts w:ascii="Times New Roman"/>
          <w:b w:val="false"/>
          <w:i w:val="false"/>
          <w:color w:val="000000"/>
          <w:sz w:val="28"/>
        </w:rPr>
        <w:t>
      • Халықаралық ынтымақтастық;</w:t>
      </w:r>
    </w:p>
    <w:p>
      <w:pPr>
        <w:spacing w:after="0"/>
        <w:ind w:left="0"/>
        <w:jc w:val="both"/>
      </w:pPr>
      <w:r>
        <w:rPr>
          <w:rFonts w:ascii="Times New Roman"/>
          <w:b w:val="false"/>
          <w:i w:val="false"/>
          <w:color w:val="000000"/>
          <w:sz w:val="28"/>
        </w:rPr>
        <w:t>
      • Жаңа және балама деректер көздері мен әдістерін зерделеу.</w:t>
      </w:r>
    </w:p>
    <w:p>
      <w:pPr>
        <w:spacing w:after="0"/>
        <w:ind w:left="0"/>
        <w:jc w:val="both"/>
      </w:pPr>
      <w:r>
        <w:rPr>
          <w:rFonts w:ascii="Times New Roman"/>
          <w:b w:val="false"/>
          <w:i w:val="false"/>
          <w:color w:val="000000"/>
          <w:sz w:val="28"/>
        </w:rPr>
        <w:t>
      Әрбір нақты ұсыным ЭЫДҰ-ның тиісінше статистикалық практикасының көрнекі мысалдары жиынтығымен толықтырылады, олар жиынтығында статистика саласындағы заңнаманы, институционалдық құрылымды зерделеу және оларды практикалық қолдану негізін қамтамасыз етеді.</w:t>
      </w:r>
    </w:p>
    <w:bookmarkStart w:name="z55" w:id="41"/>
    <w:p>
      <w:pPr>
        <w:spacing w:after="0"/>
        <w:ind w:left="0"/>
        <w:jc w:val="both"/>
      </w:pPr>
      <w:r>
        <w:rPr>
          <w:rFonts w:ascii="Times New Roman"/>
          <w:b w:val="false"/>
          <w:i w:val="false"/>
          <w:color w:val="000000"/>
          <w:sz w:val="28"/>
        </w:rPr>
        <w:t>
      Бұл бағалау үшін ЭЫДҰ барлық статистикалық заңнамалық актілерді жинайды және БҰҰ ЕЭК-ЭЫДҰ бірлескен сауалнамасын оларды практикада қолдануға қатысты ақпаратты жинау үшін пайдаланады. Соңында ЭЫДҰ сауалнамаларды Бюро үйлестірушісіне береді, ол оларды толтыруды және ЭЫДҰ-ға үш ай ішінде қайтаруды қамтамасыз етеді.</w:t>
      </w:r>
    </w:p>
    <w:bookmarkEnd w:id="41"/>
    <w:p>
      <w:pPr>
        <w:spacing w:after="0"/>
        <w:ind w:left="0"/>
        <w:jc w:val="both"/>
      </w:pPr>
      <w:r>
        <w:rPr>
          <w:rFonts w:ascii="Times New Roman"/>
          <w:b w:val="false"/>
          <w:i w:val="false"/>
          <w:color w:val="000000"/>
          <w:sz w:val="28"/>
        </w:rPr>
        <w:t xml:space="preserve">
      Бюро ЭЫДҰ Зерттеу тобына әртүрлі ресми статистикалық ақпарат өндірушілері арасында міндеттерді бөлу, сондай-ақ осы өндірушілердің жұмысын үйлестіруге арналған әдістер мен өкілеттіктер туралы құжаттаманы беруді де ұсынады. Бұл ақпаратты Бюро ағылшын тілінде береді (ұлттық құжаттардың кез келген қажетті аудармасы үшін Қазақстан Республикасы жауап береді). ЭЫДҰ зерттеу тобы ұлттық және халықаралық органдардан (мысалы, ЭЫДҰ, Еуростат, ЕОБ, ХВҚ, Дүниежүзілік банк, БҰҰ ЕЭК және т.б.) елдің статистикалық жүйесіне қатысты барлық тиісті бағалаулар мен түсініктемелерді де мүмкіндігінше қажет болу шамасына қарай жинайды.      </w:t>
      </w:r>
    </w:p>
    <w:p>
      <w:pPr>
        <w:spacing w:after="0"/>
        <w:ind w:left="0"/>
        <w:jc w:val="both"/>
      </w:pPr>
      <w:r>
        <w:rPr>
          <w:rFonts w:ascii="Times New Roman"/>
          <w:b w:val="false"/>
          <w:i w:val="false"/>
          <w:color w:val="000000"/>
          <w:sz w:val="28"/>
        </w:rPr>
        <w:t>
      Осыдан кейін ЭЫДҰ зерттеу тобы БҰҰ ЕЭК-ЭЫДҰ бірлескен сауалнамасының көмегімен жиналған ақпаратты шолу мен талдауға қатысады және кейіннен БҰҰ ЕЭК фактілерін тексеру үшін Бюроға және ҰСЖ-дегі ресми статистикалық ақпараттың басқа да өндірушілеріне ұсынылатын Қазақстанның ұлттық статистикалық жүйесін Жаһандық бағалаудың құқықтық және институционалдық негіздері туралы тараудың жобасын әзірлеуге қатысады.</w:t>
      </w:r>
    </w:p>
    <w:bookmarkStart w:name="z56" w:id="42"/>
    <w:p>
      <w:pPr>
        <w:spacing w:after="0"/>
        <w:ind w:left="0"/>
        <w:jc w:val="both"/>
      </w:pPr>
      <w:r>
        <w:rPr>
          <w:rFonts w:ascii="Times New Roman"/>
          <w:b w:val="false"/>
          <w:i w:val="false"/>
          <w:color w:val="000000"/>
          <w:sz w:val="28"/>
        </w:rPr>
        <w:t xml:space="preserve">
      </w:t>
      </w:r>
      <w:r>
        <w:rPr>
          <w:rFonts w:ascii="Times New Roman"/>
          <w:b w:val="false"/>
          <w:i/>
          <w:color w:val="000000"/>
          <w:sz w:val="28"/>
        </w:rPr>
        <w:t>ii</w:t>
      </w:r>
      <w:r>
        <w:rPr>
          <w:rFonts w:ascii="Times New Roman"/>
          <w:b w:val="false"/>
          <w:i/>
          <w:color w:val="000000"/>
          <w:sz w:val="28"/>
        </w:rPr>
        <w:t xml:space="preserve">. Статистикалық </w:t>
      </w:r>
      <w:r>
        <w:rPr>
          <w:rFonts w:ascii="Times New Roman"/>
          <w:b w:val="false"/>
          <w:i/>
          <w:color w:val="000000"/>
          <w:sz w:val="28"/>
        </w:rPr>
        <w:t>и</w:t>
      </w:r>
      <w:r>
        <w:rPr>
          <w:rFonts w:ascii="Times New Roman"/>
          <w:b w:val="false"/>
          <w:i/>
          <w:color w:val="000000"/>
          <w:sz w:val="28"/>
        </w:rPr>
        <w:t>нфрақұрылым</w:t>
      </w:r>
    </w:p>
    <w:bookmarkEnd w:id="42"/>
    <w:p>
      <w:pPr>
        <w:spacing w:after="0"/>
        <w:ind w:left="0"/>
        <w:jc w:val="both"/>
      </w:pPr>
      <w:r>
        <w:rPr>
          <w:rFonts w:ascii="Times New Roman"/>
          <w:b w:val="false"/>
          <w:i w:val="false"/>
          <w:color w:val="000000"/>
          <w:sz w:val="28"/>
        </w:rPr>
        <w:t>
      Статистикалық инфрақұрылым мемлекеттік статистика органының қызметі шеңберінде көлденең қызмет деп қаралатын және көп жағдайда жүргізілетін статистикалық байқауларды жинау мен таратуға тікелей әсер ететін және оларды жинау үшін өмірлік маңызы бар қызметті қамтиды:</w:t>
      </w:r>
    </w:p>
    <w:p>
      <w:pPr>
        <w:spacing w:after="0"/>
        <w:ind w:left="0"/>
        <w:jc w:val="both"/>
      </w:pPr>
      <w:r>
        <w:rPr>
          <w:rFonts w:ascii="Times New Roman"/>
          <w:b w:val="false"/>
          <w:i w:val="false"/>
          <w:color w:val="000000"/>
          <w:sz w:val="28"/>
        </w:rPr>
        <w:t>
      • Халық және тұрғын үй қорының санағы</w:t>
      </w:r>
    </w:p>
    <w:p>
      <w:pPr>
        <w:spacing w:after="0"/>
        <w:ind w:left="0"/>
        <w:jc w:val="both"/>
      </w:pPr>
      <w:r>
        <w:rPr>
          <w:rFonts w:ascii="Times New Roman"/>
          <w:b w:val="false"/>
          <w:i w:val="false"/>
          <w:color w:val="000000"/>
          <w:sz w:val="28"/>
        </w:rPr>
        <w:t>
      • Ауыл шаруашылығы санағы</w:t>
      </w:r>
    </w:p>
    <w:p>
      <w:pPr>
        <w:spacing w:after="0"/>
        <w:ind w:left="0"/>
        <w:jc w:val="both"/>
      </w:pPr>
      <w:r>
        <w:rPr>
          <w:rFonts w:ascii="Times New Roman"/>
          <w:b w:val="false"/>
          <w:i w:val="false"/>
          <w:color w:val="000000"/>
          <w:sz w:val="28"/>
        </w:rPr>
        <w:t>
      • Экономикалық санақ</w:t>
      </w:r>
    </w:p>
    <w:p>
      <w:pPr>
        <w:spacing w:after="0"/>
        <w:ind w:left="0"/>
        <w:jc w:val="both"/>
      </w:pPr>
      <w:r>
        <w:rPr>
          <w:rFonts w:ascii="Times New Roman"/>
          <w:b w:val="false"/>
          <w:i w:val="false"/>
          <w:color w:val="000000"/>
          <w:sz w:val="28"/>
        </w:rPr>
        <w:t xml:space="preserve">
      • Кәсіпорындардың статистикалық тіркелімі, халық тіркелімі (статистикалық бизнес-тіркелім) </w:t>
      </w:r>
    </w:p>
    <w:p>
      <w:pPr>
        <w:spacing w:after="0"/>
        <w:ind w:left="0"/>
        <w:jc w:val="both"/>
      </w:pPr>
      <w:r>
        <w:rPr>
          <w:rFonts w:ascii="Times New Roman"/>
          <w:b w:val="false"/>
          <w:i w:val="false"/>
          <w:color w:val="000000"/>
          <w:sz w:val="28"/>
        </w:rPr>
        <w:t>
      • Жұмыс күшін тексеру және үй шаруашылықтарын зерттеу</w:t>
      </w:r>
    </w:p>
    <w:p>
      <w:pPr>
        <w:spacing w:after="0"/>
        <w:ind w:left="0"/>
        <w:jc w:val="both"/>
      </w:pPr>
      <w:r>
        <w:rPr>
          <w:rFonts w:ascii="Times New Roman"/>
          <w:b w:val="false"/>
          <w:i w:val="false"/>
          <w:color w:val="000000"/>
          <w:sz w:val="28"/>
        </w:rPr>
        <w:t>
      • Кәсіпорындарды зерттеу</w:t>
      </w:r>
    </w:p>
    <w:p>
      <w:pPr>
        <w:spacing w:after="0"/>
        <w:ind w:left="0"/>
        <w:jc w:val="both"/>
      </w:pPr>
      <w:r>
        <w:rPr>
          <w:rFonts w:ascii="Times New Roman"/>
          <w:b w:val="false"/>
          <w:i w:val="false"/>
          <w:color w:val="000000"/>
          <w:sz w:val="28"/>
        </w:rPr>
        <w:t>
      • Уақыттың пайдаланылуын зерттеу</w:t>
      </w:r>
    </w:p>
    <w:p>
      <w:pPr>
        <w:spacing w:after="0"/>
        <w:ind w:left="0"/>
        <w:jc w:val="both"/>
      </w:pPr>
      <w:r>
        <w:rPr>
          <w:rFonts w:ascii="Times New Roman"/>
          <w:b w:val="false"/>
          <w:i w:val="false"/>
          <w:color w:val="000000"/>
          <w:sz w:val="28"/>
        </w:rPr>
        <w:t>
      • Халықаралық стандарттар мен сыныптауыштар</w:t>
      </w:r>
    </w:p>
    <w:p>
      <w:pPr>
        <w:spacing w:after="0"/>
        <w:ind w:left="0"/>
        <w:jc w:val="both"/>
      </w:pPr>
      <w:r>
        <w:rPr>
          <w:rFonts w:ascii="Times New Roman"/>
          <w:b w:val="false"/>
          <w:i w:val="false"/>
          <w:color w:val="000000"/>
          <w:sz w:val="28"/>
        </w:rPr>
        <w:t>
      Кейбір жағдайларда, мысалы, сыныптауыштар, статистикалық көрсеткіштер тікелей жиналмайды. Алайда басқалары: кәсіпорындар тіркелімдерінде, халық, ауыл шаруашылығы санақтарында және экономикалық санақтарда өздерінің дербес көрсеткіштері бар, сондай-ақ басқа статистикалық деректерді жасау кезінде басты компоненттер болып табылады.</w:t>
      </w:r>
    </w:p>
    <w:bookmarkStart w:name="z57" w:id="43"/>
    <w:p>
      <w:pPr>
        <w:spacing w:after="0"/>
        <w:ind w:left="0"/>
        <w:jc w:val="both"/>
      </w:pPr>
      <w:r>
        <w:rPr>
          <w:rFonts w:ascii="Times New Roman"/>
          <w:b w:val="false"/>
          <w:i w:val="false"/>
          <w:color w:val="000000"/>
          <w:sz w:val="28"/>
        </w:rPr>
        <w:t xml:space="preserve">
      </w:t>
      </w:r>
      <w:r>
        <w:rPr>
          <w:rFonts w:ascii="Times New Roman"/>
          <w:b w:val="false"/>
          <w:i/>
          <w:color w:val="000000"/>
          <w:sz w:val="28"/>
        </w:rPr>
        <w:t>iii</w:t>
      </w:r>
      <w:r>
        <w:rPr>
          <w:rFonts w:ascii="Times New Roman"/>
          <w:b w:val="false"/>
          <w:i/>
          <w:color w:val="000000"/>
          <w:sz w:val="28"/>
        </w:rPr>
        <w:t>.</w:t>
      </w:r>
      <w:r>
        <w:rPr>
          <w:rFonts w:ascii="Times New Roman"/>
          <w:b w:val="false"/>
          <w:i/>
          <w:color w:val="000000"/>
          <w:sz w:val="28"/>
        </w:rPr>
        <w:t xml:space="preserve"> Деректердің сапасы мен салыстырмалылығы</w:t>
      </w:r>
    </w:p>
    <w:bookmarkEnd w:id="43"/>
    <w:p>
      <w:pPr>
        <w:spacing w:after="0"/>
        <w:ind w:left="0"/>
        <w:jc w:val="both"/>
      </w:pPr>
      <w:r>
        <w:rPr>
          <w:rFonts w:ascii="Times New Roman"/>
          <w:b w:val="false"/>
          <w:i w:val="false"/>
          <w:color w:val="000000"/>
          <w:sz w:val="28"/>
        </w:rPr>
        <w:t>
      Шолудың бұл компоненті жоғарыда сипатталғандай, ЭЫДҰ жұмысы үшін негіз қалаушы маңызы бар статистиканың негізгі салаларын/аяларын қамтиды. Басқа нақты салалар/аялар ЭЫДҰ шешіміне сәйкес Қазақстаннан үйлестірушімен консультациядан кейін де қамтылуы мүмкін. ЭЫДҰ-ның "Талаптары" (яғни, әдетте ЭЫДҰ-ға мүше елдер ұсынатын деректер мен метадеректер) Қазақстанның үйлестірушісінің назарына жеткізіледі және ЭЫДҰ Зерттеу тобы әртүрлі салалардағы/аялардағы статистикалық ақпараттың қамтылуы мен егжей-тегжейлігі туралы ақпаратты, сондай-ақ дереккөздер, әдістер және пайдаланылатын сыныптауыштар, жүйелері туралы ақпаратты жинайды.</w:t>
      </w:r>
    </w:p>
    <w:bookmarkStart w:name="z58" w:id="44"/>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w:t>
      </w:r>
      <w:r>
        <w:rPr>
          <w:rFonts w:ascii="Times New Roman"/>
          <w:b/>
          <w:i w:val="false"/>
          <w:color w:val="000000"/>
          <w:sz w:val="28"/>
        </w:rPr>
        <w:t xml:space="preserve">кезең: </w:t>
      </w:r>
      <w:r>
        <w:rPr>
          <w:rFonts w:ascii="Times New Roman"/>
          <w:b/>
          <w:i w:val="false"/>
          <w:color w:val="000000"/>
          <w:sz w:val="28"/>
        </w:rPr>
        <w:t>Б</w:t>
      </w:r>
      <w:r>
        <w:rPr>
          <w:rFonts w:ascii="Times New Roman"/>
          <w:b/>
          <w:i w:val="false"/>
          <w:color w:val="000000"/>
          <w:sz w:val="28"/>
        </w:rPr>
        <w:t>ағалау және бағалау туралы алдын ала есеп</w:t>
      </w:r>
    </w:p>
    <w:bookmarkEnd w:id="44"/>
    <w:p>
      <w:pPr>
        <w:spacing w:after="0"/>
        <w:ind w:left="0"/>
        <w:jc w:val="both"/>
      </w:pPr>
      <w:r>
        <w:rPr>
          <w:rFonts w:ascii="Times New Roman"/>
          <w:b w:val="false"/>
          <w:i w:val="false"/>
          <w:color w:val="000000"/>
          <w:sz w:val="28"/>
        </w:rPr>
        <w:t>
      ЭЫДҰ Зерттеу тобы 1-кезеңде жиналған ақпаратты қарайды және талдайды, елдің, ЭЫДҰ-ға мүше елдермен қалай салыстырылатынын бағалайды және жақсартулар Қазақстанның ресми статистикасы мен статистикалық жүйесін озық халықаралық практикамен сәйкестендіруге мүмкіндік беретін салаларды айқындайды. Бағалау жобасының жекелеген тараулары қарастырылатын пәндік салалардың әрқайсысы үшін әзірленеді, ал ресми статистиканың құқықтық және институционалдық негіздері туралы тарау БҰҰ ЕЭК-пен ынтымақтастықта жасалады. Тараулардың жобалары Бюроға және елдегі басқа ресми өндірушілерге ескертулер мен кері байланыс/фактілерді тексеру үшін ұсынылады. Алынған ескертулер мен тиісті түзетулерді қарағаннан кейін ЭЫДҰ Зерттеу тобы бағалау туралы алдын ала есепті дайындауды аяқтайды, оны кейіннен Бюроға және ҰСЖ-дегі ресми статистикалық ақпаратты басқа да өндірушілерге фактілерді тексеруге ұсынады.</w:t>
      </w:r>
    </w:p>
    <w:bookmarkStart w:name="z59" w:id="45"/>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i w:val="false"/>
          <w:color w:val="000000"/>
          <w:sz w:val="28"/>
        </w:rPr>
        <w:t xml:space="preserve">кезең: </w:t>
      </w:r>
      <w:r>
        <w:rPr>
          <w:rFonts w:ascii="Times New Roman"/>
          <w:b/>
          <w:i w:val="false"/>
          <w:color w:val="000000"/>
          <w:sz w:val="28"/>
        </w:rPr>
        <w:t>Б</w:t>
      </w:r>
      <w:r>
        <w:rPr>
          <w:rFonts w:ascii="Times New Roman"/>
          <w:b/>
          <w:i w:val="false"/>
          <w:color w:val="000000"/>
          <w:sz w:val="28"/>
        </w:rPr>
        <w:t>ағалау миссиясы және қорытынды есепті дайындау</w:t>
      </w:r>
    </w:p>
    <w:bookmarkEnd w:id="45"/>
    <w:p>
      <w:pPr>
        <w:spacing w:after="0"/>
        <w:ind w:left="0"/>
        <w:jc w:val="both"/>
      </w:pPr>
      <w:r>
        <w:rPr>
          <w:rFonts w:ascii="Times New Roman"/>
          <w:b w:val="false"/>
          <w:i w:val="false"/>
          <w:color w:val="000000"/>
          <w:sz w:val="28"/>
        </w:rPr>
        <w:t>
      Қазақстанға қорытынды бағалау миссиясы бағалау туралы алдын ала есепті талқылау және олқылықтарды жою үшін үшінші жылдың ішінде ұйымдастырылады. Осы бағалау миссиясынан кейін ЭЫДҰ Зерттеу тобы Бюроға және ҰСЖ-дегі ресми статистикалық ақпаратты басқа да өндірушілерге фактілерді тексеру және кез келген іс жүзіндегі қателіктерді немесе ағаттықтарды көрсету үшін жіберілетін миссия нәтижелерін біріктіретін қорытынды есеп дайындайды. Алынған ескертулерді қарағаннан кейін ЭЫДҰ Зерттеу тобы есептің жобасын пысықтайды.</w:t>
      </w:r>
    </w:p>
    <w:p>
      <w:pPr>
        <w:spacing w:after="0"/>
        <w:ind w:left="0"/>
        <w:jc w:val="both"/>
      </w:pPr>
      <w:r>
        <w:rPr>
          <w:rFonts w:ascii="Times New Roman"/>
          <w:b w:val="false"/>
          <w:i w:val="false"/>
          <w:color w:val="000000"/>
          <w:sz w:val="28"/>
        </w:rPr>
        <w:t>
      Осы процестің бүкіл уақытында ЭЫДҰ Зерттеу тобы мен Қазақстаннан үйлестіруші бір-бірін прогресс туралы хабардар ете отырып, сондай-ақ сұрақтар қойып, оларға жауап беріп, үнемі байланысып отырады. Бюро ЭЫДҰ-ның Зерттеу тобы Шолу жүргізіп, тиімді әзірлеу және Шолу мақсатына қол жеткізу үшін қажетті барлық шараларды қабылдай алуы үшін барлық қажетті ақпаратты уақтылы беруді ұсынады.</w:t>
      </w:r>
    </w:p>
    <w:p>
      <w:pPr>
        <w:spacing w:after="0"/>
        <w:ind w:left="0"/>
        <w:jc w:val="both"/>
      </w:pPr>
      <w:r>
        <w:rPr>
          <w:rFonts w:ascii="Times New Roman"/>
          <w:b w:val="false"/>
          <w:i w:val="false"/>
          <w:color w:val="000000"/>
          <w:sz w:val="28"/>
        </w:rPr>
        <w:t>
      ЭЫДҰ Бюродан барлық қажетті ақпарат пен жауаптарды уақтылы алған жағдайда, Шолу грант беру туралы келісім күшіне енген кезден бастап үш жыл ішінде аяқталады деп күтілуде. Персоналдың уақытын, миссияларды, кездесулерді, құжаттаманы, үйлестіруді, басқаруды және әкімшілендіруді қоса алғанда, барлық шығыстар Қазақстанның 620000 еуро көлеміндегі ерікті жарнасы есебінен қаржыландырылатын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