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7a71" w14:textId="e417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Павлодар облыстарының шекараларын өзгерту және Абай облысының шекарасын белгілеу туралы</w:t>
      </w:r>
    </w:p>
    <w:p>
      <w:pPr>
        <w:spacing w:after="0"/>
        <w:ind w:left="0"/>
        <w:jc w:val="both"/>
      </w:pPr>
      <w:r>
        <w:rPr>
          <w:rFonts w:ascii="Times New Roman"/>
          <w:b w:val="false"/>
          <w:i w:val="false"/>
          <w:color w:val="000000"/>
          <w:sz w:val="28"/>
        </w:rPr>
        <w:t>Қазақстан Республикасы Үкіметінің 2023 жылғы 1 шiлдедегi № 529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1-1) тармақшасына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әкімшілік-аумақтық бірліктер – Абай облысының құрамына берілетін жалпы ауданы 18536,6 мың гектар Семей және Курчатов қалаларын, Ақсуат, Абай, Аягөз, Бесқарағай, Бородулиха, Жарма, Көкпекті және Үржар аудандарын шығару жолымен Шығыс Қазақстан облысының шекарасы;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әкімшілік-аумақтық бірлік – жалпы ауданы 11000 гектар Курчатов қаласын шығару жолымен Павлодар облысының шекарасы өзгертілсін.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әкімшілік-аумақтық бірліктер – Семей және Курчатов қалаларын, Ақсуат, Абай, Аягөз, Бесқарағай, Бородулиха, Жарма, Көкпекті және Үржар аудандарын қосу жолымен жалпы ауданы 18547,6 мың гектар Абай облысының шекарасы белгіленсін.</w:t>
      </w:r>
    </w:p>
    <w:bookmarkEnd w:id="4"/>
    <w:bookmarkStart w:name="z6" w:id="5"/>
    <w:p>
      <w:pPr>
        <w:spacing w:after="0"/>
        <w:ind w:left="0"/>
        <w:jc w:val="both"/>
      </w:pPr>
      <w:r>
        <w:rPr>
          <w:rFonts w:ascii="Times New Roman"/>
          <w:b w:val="false"/>
          <w:i w:val="false"/>
          <w:color w:val="000000"/>
          <w:sz w:val="28"/>
        </w:rPr>
        <w:t>
      3. Шығыс Қазақстан, Павлодар және Абай облыстарының әкімдіктері осы қаулыдан туындайтын шараларды қабылдасын.</w:t>
      </w:r>
    </w:p>
    <w:bookmarkEnd w:id="5"/>
    <w:bookmarkStart w:name="z7" w:id="6"/>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шілдедегі</w:t>
            </w:r>
            <w:r>
              <w:br/>
            </w:r>
            <w:r>
              <w:rPr>
                <w:rFonts w:ascii="Times New Roman"/>
                <w:b w:val="false"/>
                <w:i w:val="false"/>
                <w:color w:val="000000"/>
                <w:sz w:val="20"/>
              </w:rPr>
              <w:t>№ 529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Шығыс Қазақстан облысының схемалық картасы  </w:t>
      </w:r>
    </w:p>
    <w:bookmarkEnd w:id="7"/>
    <w:p>
      <w:pPr>
        <w:spacing w:after="0"/>
        <w:ind w:left="0"/>
        <w:jc w:val="both"/>
      </w:pPr>
      <w:r>
        <w:drawing>
          <wp:inline distT="0" distB="0" distL="0" distR="0">
            <wp:extent cx="70231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223000"/>
                    </a:xfrm>
                    <a:prstGeom prst="rect">
                      <a:avLst/>
                    </a:prstGeom>
                  </pic:spPr>
                </pic:pic>
              </a:graphicData>
            </a:graphic>
          </wp:inline>
        </w:drawing>
      </w:r>
    </w:p>
    <w:p>
      <w:pPr>
        <w:spacing w:after="0"/>
        <w:ind w:left="0"/>
        <w:jc w:val="left"/>
      </w:pPr>
      <w:r>
        <w:br/>
      </w:r>
    </w:p>
    <w:bookmarkStart w:name="z10" w:id="8"/>
    <w:p>
      <w:pPr>
        <w:spacing w:after="0"/>
        <w:ind w:left="0"/>
        <w:jc w:val="left"/>
      </w:pPr>
      <w:r>
        <w:rPr>
          <w:rFonts w:ascii="Times New Roman"/>
          <w:b/>
          <w:i w:val="false"/>
          <w:color w:val="000000"/>
        </w:rPr>
        <w:t xml:space="preserve"> Шығыс Қазақстан облысы шекарасының сипаттамасы </w:t>
      </w:r>
    </w:p>
    <w:bookmarkEnd w:id="8"/>
    <w:bookmarkStart w:name="z11" w:id="9"/>
    <w:p>
      <w:pPr>
        <w:spacing w:after="0"/>
        <w:ind w:left="0"/>
        <w:jc w:val="both"/>
      </w:pPr>
      <w:r>
        <w:rPr>
          <w:rFonts w:ascii="Times New Roman"/>
          <w:b w:val="false"/>
          <w:i w:val="false"/>
          <w:color w:val="000000"/>
          <w:sz w:val="28"/>
        </w:rPr>
        <w:t>
      Жалпы ауданы 9785,9 мың гектар Шығыс Қазақстан облысының аумағы Өскемен және Риддер қалаларының, Алтай, Самар, Глубокое, Зайсан, Катонқарағай, Күршім, Тарбағатай, Ұлан, Шемонаиха аудандарының шекаралары шегінде орналасқан, шекаралар мынадай болып белгіленген:</w:t>
      </w:r>
    </w:p>
    <w:bookmarkEnd w:id="9"/>
    <w:p>
      <w:pPr>
        <w:spacing w:after="0"/>
        <w:ind w:left="0"/>
        <w:jc w:val="both"/>
      </w:pPr>
      <w:r>
        <w:rPr>
          <w:rFonts w:ascii="Times New Roman"/>
          <w:b w:val="false"/>
          <w:i w:val="false"/>
          <w:color w:val="000000"/>
          <w:sz w:val="28"/>
        </w:rPr>
        <w:t>
      солтүстік шекара Қазақстан-Ресей мемлекеттік шекарасы бойымен өтеді;</w:t>
      </w:r>
    </w:p>
    <w:p>
      <w:pPr>
        <w:spacing w:after="0"/>
        <w:ind w:left="0"/>
        <w:jc w:val="both"/>
      </w:pPr>
      <w:r>
        <w:rPr>
          <w:rFonts w:ascii="Times New Roman"/>
          <w:b w:val="false"/>
          <w:i w:val="false"/>
          <w:color w:val="000000"/>
          <w:sz w:val="28"/>
        </w:rPr>
        <w:t>
      батыс шекара Абай облысының әкімшілік бағынысындағы аумақтардың шекаралары бойымен өтеді;</w:t>
      </w:r>
    </w:p>
    <w:p>
      <w:pPr>
        <w:spacing w:after="0"/>
        <w:ind w:left="0"/>
        <w:jc w:val="both"/>
      </w:pPr>
      <w:r>
        <w:rPr>
          <w:rFonts w:ascii="Times New Roman"/>
          <w:b w:val="false"/>
          <w:i w:val="false"/>
          <w:color w:val="000000"/>
          <w:sz w:val="28"/>
        </w:rPr>
        <w:t>
      оңтүстік және шығыс шекаралары Қазақстан-Қытай мемлекеттік шекарасы бойымен өтеді.</w:t>
      </w:r>
    </w:p>
    <w:bookmarkStart w:name="z12" w:id="10"/>
    <w:p>
      <w:pPr>
        <w:spacing w:after="0"/>
        <w:ind w:left="0"/>
        <w:jc w:val="left"/>
      </w:pPr>
      <w:r>
        <w:rPr>
          <w:rFonts w:ascii="Times New Roman"/>
          <w:b/>
          <w:i w:val="false"/>
          <w:color w:val="000000"/>
        </w:rPr>
        <w:t xml:space="preserve"> Шығыс Қазақстан облысы жерлерінің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1032661,1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3361573,1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645771,2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38338,6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2153931,2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833706,5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488484,5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2264044,9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шілдедегі</w:t>
            </w:r>
            <w:r>
              <w:br/>
            </w:r>
            <w:r>
              <w:rPr>
                <w:rFonts w:ascii="Times New Roman"/>
                <w:b w:val="false"/>
                <w:i w:val="false"/>
                <w:color w:val="000000"/>
                <w:sz w:val="20"/>
              </w:rPr>
              <w:t>№ 529 қаулысына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Павлодар облысының схемалық картасы  </w:t>
      </w:r>
    </w:p>
    <w:bookmarkEnd w:id="11"/>
    <w:p>
      <w:pPr>
        <w:spacing w:after="0"/>
        <w:ind w:left="0"/>
        <w:jc w:val="both"/>
      </w:pPr>
      <w:r>
        <w:drawing>
          <wp:inline distT="0" distB="0" distL="0" distR="0">
            <wp:extent cx="5981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6642100"/>
                    </a:xfrm>
                    <a:prstGeom prst="rect">
                      <a:avLst/>
                    </a:prstGeom>
                  </pic:spPr>
                </pic:pic>
              </a:graphicData>
            </a:graphic>
          </wp:inline>
        </w:drawing>
      </w:r>
    </w:p>
    <w:p>
      <w:pPr>
        <w:spacing w:after="0"/>
        <w:ind w:left="0"/>
        <w:jc w:val="left"/>
      </w:pPr>
      <w:r>
        <w:br/>
      </w:r>
    </w:p>
    <w:bookmarkStart w:name="z15" w:id="12"/>
    <w:p>
      <w:pPr>
        <w:spacing w:after="0"/>
        <w:ind w:left="0"/>
        <w:jc w:val="left"/>
      </w:pPr>
      <w:r>
        <w:rPr>
          <w:rFonts w:ascii="Times New Roman"/>
          <w:b/>
          <w:i w:val="false"/>
          <w:color w:val="000000"/>
        </w:rPr>
        <w:t xml:space="preserve"> Павлодар облысы шекарасының сипаттамасы </w:t>
      </w:r>
    </w:p>
    <w:bookmarkEnd w:id="12"/>
    <w:bookmarkStart w:name="z16" w:id="13"/>
    <w:p>
      <w:pPr>
        <w:spacing w:after="0"/>
        <w:ind w:left="0"/>
        <w:jc w:val="both"/>
      </w:pPr>
      <w:r>
        <w:rPr>
          <w:rFonts w:ascii="Times New Roman"/>
          <w:b w:val="false"/>
          <w:i w:val="false"/>
          <w:color w:val="000000"/>
          <w:sz w:val="28"/>
        </w:rPr>
        <w:t>
      Жалпы ауданы 12464,5 мың гектар Павлодар облысының аумағы Павлодар, Екібастұз және Ақсу қалаларының, Ақтоғай, Баянауыл, Железин, Ертіс, Май, Павлодар, Успен, Шарбақты, Аққулы және Тереңкөл аудандарының шекаралары шегінде орналасқан, шекаралары мынадай болып белгіленген:</w:t>
      </w:r>
    </w:p>
    <w:bookmarkEnd w:id="13"/>
    <w:p>
      <w:pPr>
        <w:spacing w:after="0"/>
        <w:ind w:left="0"/>
        <w:jc w:val="both"/>
      </w:pPr>
      <w:r>
        <w:rPr>
          <w:rFonts w:ascii="Times New Roman"/>
          <w:b w:val="false"/>
          <w:i w:val="false"/>
          <w:color w:val="000000"/>
          <w:sz w:val="28"/>
        </w:rPr>
        <w:t>
      солтүстік шекара Қазақстан-Ресей мемлекеттік шекарасы бойымен өтеді;</w:t>
      </w:r>
    </w:p>
    <w:p>
      <w:pPr>
        <w:spacing w:after="0"/>
        <w:ind w:left="0"/>
        <w:jc w:val="both"/>
      </w:pPr>
      <w:r>
        <w:rPr>
          <w:rFonts w:ascii="Times New Roman"/>
          <w:b w:val="false"/>
          <w:i w:val="false"/>
          <w:color w:val="000000"/>
          <w:sz w:val="28"/>
        </w:rPr>
        <w:t xml:space="preserve">
      солтүстік-батыс шекара Солтүстік Қазақстан облысының әкімшілік бағынысындағы аумақтардың шекаралары бойымен өтеді; </w:t>
      </w:r>
    </w:p>
    <w:p>
      <w:pPr>
        <w:spacing w:after="0"/>
        <w:ind w:left="0"/>
        <w:jc w:val="both"/>
      </w:pPr>
      <w:r>
        <w:rPr>
          <w:rFonts w:ascii="Times New Roman"/>
          <w:b w:val="false"/>
          <w:i w:val="false"/>
          <w:color w:val="000000"/>
          <w:sz w:val="28"/>
        </w:rPr>
        <w:t>
      шығыс шекара Абай облысының әкімшілік бағынысындағы аумақтардың шекаралары бойымен өтеді;</w:t>
      </w:r>
    </w:p>
    <w:p>
      <w:pPr>
        <w:spacing w:after="0"/>
        <w:ind w:left="0"/>
        <w:jc w:val="both"/>
      </w:pPr>
      <w:r>
        <w:rPr>
          <w:rFonts w:ascii="Times New Roman"/>
          <w:b w:val="false"/>
          <w:i w:val="false"/>
          <w:color w:val="000000"/>
          <w:sz w:val="28"/>
        </w:rPr>
        <w:t xml:space="preserve">
      батыс шекара Ақмола облысының әкімшілік бағынысындағы аумақтардың шекаралары бойымен өтеді; </w:t>
      </w:r>
    </w:p>
    <w:p>
      <w:pPr>
        <w:spacing w:after="0"/>
        <w:ind w:left="0"/>
        <w:jc w:val="both"/>
      </w:pPr>
      <w:r>
        <w:rPr>
          <w:rFonts w:ascii="Times New Roman"/>
          <w:b w:val="false"/>
          <w:i w:val="false"/>
          <w:color w:val="000000"/>
          <w:sz w:val="28"/>
        </w:rPr>
        <w:t>
      оңтүстік шекара Қарағанды облысының әкімшілік бағынысындағы аумақтардың шекаралары бойымен өтеді.</w:t>
      </w:r>
    </w:p>
    <w:bookmarkStart w:name="z17" w:id="14"/>
    <w:p>
      <w:pPr>
        <w:spacing w:after="0"/>
        <w:ind w:left="0"/>
        <w:jc w:val="left"/>
      </w:pPr>
      <w:r>
        <w:rPr>
          <w:rFonts w:ascii="Times New Roman"/>
          <w:b/>
          <w:i w:val="false"/>
          <w:color w:val="000000"/>
        </w:rPr>
        <w:t xml:space="preserve"> Павлодар облысы жерлерінің экспликациясы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12464593,8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12459542,9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7390660,3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1819113,1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121573,3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78853,3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2565358,9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шілдедегі</w:t>
            </w:r>
            <w:r>
              <w:br/>
            </w:r>
            <w:r>
              <w:rPr>
                <w:rFonts w:ascii="Times New Roman"/>
                <w:b w:val="false"/>
                <w:i w:val="false"/>
                <w:color w:val="000000"/>
                <w:sz w:val="20"/>
              </w:rPr>
              <w:t>№ 529 қаулысына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Абай облысының схемалық картасы  </w:t>
      </w:r>
    </w:p>
    <w:bookmarkEnd w:id="15"/>
    <w:p>
      <w:pPr>
        <w:spacing w:after="0"/>
        <w:ind w:left="0"/>
        <w:jc w:val="both"/>
      </w:pPr>
      <w:r>
        <w:drawing>
          <wp:inline distT="0" distB="0" distL="0" distR="0">
            <wp:extent cx="57404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40400" cy="5892800"/>
                    </a:xfrm>
                    <a:prstGeom prst="rect">
                      <a:avLst/>
                    </a:prstGeom>
                  </pic:spPr>
                </pic:pic>
              </a:graphicData>
            </a:graphic>
          </wp:inline>
        </w:drawing>
      </w:r>
    </w:p>
    <w:p>
      <w:pPr>
        <w:spacing w:after="0"/>
        <w:ind w:left="0"/>
        <w:jc w:val="left"/>
      </w:pPr>
      <w:r>
        <w:br/>
      </w:r>
    </w:p>
    <w:bookmarkStart w:name="z20" w:id="16"/>
    <w:p>
      <w:pPr>
        <w:spacing w:after="0"/>
        <w:ind w:left="0"/>
        <w:jc w:val="left"/>
      </w:pPr>
      <w:r>
        <w:rPr>
          <w:rFonts w:ascii="Times New Roman"/>
          <w:b/>
          <w:i w:val="false"/>
          <w:color w:val="000000"/>
        </w:rPr>
        <w:t xml:space="preserve"> Абай облысы шекарасының сипаттамасы </w:t>
      </w:r>
    </w:p>
    <w:bookmarkEnd w:id="16"/>
    <w:bookmarkStart w:name="z21" w:id="17"/>
    <w:p>
      <w:pPr>
        <w:spacing w:after="0"/>
        <w:ind w:left="0"/>
        <w:jc w:val="both"/>
      </w:pPr>
      <w:r>
        <w:rPr>
          <w:rFonts w:ascii="Times New Roman"/>
          <w:b w:val="false"/>
          <w:i w:val="false"/>
          <w:color w:val="000000"/>
          <w:sz w:val="28"/>
        </w:rPr>
        <w:t>
      Жалпы ауданы 18547,6 мың гектар Абай облысының аумағы Семей және Курчатов қалаларының, Ақсуат, Абай, Аягөз, Бесқарағай, Бородулиха, Жарма, Көкпекті және Үржар аудандарының шекаралары шегінде орналасқан, шекаралары мынадай болып белгіленген:</w:t>
      </w:r>
    </w:p>
    <w:bookmarkEnd w:id="17"/>
    <w:p>
      <w:pPr>
        <w:spacing w:after="0"/>
        <w:ind w:left="0"/>
        <w:jc w:val="both"/>
      </w:pPr>
      <w:r>
        <w:rPr>
          <w:rFonts w:ascii="Times New Roman"/>
          <w:b w:val="false"/>
          <w:i w:val="false"/>
          <w:color w:val="000000"/>
          <w:sz w:val="28"/>
        </w:rPr>
        <w:t>
      солтүстік шекара Қазақстан-Ресей мемлекеттік шекарасы және Павлодар облысының әкімшілік бағынысындағы аумақтардың шекаралары бойымен өтеді;</w:t>
      </w:r>
    </w:p>
    <w:p>
      <w:pPr>
        <w:spacing w:after="0"/>
        <w:ind w:left="0"/>
        <w:jc w:val="both"/>
      </w:pPr>
      <w:r>
        <w:rPr>
          <w:rFonts w:ascii="Times New Roman"/>
          <w:b w:val="false"/>
          <w:i w:val="false"/>
          <w:color w:val="000000"/>
          <w:sz w:val="28"/>
        </w:rPr>
        <w:t>
      батыс шекара Қарағанды және Павлодар облыстарының әкімшілік бағынысындағы аумақтардың шекаралары бойымен өтеді;</w:t>
      </w:r>
    </w:p>
    <w:p>
      <w:pPr>
        <w:spacing w:after="0"/>
        <w:ind w:left="0"/>
        <w:jc w:val="both"/>
      </w:pPr>
      <w:r>
        <w:rPr>
          <w:rFonts w:ascii="Times New Roman"/>
          <w:b w:val="false"/>
          <w:i w:val="false"/>
          <w:color w:val="000000"/>
          <w:sz w:val="28"/>
        </w:rPr>
        <w:t>
      оңтүстік шекара Жетісу облысының әкімшілік бағынысындағы аумақтардың қолданыстағы шекаралары бойымен өтеді;</w:t>
      </w:r>
    </w:p>
    <w:p>
      <w:pPr>
        <w:spacing w:after="0"/>
        <w:ind w:left="0"/>
        <w:jc w:val="both"/>
      </w:pPr>
      <w:r>
        <w:rPr>
          <w:rFonts w:ascii="Times New Roman"/>
          <w:b w:val="false"/>
          <w:i w:val="false"/>
          <w:color w:val="000000"/>
          <w:sz w:val="28"/>
        </w:rPr>
        <w:t>
      оңтүстік-шығыс шекара Қазақстан-Қытай мемлекеттік шекарасы бойымен өтеді;</w:t>
      </w:r>
    </w:p>
    <w:p>
      <w:pPr>
        <w:spacing w:after="0"/>
        <w:ind w:left="0"/>
        <w:jc w:val="both"/>
      </w:pPr>
      <w:r>
        <w:rPr>
          <w:rFonts w:ascii="Times New Roman"/>
          <w:b w:val="false"/>
          <w:i w:val="false"/>
          <w:color w:val="000000"/>
          <w:sz w:val="28"/>
        </w:rPr>
        <w:t>
      шығыс шекара Шығыс Қазақстан облысының әкімшілік бағынысындағы аумақтардың шекаралары бойымен өтеді.</w:t>
      </w:r>
    </w:p>
    <w:bookmarkStart w:name="z22" w:id="18"/>
    <w:p>
      <w:pPr>
        <w:spacing w:after="0"/>
        <w:ind w:left="0"/>
        <w:jc w:val="left"/>
      </w:pPr>
      <w:r>
        <w:rPr>
          <w:rFonts w:ascii="Times New Roman"/>
          <w:b/>
          <w:i w:val="false"/>
          <w:color w:val="000000"/>
        </w:rPr>
        <w:t xml:space="preserve"> Абай облысы жерлерінің экспликациясы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2407914,7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657457,7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1250821,1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18547663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18571873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9068560,7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2312375,8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102309,3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854466,2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6151546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