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da11" w14:textId="f67d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Агломерациялардың тізбесі мен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19 маусымдағы № 486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"Агломерацияларды дамыту туралы" Қазақстан Республикасының Заңы 5-бабының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Республикаcының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агломерациялардың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 мен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Агломерациялардың тізбесі мен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Астана/республикалық/ облыстық маңызы бар қала/ аудан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Аудандық маңызы бар қала/ ауылдық округ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Елді мекен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деңгейдегі агломерациялар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агломерациясы (орталығы Алматы қаласында)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 city қаласы (Гейт сити)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Жәпек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 Түймебаев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Нұрғиса Тілендиев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Ақсеңгір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Жармұхамбет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Қошмамбет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Кемертоған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Жынғылды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Үшқоңыр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Алтындән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Байсерке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плато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Түзусай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Тұздыбастау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агломерациясы (орталығы Астана қаласында)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Қостомар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агломерациясы (орталығы Шымкент қаласында)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Боралдай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Әбдәлиев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Мәмбетұлы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Ықыластемір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Кожақорған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Нұржанқорған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Сиқым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Таскешу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Әсіларық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Шіркін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Молыбай Оразалиев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Ханқорған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Шапырашты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Ақарыс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Леңгір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Корған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Біркөлік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Жаңаұйым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Сұлтанрабат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Көксаяқ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Көксаяқ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Зағамбар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Әңгірата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Сеславино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Дәубаба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агломерациялар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агломерациясы (орталығы Ақтөбе қаласында)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Ақтөбе қаласы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Мәртөк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Тәңірберген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Сарыжар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агломерациясы (орталығы Қарағанды қаласында)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Тасшоқы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Сенокосное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