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eff8" w14:textId="e41e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комиссиялық сыйақысының пайыздық мөлшерлемесінің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маусымдағы № 475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 11-бабының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әлеуметтік сақтандыру қоры" акционерлік қоғамының (бұдан әрі – Қор) комиссиялық сыйақысының пайыздық мөлшерлемесінің шекті шамасы есепті айда әлеуметтік аударымдардың, әлеуметтік аударымдардың уақтылы және (немесе) толық төленбегені үшін өсімпұлдың, инвестициялық кірістің Қор шотына келіп түскен сомаларының 0,70 пайызынан асырмай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