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747d" w14:textId="fa77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31 мамырдағы № 426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6-1-тармақ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Аналар күні – мамырдың екінші жексенбісі";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6-2-тармақпен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Байланыс қызметкерлері күні – 17 мамыр";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15-1-тармақпен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Әкелер күні – маусымның үшінші жексенбісі".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