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2778" w14:textId="e632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"Стратегиялық объектілерді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ақпандағы № 155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Uranium One Netherlands B.V. компаниясына "Қаратау" жауапкершілігі шектеулі серіктестіктігіндегі қытысу үлесінің 50 %-ын "УраниумУанГруп" акционерлік қоғамының пайдасына иеліктен шығаруға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Uranium One Utrecht B.V. компаниясына "Хорасан-U (Хорасан-У)" бірлескен кәсіпорны" жауапкершілігі шектеулі серіктестіктігіндегі қатысу үлесінің 30 %-ын "Ураниум Уан Груп" акционерлік қоғамының пайдасына иеліктен шығаруға рұқсат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Uranium One Rotterdam B.V. компаниясына "Оңтүстік тау-кен-химия компаниясы" бірлескен кәсіпорны" жауапкершілігі шектеулі серіктестіктігіндегі қытысу үлесінің 70 %-ын "Ураниум Уан Груп" акционерлік қоғамының пайдасына иеліктен шығаруға рұқсат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"Стратегиялық объектілерді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немесе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"Хорасан-U (Хорасан-У)" бірлескен кәсіпорны" жауапкершілігі шектеулі серіктестігінің қатысу үлесінің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тізбесінде: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"Хорасан-U (Хорасан-У)" бірлескен кәсіпорны" жауапкершілігі шектеулі серіктестігінің қатысу үлесінің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