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76e6" w14:textId="5107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судьясына өмір бойғы ай сайынғы қамтылым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9 ақпандағы № 104 қаулысы.</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Соты туралы" Қазақстан Республикасының Конституциялық заңы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Конституциялық Сотының судьясына өмір бойғы ай сайынғы қамтылым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9 ақпандағы</w:t>
            </w:r>
            <w:r>
              <w:br/>
            </w:r>
            <w:r>
              <w:rPr>
                <w:rFonts w:ascii="Times New Roman"/>
                <w:b w:val="false"/>
                <w:i w:val="false"/>
                <w:color w:val="000000"/>
                <w:sz w:val="20"/>
              </w:rPr>
              <w:t>№ 104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Қазақстан Республикасы Конституциялық Сотының судьясына өмір бойғы ай сайынғы қамтылым төлеу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 Конституциялық Сотының судьясына өмір бойғы ай сайынғы қамтылым төлеу қағидалары (бұдан әрі – Қағидалар) "Қазақстан Республикасының Конституциялық Соты туралы" Қазақстан Республикасының Конституциялық заңы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судьясына өмір бойғы ай сайынғы қамтылым төлеу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13.12.2023 </w:t>
      </w:r>
      <w:r>
        <w:rPr>
          <w:rFonts w:ascii="Times New Roman"/>
          <w:b w:val="false"/>
          <w:i w:val="false"/>
          <w:color w:val="000000"/>
          <w:sz w:val="28"/>
        </w:rPr>
        <w:t>№ 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2) өмір бойғы ай сайынғы қамтылымды алушы –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және уәкілетті органға өтініш берген Қазақстан Республикасы Конституциялық Сотының судьясы;</w:t>
      </w:r>
    </w:p>
    <w:bookmarkEnd w:id="7"/>
    <w:bookmarkStart w:name="z10" w:id="8"/>
    <w:p>
      <w:pPr>
        <w:spacing w:after="0"/>
        <w:ind w:left="0"/>
        <w:jc w:val="both"/>
      </w:pPr>
      <w:r>
        <w:rPr>
          <w:rFonts w:ascii="Times New Roman"/>
          <w:b w:val="false"/>
          <w:i w:val="false"/>
          <w:color w:val="000000"/>
          <w:sz w:val="28"/>
        </w:rPr>
        <w:t>
      3) өмір бойғы ай сайынғы қамтылым – Қазақстан Республикасының Әлеуметтік кодексінде белгіленген зейнеткерлік жасқа жеткен, "Қазақстан Республикасының Конституциялық Соты туралы" Қазақстан Республикасының Конституциялық заңы 14-бабының 8-тармағына сәйкес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судьясына төленетін ай сайынғы төлем;</w:t>
      </w:r>
    </w:p>
    <w:bookmarkEnd w:id="8"/>
    <w:bookmarkStart w:name="z11" w:id="9"/>
    <w:p>
      <w:pPr>
        <w:spacing w:after="0"/>
        <w:ind w:left="0"/>
        <w:jc w:val="both"/>
      </w:pPr>
      <w:r>
        <w:rPr>
          <w:rFonts w:ascii="Times New Roman"/>
          <w:b w:val="false"/>
          <w:i w:val="false"/>
          <w:color w:val="000000"/>
          <w:sz w:val="28"/>
        </w:rPr>
        <w:t>
      4) уәкілетті орган – Қазақстан Республикасы Конституциялық Сотының Аппараты.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13.12.2023 </w:t>
      </w:r>
      <w:r>
        <w:rPr>
          <w:rFonts w:ascii="Times New Roman"/>
          <w:b w:val="false"/>
          <w:i w:val="false"/>
          <w:color w:val="000000"/>
          <w:sz w:val="28"/>
        </w:rPr>
        <w:t>№ 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Ай сайынғы өмір бойғы қамтылымды тағайындау</w:t>
      </w:r>
    </w:p>
    <w:bookmarkEnd w:id="10"/>
    <w:bookmarkStart w:name="z13" w:id="11"/>
    <w:p>
      <w:pPr>
        <w:spacing w:after="0"/>
        <w:ind w:left="0"/>
        <w:jc w:val="both"/>
      </w:pPr>
      <w:r>
        <w:rPr>
          <w:rFonts w:ascii="Times New Roman"/>
          <w:b w:val="false"/>
          <w:i w:val="false"/>
          <w:color w:val="000000"/>
          <w:sz w:val="28"/>
        </w:rPr>
        <w:t xml:space="preserve">
      3. Қазақстан Республикасының Әлеуметтік кодексінде белгіленген зейнеткерлік жасқа жеткен,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 (бұдан әрі – өтініш беруші) уәкілетті органға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 сайынғы өмір бойғы қамтылымды тағайындау туралы өтініш (бұдан әрі – өтініш) 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13.12.2023 </w:t>
      </w:r>
      <w:r>
        <w:rPr>
          <w:rFonts w:ascii="Times New Roman"/>
          <w:b w:val="false"/>
          <w:i w:val="false"/>
          <w:color w:val="000000"/>
          <w:sz w:val="28"/>
        </w:rPr>
        <w:t>№ 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Өтініш беруші уәкілетті органға өтінішті Конституциялық заңда көзделген ай сайынғы өмір бойғы қамтылым алуға құқық туындаған кезде береді. </w:t>
      </w:r>
    </w:p>
    <w:bookmarkEnd w:id="12"/>
    <w:p>
      <w:pPr>
        <w:spacing w:after="0"/>
        <w:ind w:left="0"/>
        <w:jc w:val="both"/>
      </w:pPr>
      <w:r>
        <w:rPr>
          <w:rFonts w:ascii="Times New Roman"/>
          <w:b w:val="false"/>
          <w:i w:val="false"/>
          <w:color w:val="000000"/>
          <w:sz w:val="28"/>
        </w:rPr>
        <w:t>
      Өтініш беру мерзіммен шектелмейді.</w:t>
      </w:r>
    </w:p>
    <w:bookmarkStart w:name="z15" w:id="13"/>
    <w:p>
      <w:pPr>
        <w:spacing w:after="0"/>
        <w:ind w:left="0"/>
        <w:jc w:val="both"/>
      </w:pPr>
      <w:r>
        <w:rPr>
          <w:rFonts w:ascii="Times New Roman"/>
          <w:b w:val="false"/>
          <w:i w:val="false"/>
          <w:color w:val="000000"/>
          <w:sz w:val="28"/>
        </w:rPr>
        <w:t>
      5. Өтінішке мынадай құжаттар қоса беріледі:</w:t>
      </w:r>
    </w:p>
    <w:bookmarkEnd w:id="13"/>
    <w:bookmarkStart w:name="z16" w:id="14"/>
    <w:p>
      <w:pPr>
        <w:spacing w:after="0"/>
        <w:ind w:left="0"/>
        <w:jc w:val="both"/>
      </w:pPr>
      <w:r>
        <w:rPr>
          <w:rFonts w:ascii="Times New Roman"/>
          <w:b w:val="false"/>
          <w:i w:val="false"/>
          <w:color w:val="000000"/>
          <w:sz w:val="28"/>
        </w:rPr>
        <w:t>
      1) түпнұсқамен салыстыру кезінде уәкілетті органның мөртаңбасымен куәландырылған өтініш берушінің жеке басын куәландыратын құжат көшірмесі;</w:t>
      </w:r>
    </w:p>
    <w:bookmarkEnd w:id="14"/>
    <w:bookmarkStart w:name="z17" w:id="15"/>
    <w:p>
      <w:pPr>
        <w:spacing w:after="0"/>
        <w:ind w:left="0"/>
        <w:jc w:val="both"/>
      </w:pPr>
      <w:r>
        <w:rPr>
          <w:rFonts w:ascii="Times New Roman"/>
          <w:b w:val="false"/>
          <w:i w:val="false"/>
          <w:color w:val="000000"/>
          <w:sz w:val="28"/>
        </w:rPr>
        <w:t>
      2) зейнетақы төлемін алушы болып табылатын тұлғалар үшін түпнұсқасымен салыстыру кезінде уәкілетті органның мөртаңбасымен куәландырылған зейнетақы төлемдерін алушының мәртебесін растайтын куәлік көшірмесі;</w:t>
      </w:r>
    </w:p>
    <w:bookmarkEnd w:id="15"/>
    <w:bookmarkStart w:name="z18" w:id="16"/>
    <w:p>
      <w:pPr>
        <w:spacing w:after="0"/>
        <w:ind w:left="0"/>
        <w:jc w:val="both"/>
      </w:pPr>
      <w:r>
        <w:rPr>
          <w:rFonts w:ascii="Times New Roman"/>
          <w:b w:val="false"/>
          <w:i w:val="false"/>
          <w:color w:val="000000"/>
          <w:sz w:val="28"/>
        </w:rPr>
        <w:t>
      3) шот нөмірі туралы мәліметтер.</w:t>
      </w:r>
    </w:p>
    <w:bookmarkEnd w:id="16"/>
    <w:bookmarkStart w:name="z19" w:id="17"/>
    <w:p>
      <w:pPr>
        <w:spacing w:after="0"/>
        <w:ind w:left="0"/>
        <w:jc w:val="both"/>
      </w:pPr>
      <w:r>
        <w:rPr>
          <w:rFonts w:ascii="Times New Roman"/>
          <w:b w:val="false"/>
          <w:i w:val="false"/>
          <w:color w:val="000000"/>
          <w:sz w:val="28"/>
        </w:rPr>
        <w:t xml:space="preserve">
      6. Уәкілетті орган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 сайынғы өмір бойғы қамтылымды төлеуді тағайындау, тоқтата тұру, қайта бастау, тоқтату туралы мәліметтерді тіркеу және есепке алу журналында (бұдан әрі – есепке алу журналы) қағаз және электрондық жеткізгіште тіркейді.</w:t>
      </w:r>
    </w:p>
    <w:bookmarkEnd w:id="17"/>
    <w:p>
      <w:pPr>
        <w:spacing w:after="0"/>
        <w:ind w:left="0"/>
        <w:jc w:val="both"/>
      </w:pPr>
      <w:r>
        <w:rPr>
          <w:rFonts w:ascii="Times New Roman"/>
          <w:b w:val="false"/>
          <w:i w:val="false"/>
          <w:color w:val="000000"/>
          <w:sz w:val="28"/>
        </w:rPr>
        <w:t xml:space="preserve">
      Тиісті құжаттар толық ұсынылмаған және (немесе) олар дұрыс ресімделмеген жағдайларда уәкілетті орган өтініш берушіге бес жұмыс күні ішінде өтінішті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келтіруді ұсынады.</w:t>
      </w:r>
    </w:p>
    <w:p>
      <w:pPr>
        <w:spacing w:after="0"/>
        <w:ind w:left="0"/>
        <w:jc w:val="both"/>
      </w:pPr>
      <w:r>
        <w:rPr>
          <w:rFonts w:ascii="Times New Roman"/>
          <w:b w:val="false"/>
          <w:i w:val="false"/>
          <w:color w:val="000000"/>
          <w:sz w:val="28"/>
        </w:rPr>
        <w:t>
      Егер өтініш беруші өтінішті осы тармақтың екінші бөлігінде белгіленген мерзімде талаптарға сәйкес келтірмесе, уәкілетті орган оны қайтарады.</w:t>
      </w:r>
    </w:p>
    <w:bookmarkStart w:name="z20" w:id="18"/>
    <w:p>
      <w:pPr>
        <w:spacing w:after="0"/>
        <w:ind w:left="0"/>
        <w:jc w:val="both"/>
      </w:pPr>
      <w:r>
        <w:rPr>
          <w:rFonts w:ascii="Times New Roman"/>
          <w:b w:val="false"/>
          <w:i w:val="false"/>
          <w:color w:val="000000"/>
          <w:sz w:val="28"/>
        </w:rPr>
        <w:t>
      7. Уәкілетті орган ай сайынғы өмір бойғы қамтылым алуға үміткер әрбір өтініш берушіге мынадай құжаттардан іс қалыптастырады:</w:t>
      </w:r>
    </w:p>
    <w:bookmarkEnd w:id="18"/>
    <w:bookmarkStart w:name="z21" w:id="19"/>
    <w:p>
      <w:pPr>
        <w:spacing w:after="0"/>
        <w:ind w:left="0"/>
        <w:jc w:val="both"/>
      </w:pPr>
      <w:r>
        <w:rPr>
          <w:rFonts w:ascii="Times New Roman"/>
          <w:b w:val="false"/>
          <w:i w:val="false"/>
          <w:color w:val="000000"/>
          <w:sz w:val="28"/>
        </w:rPr>
        <w:t>
      1) өтініш;</w:t>
      </w:r>
    </w:p>
    <w:bookmarkEnd w:id="19"/>
    <w:bookmarkStart w:name="z22" w:id="20"/>
    <w:p>
      <w:pPr>
        <w:spacing w:after="0"/>
        <w:ind w:left="0"/>
        <w:jc w:val="both"/>
      </w:pPr>
      <w:r>
        <w:rPr>
          <w:rFonts w:ascii="Times New Roman"/>
          <w:b w:val="false"/>
          <w:i w:val="false"/>
          <w:color w:val="000000"/>
          <w:sz w:val="28"/>
        </w:rPr>
        <w:t xml:space="preserve">
      2) өтініш берушінің жеке басын куәландыратын құжаттың өтініш беруші ұсынатын, уәкілетті органның мөртаңбасымен расталған көшірмесі; </w:t>
      </w:r>
    </w:p>
    <w:bookmarkEnd w:id="20"/>
    <w:bookmarkStart w:name="z23" w:id="21"/>
    <w:p>
      <w:pPr>
        <w:spacing w:after="0"/>
        <w:ind w:left="0"/>
        <w:jc w:val="both"/>
      </w:pPr>
      <w:r>
        <w:rPr>
          <w:rFonts w:ascii="Times New Roman"/>
          <w:b w:val="false"/>
          <w:i w:val="false"/>
          <w:color w:val="000000"/>
          <w:sz w:val="28"/>
        </w:rPr>
        <w:t>
      3) зейнетақы төлемдерін алушы болып табылатын тұлғалар үшін зейнетақы төлемін алушының мәртебесін растайтын куәліктің түпнұсқасымен салыстырылған, уәкілетті органның мөртаңбасымен расталған көшірмесі;</w:t>
      </w:r>
    </w:p>
    <w:bookmarkEnd w:id="21"/>
    <w:bookmarkStart w:name="z24" w:id="22"/>
    <w:p>
      <w:pPr>
        <w:spacing w:after="0"/>
        <w:ind w:left="0"/>
        <w:jc w:val="both"/>
      </w:pPr>
      <w:r>
        <w:rPr>
          <w:rFonts w:ascii="Times New Roman"/>
          <w:b w:val="false"/>
          <w:i w:val="false"/>
          <w:color w:val="000000"/>
          <w:sz w:val="28"/>
        </w:rPr>
        <w:t>
      4) шот нөмірі туралы мәліметтер;</w:t>
      </w:r>
    </w:p>
    <w:bookmarkEnd w:id="22"/>
    <w:bookmarkStart w:name="z25" w:id="23"/>
    <w:p>
      <w:pPr>
        <w:spacing w:after="0"/>
        <w:ind w:left="0"/>
        <w:jc w:val="both"/>
      </w:pPr>
      <w:r>
        <w:rPr>
          <w:rFonts w:ascii="Times New Roman"/>
          <w:b w:val="false"/>
          <w:i w:val="false"/>
          <w:color w:val="000000"/>
          <w:sz w:val="28"/>
        </w:rPr>
        <w:t>
      5) уәкілетті орган ұсынатын, өтініш берушінің өкілеттіктері тоқтатылғанын растайтын құжат;</w:t>
      </w:r>
    </w:p>
    <w:bookmarkEnd w:id="23"/>
    <w:bookmarkStart w:name="z26" w:id="24"/>
    <w:p>
      <w:pPr>
        <w:spacing w:after="0"/>
        <w:ind w:left="0"/>
        <w:jc w:val="both"/>
      </w:pPr>
      <w:r>
        <w:rPr>
          <w:rFonts w:ascii="Times New Roman"/>
          <w:b w:val="false"/>
          <w:i w:val="false"/>
          <w:color w:val="000000"/>
          <w:sz w:val="28"/>
        </w:rPr>
        <w:t>
      6) уәкілетті органның қаржы қызметі ұсынатын, судьяның есептелетін өмір бойғы қамтылымы мөлшерінің есебі.</w:t>
      </w:r>
    </w:p>
    <w:bookmarkEnd w:id="24"/>
    <w:bookmarkStart w:name="z27" w:id="25"/>
    <w:p>
      <w:pPr>
        <w:spacing w:after="0"/>
        <w:ind w:left="0"/>
        <w:jc w:val="both"/>
      </w:pPr>
      <w:r>
        <w:rPr>
          <w:rFonts w:ascii="Times New Roman"/>
          <w:b w:val="false"/>
          <w:i w:val="false"/>
          <w:color w:val="000000"/>
          <w:sz w:val="28"/>
        </w:rPr>
        <w:t xml:space="preserve">
      8. Уәкілетті орган өтініш түскен күннен бастап он жұмыс күні ішінде өтініш берілген күнге өмір бойғы ай сайынғы қамтылым мөлшерін көрсетіп,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 бойғы ай сайынғы қамтылымды тағайындау туралы не тағайындаудан бас тарту туралы қорытынды шығарады.</w:t>
      </w:r>
    </w:p>
    <w:bookmarkEnd w:id="25"/>
    <w:p>
      <w:pPr>
        <w:spacing w:after="0"/>
        <w:ind w:left="0"/>
        <w:jc w:val="both"/>
      </w:pPr>
      <w:r>
        <w:rPr>
          <w:rFonts w:ascii="Times New Roman"/>
          <w:b w:val="false"/>
          <w:i w:val="false"/>
          <w:color w:val="000000"/>
          <w:sz w:val="28"/>
        </w:rPr>
        <w:t xml:space="preserve">
      Қорытынды, қалыптастырылған іс және өмір бойғы ай сайынғы қамтылымды тағайындау/тағайындаудан бас тарту туралы бұйрықтың жобасы үш жұмыс күні ішінде уәкілетті органның басшысына беріледі, ол үш жұмыс күні ішінде шешім қабылдайды. </w:t>
      </w:r>
    </w:p>
    <w:bookmarkStart w:name="z28" w:id="26"/>
    <w:p>
      <w:pPr>
        <w:spacing w:after="0"/>
        <w:ind w:left="0"/>
        <w:jc w:val="both"/>
      </w:pPr>
      <w:r>
        <w:rPr>
          <w:rFonts w:ascii="Times New Roman"/>
          <w:b w:val="false"/>
          <w:i w:val="false"/>
          <w:color w:val="000000"/>
          <w:sz w:val="28"/>
        </w:rPr>
        <w:t>
      9. Өмір бойғы ай сайынғы қамтылымды тағайындаудан бас тарту Қазақстан Республикасының заңнамасына сәйкес жүзеге асырылады.</w:t>
      </w:r>
    </w:p>
    <w:bookmarkEnd w:id="26"/>
    <w:p>
      <w:pPr>
        <w:spacing w:after="0"/>
        <w:ind w:left="0"/>
        <w:jc w:val="both"/>
      </w:pPr>
      <w:r>
        <w:rPr>
          <w:rFonts w:ascii="Times New Roman"/>
          <w:b w:val="false"/>
          <w:i w:val="false"/>
          <w:color w:val="000000"/>
          <w:sz w:val="28"/>
        </w:rPr>
        <w:t>
      Өмір бойғы ай сайынғы қамтылымды тағайындаудан бас тартылған жағдайда уәкілетті орган бұл туралы өтініш берушіге бұйрыққа қол қойылған күннен бастап үш жұмыс күнi iшiнде жазбаша нысанда хабарлайды.</w:t>
      </w:r>
    </w:p>
    <w:bookmarkStart w:name="z29" w:id="27"/>
    <w:p>
      <w:pPr>
        <w:spacing w:after="0"/>
        <w:ind w:left="0"/>
        <w:jc w:val="both"/>
      </w:pPr>
      <w:r>
        <w:rPr>
          <w:rFonts w:ascii="Times New Roman"/>
          <w:b w:val="false"/>
          <w:i w:val="false"/>
          <w:color w:val="000000"/>
          <w:sz w:val="28"/>
        </w:rPr>
        <w:t xml:space="preserve">
      10. Уәкілетті орган өмір бойғы ай сайынғы қамтылымды тағайындау туралы бұйрыққа қол қойылған күннен бастап үш жұмыс күні ішінде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берушіге өмір бойғы ай сайынғы қамтылымды тағайындау,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хабарлама (бұдан әрі – хабарлама) жібереді.</w:t>
      </w:r>
    </w:p>
    <w:bookmarkEnd w:id="27"/>
    <w:p>
      <w:pPr>
        <w:spacing w:after="0"/>
        <w:ind w:left="0"/>
        <w:jc w:val="both"/>
      </w:pPr>
      <w:r>
        <w:rPr>
          <w:rFonts w:ascii="Times New Roman"/>
          <w:b w:val="false"/>
          <w:i w:val="false"/>
          <w:color w:val="000000"/>
          <w:sz w:val="28"/>
        </w:rPr>
        <w:t>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ақпаратты Мемлекеттік корпорация хабарлама түскен күннен бастап бес жұмыс күні ішінде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01.04.2024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Конституциялық Сот судьясы ай сайынғы өмір бойғы қамтылымды мемлекеттік базалық зейнетақы төлемін және (немесе) жасына байланысты зейнетақы төлемін және (немесе) еңбек сіңірген жылдары үшін зейнетақы төлемдерін қатар ала алмайды.</w:t>
      </w:r>
    </w:p>
    <w:bookmarkEnd w:id="28"/>
    <w:bookmarkStart w:name="z31" w:id="29"/>
    <w:p>
      <w:pPr>
        <w:spacing w:after="0"/>
        <w:ind w:left="0"/>
        <w:jc w:val="both"/>
      </w:pPr>
      <w:r>
        <w:rPr>
          <w:rFonts w:ascii="Times New Roman"/>
          <w:b w:val="false"/>
          <w:i w:val="false"/>
          <w:color w:val="000000"/>
          <w:sz w:val="28"/>
        </w:rPr>
        <w:t>
      12. Конституциялық Сот судьясының жеке зейнетақы шотында қалыптасқан зейнетақы жинақтарының есебінен зейнетақы төлемдерін алуы Қазақстан Республикасының әлеуметтік қорғау туралы заңнамасында айқындалған тәртіппен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13.12.2023 </w:t>
      </w:r>
      <w:r>
        <w:rPr>
          <w:rFonts w:ascii="Times New Roman"/>
          <w:b w:val="false"/>
          <w:i w:val="false"/>
          <w:color w:val="000000"/>
          <w:sz w:val="28"/>
        </w:rPr>
        <w:t>№ 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13. Тегі, аты немесе әкесінің аты, шот нөмірі, тұрғылықты жері өзгерген жағдайда ай сайынғы өмір бойғы қамтылымды алушы көрсетілген өзгерістер болған күннен бастап он жұмыс күні ішінде растайтын құжаттар бар өтінішті уәкілетті органға іс материалдарына қоса тіркеу үшін тапсырады.</w:t>
      </w:r>
    </w:p>
    <w:bookmarkEnd w:id="30"/>
    <w:bookmarkStart w:name="z33" w:id="31"/>
    <w:p>
      <w:pPr>
        <w:spacing w:after="0"/>
        <w:ind w:left="0"/>
        <w:jc w:val="left"/>
      </w:pPr>
      <w:r>
        <w:rPr>
          <w:rFonts w:ascii="Times New Roman"/>
          <w:b/>
          <w:i w:val="false"/>
          <w:color w:val="000000"/>
        </w:rPr>
        <w:t xml:space="preserve"> 3-тарау. Өмір бойғы ай сайынғы қамтылымды төлеуді жүзеге асыру</w:t>
      </w:r>
    </w:p>
    <w:bookmarkEnd w:id="31"/>
    <w:bookmarkStart w:name="z34" w:id="32"/>
    <w:p>
      <w:pPr>
        <w:spacing w:after="0"/>
        <w:ind w:left="0"/>
        <w:jc w:val="both"/>
      </w:pPr>
      <w:r>
        <w:rPr>
          <w:rFonts w:ascii="Times New Roman"/>
          <w:b w:val="false"/>
          <w:i w:val="false"/>
          <w:color w:val="000000"/>
          <w:sz w:val="28"/>
        </w:rPr>
        <w:t>
      14. Өмір бойғы ай сайынғы қамтылымды төлеу өмір бойғы ай сайынғы қамтылымды алушы уәкілетті органға өтініш берген күннен бастап жүзеге асырылады.</w:t>
      </w:r>
    </w:p>
    <w:bookmarkEnd w:id="32"/>
    <w:p>
      <w:pPr>
        <w:spacing w:after="0"/>
        <w:ind w:left="0"/>
        <w:jc w:val="both"/>
      </w:pPr>
      <w:r>
        <w:rPr>
          <w:rFonts w:ascii="Times New Roman"/>
          <w:b w:val="false"/>
          <w:i w:val="false"/>
          <w:color w:val="000000"/>
          <w:sz w:val="28"/>
        </w:rPr>
        <w:t xml:space="preserve">
      Зейнетақы төлемдерін алушы болып табылатын тұлғалар үшін өмір бойғы ай сайынғы қамтылымды төлеуді уәкілетті орган мемлекеттік базалық зейнетақы төлемдері және (немесе) жасына байланысты зейнетақы төлемі және (немесе) еңбек сіңірген жылдары үшін зейнетақы төлемдері тоқтатылған айдан кейінгі айдың бірінші күнінен бастап жүзеге асырады. </w:t>
      </w:r>
    </w:p>
    <w:bookmarkStart w:name="z35" w:id="33"/>
    <w:p>
      <w:pPr>
        <w:spacing w:after="0"/>
        <w:ind w:left="0"/>
        <w:jc w:val="both"/>
      </w:pPr>
      <w:r>
        <w:rPr>
          <w:rFonts w:ascii="Times New Roman"/>
          <w:b w:val="false"/>
          <w:i w:val="false"/>
          <w:color w:val="000000"/>
          <w:sz w:val="28"/>
        </w:rPr>
        <w:t>
      15. Өмір бойғы ай сайынғы қамтылымды төлеуді уәкілетті орган өмір бойғы ай сайынғы қамтылымды тағайындау туралы бұйрық негізінде өтініш берушінің банк шотына не банк операцияларының жекелеген түрлерін жүзеге асыратын ұйымдардағы өтініш берушінің шотына жүзеге асырады.</w:t>
      </w:r>
    </w:p>
    <w:bookmarkEnd w:id="33"/>
    <w:bookmarkStart w:name="z36" w:id="34"/>
    <w:p>
      <w:pPr>
        <w:spacing w:after="0"/>
        <w:ind w:left="0"/>
        <w:jc w:val="both"/>
      </w:pPr>
      <w:r>
        <w:rPr>
          <w:rFonts w:ascii="Times New Roman"/>
          <w:b w:val="false"/>
          <w:i w:val="false"/>
          <w:color w:val="000000"/>
          <w:sz w:val="28"/>
        </w:rPr>
        <w:t>
      16. Өмір бойғы ай сайынғы қамтылым мөлшері тағайындалған және өзгерген кезде тиынмен есептелген барлық сома тиын сомасына қарамастан бір теңгеге дейін дөңгелектеуге жатады.</w:t>
      </w:r>
    </w:p>
    <w:bookmarkEnd w:id="34"/>
    <w:bookmarkStart w:name="z37" w:id="35"/>
    <w:p>
      <w:pPr>
        <w:spacing w:after="0"/>
        <w:ind w:left="0"/>
        <w:jc w:val="left"/>
      </w:pPr>
      <w:r>
        <w:rPr>
          <w:rFonts w:ascii="Times New Roman"/>
          <w:b/>
          <w:i w:val="false"/>
          <w:color w:val="000000"/>
        </w:rPr>
        <w:t xml:space="preserve"> 4-тарау. Өмір бойғы ай сайынғы қамтылым төлеуді тоқтата тұру, қалпына келтіру және тоқтату</w:t>
      </w:r>
    </w:p>
    <w:bookmarkEnd w:id="35"/>
    <w:bookmarkStart w:name="z38" w:id="36"/>
    <w:p>
      <w:pPr>
        <w:spacing w:after="0"/>
        <w:ind w:left="0"/>
        <w:jc w:val="both"/>
      </w:pPr>
      <w:r>
        <w:rPr>
          <w:rFonts w:ascii="Times New Roman"/>
          <w:b w:val="false"/>
          <w:i w:val="false"/>
          <w:color w:val="000000"/>
          <w:sz w:val="28"/>
        </w:rPr>
        <w:t>
      17. Конституциялық Сот судьясына өмір бойғы ай сайынғы қамтылымды төлеу оқытушылық, ғылыми немесе өзге де шығармашылық қызметпен айналысуға байланысты лауазымды қоспағанда, ол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лауазымды атқарған жағдайда тоқтатыла тұрады.</w:t>
      </w:r>
    </w:p>
    <w:bookmarkEnd w:id="36"/>
    <w:p>
      <w:pPr>
        <w:spacing w:after="0"/>
        <w:ind w:left="0"/>
        <w:jc w:val="both"/>
      </w:pPr>
      <w:r>
        <w:rPr>
          <w:rFonts w:ascii="Times New Roman"/>
          <w:b w:val="false"/>
          <w:i w:val="false"/>
          <w:color w:val="000000"/>
          <w:sz w:val="28"/>
        </w:rPr>
        <w:t xml:space="preserve">
      Республикалық немесе жергілікті бюджеттен не Қазақстан Республикасының Ұлттық Банкі қаражатынан ақы төленетін лауазымды атқару тоқтатылған жағдайда Конституциялық Сот судьясына өмір бойғы ай сайынғы қамтылымды төлеу қайта басталады. </w:t>
      </w:r>
    </w:p>
    <w:bookmarkStart w:name="z39" w:id="37"/>
    <w:p>
      <w:pPr>
        <w:spacing w:after="0"/>
        <w:ind w:left="0"/>
        <w:jc w:val="both"/>
      </w:pPr>
      <w:r>
        <w:rPr>
          <w:rFonts w:ascii="Times New Roman"/>
          <w:b w:val="false"/>
          <w:i w:val="false"/>
          <w:color w:val="000000"/>
          <w:sz w:val="28"/>
        </w:rPr>
        <w:t>
      18. Өмір бойғы ай сайынғы қамтылымды төлеуді тоқтата тұру, қайта бастау және тоқтату уәкілетті органның бұйрығы негізінде жүзеге асырылады.</w:t>
      </w:r>
    </w:p>
    <w:bookmarkEnd w:id="37"/>
    <w:bookmarkStart w:name="z40" w:id="38"/>
    <w:p>
      <w:pPr>
        <w:spacing w:after="0"/>
        <w:ind w:left="0"/>
        <w:jc w:val="both"/>
      </w:pPr>
      <w:r>
        <w:rPr>
          <w:rFonts w:ascii="Times New Roman"/>
          <w:b w:val="false"/>
          <w:i w:val="false"/>
          <w:color w:val="000000"/>
          <w:sz w:val="28"/>
        </w:rPr>
        <w:t xml:space="preserve">
      19. Өмір бойғы ай сайынғы қамтылымды алушы қайтыс болған немесе оны қайтыс болды деп жариялау туралы сот шешімі заңды күшіне енген жағдайда ай сайынғы өмір бойғы қамтылымды төлеу қайтыс болған ай қоса есептеліп жүзеге асырылады. </w:t>
      </w:r>
    </w:p>
    <w:bookmarkEnd w:id="38"/>
    <w:bookmarkStart w:name="z41" w:id="39"/>
    <w:p>
      <w:pPr>
        <w:spacing w:after="0"/>
        <w:ind w:left="0"/>
        <w:jc w:val="both"/>
      </w:pPr>
      <w:r>
        <w:rPr>
          <w:rFonts w:ascii="Times New Roman"/>
          <w:b w:val="false"/>
          <w:i w:val="false"/>
          <w:color w:val="000000"/>
          <w:sz w:val="28"/>
        </w:rPr>
        <w:t xml:space="preserve">
      20. Өмір бойғы ай сайынғы қамтылымды төлеуді тоқтата тұру, қайта бастау және тоқтату туралы шешімді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тәртіппен қабылдайды.</w:t>
      </w:r>
    </w:p>
    <w:bookmarkEnd w:id="39"/>
    <w:bookmarkStart w:name="z42" w:id="40"/>
    <w:p>
      <w:pPr>
        <w:spacing w:after="0"/>
        <w:ind w:left="0"/>
        <w:jc w:val="both"/>
      </w:pPr>
      <w:r>
        <w:rPr>
          <w:rFonts w:ascii="Times New Roman"/>
          <w:b w:val="false"/>
          <w:i w:val="false"/>
          <w:color w:val="000000"/>
          <w:sz w:val="28"/>
        </w:rPr>
        <w:t xml:space="preserve">
      21. Өмір бойғы ай сайынғы қамтылымды төлеу тоқтатыла тұрған, қайта басталған және тоқтатылған жағдайларда уәкілетті орган үш жұмыс күні ішінде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өмір бойғы ай сайынғы қамтылымды төлеудің тоқтатып қойылғаны, қайта басталғаны немесе тоқтатылғаны туралы хабарлама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01.04.2024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5-тарау. Өмір бойғы ай сайынғы қамтылым төлеу туралы мәліметтердің есебін жүргізу</w:t>
      </w:r>
    </w:p>
    <w:bookmarkEnd w:id="41"/>
    <w:bookmarkStart w:name="z44" w:id="42"/>
    <w:p>
      <w:pPr>
        <w:spacing w:after="0"/>
        <w:ind w:left="0"/>
        <w:jc w:val="both"/>
      </w:pPr>
      <w:r>
        <w:rPr>
          <w:rFonts w:ascii="Times New Roman"/>
          <w:b w:val="false"/>
          <w:i w:val="false"/>
          <w:color w:val="000000"/>
          <w:sz w:val="28"/>
        </w:rPr>
        <w:t xml:space="preserve">
      22. Уәкілетті орган өмір бойғы ай сайынғы қамтылымды тағайындау, тоқтата тұру, қайта бастау және тоқтату, сондай-ақ уәкілетті орган қабылдаған шешімдер туралы мәліметтердің есебін қағаз және электрондық жеткізгіште есепке алу журналында жүргізеді.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судьясына өмір бойғы</w:t>
            </w:r>
            <w:r>
              <w:br/>
            </w:r>
            <w:r>
              <w:rPr>
                <w:rFonts w:ascii="Times New Roman"/>
                <w:b w:val="false"/>
                <w:i w:val="false"/>
                <w:color w:val="000000"/>
                <w:sz w:val="20"/>
              </w:rPr>
              <w:t>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w:t>
            </w:r>
            <w:r>
              <w:br/>
            </w:r>
            <w:r>
              <w:rPr>
                <w:rFonts w:ascii="Times New Roman"/>
                <w:b w:val="false"/>
                <w:i w:val="false"/>
                <w:color w:val="000000"/>
                <w:sz w:val="20"/>
              </w:rPr>
              <w:t>Аппаратының басшысына</w:t>
            </w:r>
            <w:r>
              <w:br/>
            </w:r>
            <w:r>
              <w:rPr>
                <w:rFonts w:ascii="Times New Roman"/>
                <w:b w:val="false"/>
                <w:i w:val="false"/>
                <w:color w:val="000000"/>
                <w:sz w:val="20"/>
              </w:rPr>
              <w:t>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кімнен ____________________</w:t>
            </w:r>
            <w:r>
              <w:br/>
            </w:r>
            <w:r>
              <w:rPr>
                <w:rFonts w:ascii="Times New Roman"/>
                <w:b w:val="false"/>
                <w:i w:val="false"/>
                <w:color w:val="000000"/>
                <w:sz w:val="20"/>
              </w:rPr>
              <w:t>(Т.А.Ә. (бар болса)</w:t>
            </w:r>
            <w:r>
              <w:br/>
            </w:r>
            <w:r>
              <w:rPr>
                <w:rFonts w:ascii="Times New Roman"/>
                <w:b w:val="false"/>
                <w:i w:val="false"/>
                <w:color w:val="000000"/>
                <w:sz w:val="20"/>
              </w:rPr>
              <w:t>мекенжайы: ______________</w:t>
            </w:r>
            <w:r>
              <w:br/>
            </w:r>
            <w:r>
              <w:rPr>
                <w:rFonts w:ascii="Times New Roman"/>
                <w:b w:val="false"/>
                <w:i w:val="false"/>
                <w:color w:val="000000"/>
                <w:sz w:val="20"/>
              </w:rPr>
              <w:t>_________________________</w:t>
            </w:r>
          </w:p>
        </w:tc>
      </w:tr>
    </w:tbl>
    <w:bookmarkStart w:name="z47" w:id="43"/>
    <w:p>
      <w:pPr>
        <w:spacing w:after="0"/>
        <w:ind w:left="0"/>
        <w:jc w:val="left"/>
      </w:pPr>
      <w:r>
        <w:rPr>
          <w:rFonts w:ascii="Times New Roman"/>
          <w:b/>
          <w:i w:val="false"/>
          <w:color w:val="000000"/>
        </w:rPr>
        <w:t xml:space="preserve"> ӨТІНІШ</w:t>
      </w:r>
    </w:p>
    <w:bookmarkEnd w:id="43"/>
    <w:bookmarkStart w:name="z48" w:id="44"/>
    <w:p>
      <w:pPr>
        <w:spacing w:after="0"/>
        <w:ind w:left="0"/>
        <w:jc w:val="both"/>
      </w:pPr>
      <w:r>
        <w:rPr>
          <w:rFonts w:ascii="Times New Roman"/>
          <w:b w:val="false"/>
          <w:i w:val="false"/>
          <w:color w:val="000000"/>
          <w:sz w:val="28"/>
        </w:rPr>
        <w:t>
      Қазақстан Республикасының Конституциясында белгіленген лауазымда болу мерзімінің өтуіне байланысты өкілеттіктері тоқтатылған Қазақстан Республикасы Конституциялық Сотының судьясы ретінде маған өмір бойғы ай сайынғы қамтылымды тағайындауды (тоқтата тұруды/қайта бастауды) сұраймын.</w:t>
      </w:r>
    </w:p>
    <w:bookmarkEnd w:id="44"/>
    <w:bookmarkStart w:name="z49" w:id="45"/>
    <w:p>
      <w:pPr>
        <w:spacing w:after="0"/>
        <w:ind w:left="0"/>
        <w:jc w:val="both"/>
      </w:pPr>
      <w:r>
        <w:rPr>
          <w:rFonts w:ascii="Times New Roman"/>
          <w:b w:val="false"/>
          <w:i w:val="false"/>
          <w:color w:val="000000"/>
          <w:sz w:val="28"/>
        </w:rPr>
        <w:t>
      Көрсетілген лауазымнан:</w:t>
      </w:r>
    </w:p>
    <w:bookmarkEnd w:id="45"/>
    <w:p>
      <w:pPr>
        <w:spacing w:after="0"/>
        <w:ind w:left="0"/>
        <w:jc w:val="both"/>
      </w:pPr>
      <w:r>
        <w:rPr>
          <w:rFonts w:ascii="Times New Roman"/>
          <w:b w:val="false"/>
          <w:i w:val="false"/>
          <w:color w:val="000000"/>
          <w:sz w:val="28"/>
        </w:rPr>
        <w:t>
      Қазақстан Республикасы Президентінің 20__ жылғы "__" ______ № ___ Жарлығы;</w:t>
      </w:r>
    </w:p>
    <w:p>
      <w:pPr>
        <w:spacing w:after="0"/>
        <w:ind w:left="0"/>
        <w:jc w:val="both"/>
      </w:pPr>
      <w:r>
        <w:rPr>
          <w:rFonts w:ascii="Times New Roman"/>
          <w:b w:val="false"/>
          <w:i w:val="false"/>
          <w:color w:val="000000"/>
          <w:sz w:val="28"/>
        </w:rPr>
        <w:t>
      Қазақстан Республикасы Парламентi Сенатының 20_ жылғы "_" ____ № __ қаулысы;</w:t>
      </w:r>
    </w:p>
    <w:p>
      <w:pPr>
        <w:spacing w:after="0"/>
        <w:ind w:left="0"/>
        <w:jc w:val="both"/>
      </w:pPr>
      <w:r>
        <w:rPr>
          <w:rFonts w:ascii="Times New Roman"/>
          <w:b w:val="false"/>
          <w:i w:val="false"/>
          <w:color w:val="000000"/>
          <w:sz w:val="28"/>
        </w:rPr>
        <w:t>
      Қазақстан Республикасы Парламентi Мәжілісінің 20__ жылғы "__" __ № ___ қаулысы негізінде босатылдым.</w:t>
      </w:r>
    </w:p>
    <w:p>
      <w:pPr>
        <w:spacing w:after="0"/>
        <w:ind w:left="0"/>
        <w:jc w:val="both"/>
      </w:pPr>
      <w:r>
        <w:rPr>
          <w:rFonts w:ascii="Times New Roman"/>
          <w:b w:val="false"/>
          <w:i w:val="false"/>
          <w:color w:val="000000"/>
          <w:sz w:val="28"/>
        </w:rPr>
        <w:t>
      (керектісін толтырыңыз)</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4. _______________________________________________________ қоса беремін.</w:t>
      </w:r>
    </w:p>
    <w:p>
      <w:pPr>
        <w:spacing w:after="0"/>
        <w:ind w:left="0"/>
        <w:jc w:val="both"/>
      </w:pPr>
      <w:r>
        <w:rPr>
          <w:rFonts w:ascii="Times New Roman"/>
          <w:b w:val="false"/>
          <w:i w:val="false"/>
          <w:color w:val="000000"/>
          <w:sz w:val="28"/>
        </w:rPr>
        <w:t>
      Өзім ұсынған құжаттардың дұрыстығы үшін құқықтық жауапкершілік аламын.</w:t>
      </w:r>
    </w:p>
    <w:p>
      <w:pPr>
        <w:spacing w:after="0"/>
        <w:ind w:left="0"/>
        <w:jc w:val="both"/>
      </w:pPr>
      <w:r>
        <w:rPr>
          <w:rFonts w:ascii="Times New Roman"/>
          <w:b w:val="false"/>
          <w:i w:val="false"/>
          <w:color w:val="000000"/>
          <w:sz w:val="28"/>
        </w:rPr>
        <w:t>
      Барлық өзгерістер туралы, сондай-ақ тұрғылықты жерімнің (оның ішінде Қазақстан Республикасының аумағынан тысқары жерлерге шығу), анкеталық деректердің, банктік деректемелердің өзгергені туралы он жұмыс күні ішінде уәкілетті органға хабарлауға міндеттенемін.</w:t>
      </w:r>
    </w:p>
    <w:p>
      <w:pPr>
        <w:spacing w:after="0"/>
        <w:ind w:left="0"/>
        <w:jc w:val="both"/>
      </w:pPr>
      <w:r>
        <w:rPr>
          <w:rFonts w:ascii="Times New Roman"/>
          <w:b w:val="false"/>
          <w:i w:val="false"/>
          <w:color w:val="000000"/>
          <w:sz w:val="28"/>
        </w:rPr>
        <w:t>
      Бұрын басқа ведомстводан зейнетақы төлемі тағайындалғанын/ тағайындалмағанын хабарлаймын.</w:t>
      </w:r>
    </w:p>
    <w:p>
      <w:pPr>
        <w:spacing w:after="0"/>
        <w:ind w:left="0"/>
        <w:jc w:val="both"/>
      </w:pPr>
      <w:r>
        <w:rPr>
          <w:rFonts w:ascii="Times New Roman"/>
          <w:b w:val="false"/>
          <w:i w:val="false"/>
          <w:color w:val="000000"/>
          <w:sz w:val="28"/>
        </w:rPr>
        <w:t>
      (керектісінің астын сызыңыз)</w:t>
      </w:r>
    </w:p>
    <w:p>
      <w:pPr>
        <w:spacing w:after="0"/>
        <w:ind w:left="0"/>
        <w:jc w:val="both"/>
      </w:pPr>
      <w:r>
        <w:rPr>
          <w:rFonts w:ascii="Times New Roman"/>
          <w:b w:val="false"/>
          <w:i w:val="false"/>
          <w:color w:val="000000"/>
          <w:sz w:val="28"/>
        </w:rPr>
        <w:t>
      Менің жеке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 20 __ 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судьясына өмір бойғы</w:t>
            </w:r>
            <w:r>
              <w:br/>
            </w:r>
            <w:r>
              <w:rPr>
                <w:rFonts w:ascii="Times New Roman"/>
                <w:b w:val="false"/>
                <w:i w:val="false"/>
                <w:color w:val="000000"/>
                <w:sz w:val="20"/>
              </w:rPr>
              <w:t>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Өмір бойғы ай сайынғы қамтылымды тағайындау, тоқтата тұру, қайта бастау, тоқтату туралы мәліметтерді тіркеу және есепке алу журналы</w:t>
      </w:r>
    </w:p>
    <w:bookmarkEnd w:id="46"/>
    <w:p>
      <w:pPr>
        <w:spacing w:after="0"/>
        <w:ind w:left="0"/>
        <w:jc w:val="both"/>
      </w:pPr>
      <w:r>
        <w:rPr>
          <w:rFonts w:ascii="Times New Roman"/>
          <w:b w:val="false"/>
          <w:i w:val="false"/>
          <w:color w:val="000000"/>
          <w:sz w:val="28"/>
        </w:rPr>
        <w:t>
      ____жылғы "___" ___ аяқталды. ____жылғы "___"________басталды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Т.А.Ә.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Конституция-лық Сот судьясының өкілеттіктері тоқтатылған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 бойғы ай сайынғы қамтылым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тоқтатып қойылған/ қайта басталған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тоқтатылған 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Журналда ______________________________ парақ нөмірленді және тігілді.</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Уәкілетті органның басшысы ___________________________________</w:t>
      </w:r>
    </w:p>
    <w:p>
      <w:pPr>
        <w:spacing w:after="0"/>
        <w:ind w:left="0"/>
        <w:jc w:val="both"/>
      </w:pPr>
      <w:r>
        <w:rPr>
          <w:rFonts w:ascii="Times New Roman"/>
          <w:b w:val="false"/>
          <w:i w:val="false"/>
          <w:color w:val="000000"/>
          <w:sz w:val="28"/>
        </w:rPr>
        <w:t xml:space="preserve">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судьясына өмір бойғы</w:t>
            </w:r>
            <w:r>
              <w:br/>
            </w:r>
            <w:r>
              <w:rPr>
                <w:rFonts w:ascii="Times New Roman"/>
                <w:b w:val="false"/>
                <w:i w:val="false"/>
                <w:color w:val="000000"/>
                <w:sz w:val="20"/>
              </w:rPr>
              <w:t>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53" w:id="47"/>
    <w:p>
      <w:pPr>
        <w:spacing w:after="0"/>
        <w:ind w:left="0"/>
        <w:jc w:val="left"/>
      </w:pPr>
      <w:r>
        <w:rPr>
          <w:rFonts w:ascii="Times New Roman"/>
          <w:b/>
          <w:i w:val="false"/>
          <w:color w:val="000000"/>
        </w:rPr>
        <w:t xml:space="preserve"> Өмір бойғы ай сайынғы қамтылымды тағайындау (тоқтата тұру, қайта бастау), тоқтату не тағайындаудан бас тарту туралы қорытынды</w:t>
      </w:r>
    </w:p>
    <w:bookmarkEnd w:id="47"/>
    <w:p>
      <w:pPr>
        <w:spacing w:after="0"/>
        <w:ind w:left="0"/>
        <w:jc w:val="both"/>
      </w:pPr>
      <w:r>
        <w:rPr>
          <w:rFonts w:ascii="Times New Roman"/>
          <w:b w:val="false"/>
          <w:i w:val="false"/>
          <w:color w:val="000000"/>
          <w:sz w:val="28"/>
        </w:rPr>
        <w:t>
      20__ жылғы "__" _______ №________</w:t>
      </w:r>
    </w:p>
    <w:p>
      <w:pPr>
        <w:spacing w:after="0"/>
        <w:ind w:left="0"/>
        <w:jc w:val="both"/>
      </w:pPr>
      <w:r>
        <w:rPr>
          <w:rFonts w:ascii="Times New Roman"/>
          <w:b w:val="false"/>
          <w:i w:val="false"/>
          <w:color w:val="000000"/>
          <w:sz w:val="28"/>
        </w:rPr>
        <w:t>
      "Қазақстан Республикасының Конституциялық Соты туралы" Қазақстан</w:t>
      </w:r>
    </w:p>
    <w:p>
      <w:pPr>
        <w:spacing w:after="0"/>
        <w:ind w:left="0"/>
        <w:jc w:val="both"/>
      </w:pPr>
      <w:r>
        <w:rPr>
          <w:rFonts w:ascii="Times New Roman"/>
          <w:b w:val="false"/>
          <w:i w:val="false"/>
          <w:color w:val="000000"/>
          <w:sz w:val="28"/>
        </w:rPr>
        <w:t xml:space="preserve">
      Республикасы Конституциялық заңының </w:t>
      </w:r>
      <w:r>
        <w:rPr>
          <w:rFonts w:ascii="Times New Roman"/>
          <w:b w:val="false"/>
          <w:i w:val="false"/>
          <w:color w:val="000000"/>
          <w:sz w:val="28"/>
        </w:rPr>
        <w:t>14-бабына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(Т.А.Ә. (бар болса)</w:t>
      </w:r>
    </w:p>
    <w:p>
      <w:pPr>
        <w:spacing w:after="0"/>
        <w:ind w:left="0"/>
        <w:jc w:val="both"/>
      </w:pPr>
      <w:r>
        <w:rPr>
          <w:rFonts w:ascii="Times New Roman"/>
          <w:b w:val="false"/>
          <w:i w:val="false"/>
          <w:color w:val="000000"/>
          <w:sz w:val="28"/>
        </w:rPr>
        <w:t>
      1. Қазақстан Республикасының Конституциясында белгіленген лауазымда болу</w:t>
      </w:r>
    </w:p>
    <w:p>
      <w:pPr>
        <w:spacing w:after="0"/>
        <w:ind w:left="0"/>
        <w:jc w:val="both"/>
      </w:pPr>
      <w:r>
        <w:rPr>
          <w:rFonts w:ascii="Times New Roman"/>
          <w:b w:val="false"/>
          <w:i w:val="false"/>
          <w:color w:val="000000"/>
          <w:sz w:val="28"/>
        </w:rPr>
        <w:t>
      мерзімінің өтуіне байланысты өкілеттіктері тоқтатылған Қазақстан Республикасы</w:t>
      </w:r>
    </w:p>
    <w:p>
      <w:pPr>
        <w:spacing w:after="0"/>
        <w:ind w:left="0"/>
        <w:jc w:val="both"/>
      </w:pPr>
      <w:r>
        <w:rPr>
          <w:rFonts w:ascii="Times New Roman"/>
          <w:b w:val="false"/>
          <w:i w:val="false"/>
          <w:color w:val="000000"/>
          <w:sz w:val="28"/>
        </w:rPr>
        <w:t>
      Конституциялық Сотының судьясы ретінде 20 __ жылғы "__" ____ бастап ____ айлық есептік көрсеткіш мөлшерінде өмір бойғы ай сайынғы қамтылым тағайындалсын.</w:t>
      </w:r>
    </w:p>
    <w:p>
      <w:pPr>
        <w:spacing w:after="0"/>
        <w:ind w:left="0"/>
        <w:jc w:val="both"/>
      </w:pPr>
      <w:r>
        <w:rPr>
          <w:rFonts w:ascii="Times New Roman"/>
          <w:b w:val="false"/>
          <w:i w:val="false"/>
          <w:color w:val="000000"/>
          <w:sz w:val="28"/>
        </w:rPr>
        <w:t>
      2. Ай сайынғы өмір бойғы қамтылымды тағайындаудан _____</w:t>
      </w:r>
    </w:p>
    <w:p>
      <w:pPr>
        <w:spacing w:after="0"/>
        <w:ind w:left="0"/>
        <w:jc w:val="both"/>
      </w:pPr>
      <w:r>
        <w:rPr>
          <w:rFonts w:ascii="Times New Roman"/>
          <w:b w:val="false"/>
          <w:i w:val="false"/>
          <w:color w:val="000000"/>
          <w:sz w:val="28"/>
        </w:rPr>
        <w:t>
      __________________________________ бас тартылсын.</w:t>
      </w:r>
    </w:p>
    <w:p>
      <w:pPr>
        <w:spacing w:after="0"/>
        <w:ind w:left="0"/>
        <w:jc w:val="both"/>
      </w:pPr>
      <w:r>
        <w:rPr>
          <w:rFonts w:ascii="Times New Roman"/>
          <w:b w:val="false"/>
          <w:i w:val="false"/>
          <w:color w:val="000000"/>
          <w:sz w:val="28"/>
        </w:rPr>
        <w:t xml:space="preserve">                              (бас тарту негізі)</w:t>
      </w:r>
    </w:p>
    <w:p>
      <w:pPr>
        <w:spacing w:after="0"/>
        <w:ind w:left="0"/>
        <w:jc w:val="both"/>
      </w:pPr>
      <w:r>
        <w:rPr>
          <w:rFonts w:ascii="Times New Roman"/>
          <w:b w:val="false"/>
          <w:i w:val="false"/>
          <w:color w:val="000000"/>
          <w:sz w:val="28"/>
        </w:rPr>
        <w:t>
      3. 20 __ жылғы "__" _________ бастап _____ айлық есептік көрсеткіш мөлшерінде өмір бойғы ай сайынғы қамтылым төлеу_________________</w:t>
      </w:r>
    </w:p>
    <w:p>
      <w:pPr>
        <w:spacing w:after="0"/>
        <w:ind w:left="0"/>
        <w:jc w:val="both"/>
      </w:pPr>
      <w:r>
        <w:rPr>
          <w:rFonts w:ascii="Times New Roman"/>
          <w:b w:val="false"/>
          <w:i w:val="false"/>
          <w:color w:val="000000"/>
          <w:sz w:val="28"/>
        </w:rPr>
        <w:t>
      ________________________________________ тоқтатыла тұрсын.</w:t>
      </w:r>
    </w:p>
    <w:p>
      <w:pPr>
        <w:spacing w:after="0"/>
        <w:ind w:left="0"/>
        <w:jc w:val="both"/>
      </w:pPr>
      <w:r>
        <w:rPr>
          <w:rFonts w:ascii="Times New Roman"/>
          <w:b w:val="false"/>
          <w:i w:val="false"/>
          <w:color w:val="000000"/>
          <w:sz w:val="28"/>
        </w:rPr>
        <w:t xml:space="preserve">                             (тоқтатыла тұру негізі)</w:t>
      </w:r>
    </w:p>
    <w:p>
      <w:pPr>
        <w:spacing w:after="0"/>
        <w:ind w:left="0"/>
        <w:jc w:val="both"/>
      </w:pPr>
      <w:r>
        <w:rPr>
          <w:rFonts w:ascii="Times New Roman"/>
          <w:b w:val="false"/>
          <w:i w:val="false"/>
          <w:color w:val="000000"/>
          <w:sz w:val="28"/>
        </w:rPr>
        <w:t>
      4. 20 __ жылғы "___" _________ бастап ___ айлық есептік көрсеткіш мөлшерінде ай сайынғы өмір бойғы қамтылымды төлеу ____________</w:t>
      </w:r>
    </w:p>
    <w:p>
      <w:pPr>
        <w:spacing w:after="0"/>
        <w:ind w:left="0"/>
        <w:jc w:val="both"/>
      </w:pPr>
      <w:r>
        <w:rPr>
          <w:rFonts w:ascii="Times New Roman"/>
          <w:b w:val="false"/>
          <w:i w:val="false"/>
          <w:color w:val="000000"/>
          <w:sz w:val="28"/>
        </w:rPr>
        <w:t>
      ____________________________ қайта басталсын.</w:t>
      </w:r>
    </w:p>
    <w:p>
      <w:pPr>
        <w:spacing w:after="0"/>
        <w:ind w:left="0"/>
        <w:jc w:val="both"/>
      </w:pPr>
      <w:r>
        <w:rPr>
          <w:rFonts w:ascii="Times New Roman"/>
          <w:b w:val="false"/>
          <w:i w:val="false"/>
          <w:color w:val="000000"/>
          <w:sz w:val="28"/>
        </w:rPr>
        <w:t>
                   (қайта бастау негізі)</w:t>
      </w:r>
    </w:p>
    <w:p>
      <w:pPr>
        <w:spacing w:after="0"/>
        <w:ind w:left="0"/>
        <w:jc w:val="both"/>
      </w:pPr>
      <w:r>
        <w:rPr>
          <w:rFonts w:ascii="Times New Roman"/>
          <w:b w:val="false"/>
          <w:i w:val="false"/>
          <w:color w:val="000000"/>
          <w:sz w:val="28"/>
        </w:rPr>
        <w:t>
      5. 20__ жылғы "___" ________ бастап ай сайынғы өмір бойғы қамтылым</w:t>
      </w:r>
    </w:p>
    <w:p>
      <w:pPr>
        <w:spacing w:after="0"/>
        <w:ind w:left="0"/>
        <w:jc w:val="both"/>
      </w:pPr>
      <w:r>
        <w:rPr>
          <w:rFonts w:ascii="Times New Roman"/>
          <w:b w:val="false"/>
          <w:i w:val="false"/>
          <w:color w:val="000000"/>
          <w:sz w:val="28"/>
        </w:rPr>
        <w:t>
      төлеу ______________________________________ тоқтатылсын.</w:t>
      </w:r>
    </w:p>
    <w:p>
      <w:pPr>
        <w:spacing w:after="0"/>
        <w:ind w:left="0"/>
        <w:jc w:val="both"/>
      </w:pPr>
      <w:r>
        <w:rPr>
          <w:rFonts w:ascii="Times New Roman"/>
          <w:b w:val="false"/>
          <w:i w:val="false"/>
          <w:color w:val="000000"/>
          <w:sz w:val="28"/>
        </w:rPr>
        <w:t xml:space="preserve">                                                 (тоқтату негізі)</w:t>
      </w:r>
    </w:p>
    <w:p>
      <w:pPr>
        <w:spacing w:after="0"/>
        <w:ind w:left="0"/>
        <w:jc w:val="both"/>
      </w:pPr>
      <w:r>
        <w:rPr>
          <w:rFonts w:ascii="Times New Roman"/>
          <w:b w:val="false"/>
          <w:i w:val="false"/>
          <w:color w:val="000000"/>
          <w:sz w:val="28"/>
        </w:rPr>
        <w:t>
      Уәкілетті органның басшысы ___________________________________</w:t>
      </w:r>
    </w:p>
    <w:p>
      <w:pPr>
        <w:spacing w:after="0"/>
        <w:ind w:left="0"/>
        <w:jc w:val="both"/>
      </w:pPr>
      <w:r>
        <w:rPr>
          <w:rFonts w:ascii="Times New Roman"/>
          <w:b w:val="false"/>
          <w:i w:val="false"/>
          <w:color w:val="000000"/>
          <w:sz w:val="28"/>
        </w:rPr>
        <w:t xml:space="preserve">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Сотының</w:t>
            </w:r>
            <w:r>
              <w:br/>
            </w:r>
            <w:r>
              <w:rPr>
                <w:rFonts w:ascii="Times New Roman"/>
                <w:b w:val="false"/>
                <w:i w:val="false"/>
                <w:color w:val="000000"/>
                <w:sz w:val="20"/>
              </w:rPr>
              <w:t>судьясына өмір бойғы</w:t>
            </w:r>
            <w:r>
              <w:br/>
            </w:r>
            <w:r>
              <w:rPr>
                <w:rFonts w:ascii="Times New Roman"/>
                <w:b w:val="false"/>
                <w:i w:val="false"/>
                <w:color w:val="000000"/>
                <w:sz w:val="20"/>
              </w:rPr>
              <w:t>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55" w:id="48"/>
    <w:p>
      <w:pPr>
        <w:spacing w:after="0"/>
        <w:ind w:left="0"/>
        <w:jc w:val="left"/>
      </w:pPr>
      <w:r>
        <w:rPr>
          <w:rFonts w:ascii="Times New Roman"/>
          <w:b/>
          <w:i w:val="false"/>
          <w:color w:val="000000"/>
        </w:rPr>
        <w:t xml:space="preserve"> Қазақстан Республикасы Конституциялық Сотының судьясына өмір бойғы ай сайынғы қамтылымды тағайындау (тоқтата тұру/қайта бастау), төлеуді тоқтату туралы хабарлама</w:t>
      </w:r>
    </w:p>
    <w:bookmarkEnd w:id="48"/>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w:t>
      </w:r>
    </w:p>
    <w:p>
      <w:pPr>
        <w:spacing w:after="0"/>
        <w:ind w:left="0"/>
        <w:jc w:val="both"/>
      </w:pPr>
      <w:r>
        <w:rPr>
          <w:rFonts w:ascii="Times New Roman"/>
          <w:b w:val="false"/>
          <w:i w:val="false"/>
          <w:color w:val="000000"/>
          <w:sz w:val="28"/>
        </w:rPr>
        <w:t>
      Тұрғылықты (нақты) мекенжайы 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 _____________________________________________________________</w:t>
      </w:r>
    </w:p>
    <w:p>
      <w:pPr>
        <w:spacing w:after="0"/>
        <w:ind w:left="0"/>
        <w:jc w:val="both"/>
      </w:pPr>
      <w:r>
        <w:rPr>
          <w:rFonts w:ascii="Times New Roman"/>
          <w:b w:val="false"/>
          <w:i w:val="false"/>
          <w:color w:val="000000"/>
          <w:sz w:val="28"/>
        </w:rPr>
        <w:t xml:space="preserve">
      Қашан және кім берген 20__ ж. _______ "___" _____________ </w:t>
      </w:r>
    </w:p>
    <w:p>
      <w:pPr>
        <w:spacing w:after="0"/>
        <w:ind w:left="0"/>
        <w:jc w:val="both"/>
      </w:pPr>
      <w:r>
        <w:rPr>
          <w:rFonts w:ascii="Times New Roman"/>
          <w:b w:val="false"/>
          <w:i w:val="false"/>
          <w:color w:val="000000"/>
          <w:sz w:val="28"/>
        </w:rPr>
        <w:t xml:space="preserve">
      ЖСН _________________________________________________ </w:t>
      </w:r>
    </w:p>
    <w:p>
      <w:pPr>
        <w:spacing w:after="0"/>
        <w:ind w:left="0"/>
        <w:jc w:val="both"/>
      </w:pPr>
      <w:r>
        <w:rPr>
          <w:rFonts w:ascii="Times New Roman"/>
          <w:b w:val="false"/>
          <w:i w:val="false"/>
          <w:color w:val="000000"/>
          <w:sz w:val="28"/>
        </w:rPr>
        <w:t>
      Уәкілетті органның 20__ ж. "___" _______ № ____ бұйрығы</w:t>
      </w:r>
    </w:p>
    <w:p>
      <w:pPr>
        <w:spacing w:after="0"/>
        <w:ind w:left="0"/>
        <w:jc w:val="both"/>
      </w:pPr>
      <w:r>
        <w:rPr>
          <w:rFonts w:ascii="Times New Roman"/>
          <w:b w:val="false"/>
          <w:i w:val="false"/>
          <w:color w:val="000000"/>
          <w:sz w:val="28"/>
        </w:rPr>
        <w:t>
      20__ жылғы "___" ______ бастап Қазақстан Республикасының Конституциясында белгіленген лауазымда болу мерзімінің өтуіне байланысты өкілеттіктері тоқтатылған Конституциялық Соттың судьясына ай сайынғы өмір бойғы қамтылым төлеу тағайындалды (тоқтатып қойылды/қайта басталды), тоқтатылды.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(ұйымның) деректемелері және алушының шот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Банктің (ұйымның) БСН __________________________________________.</w:t>
      </w:r>
    </w:p>
    <w:p>
      <w:pPr>
        <w:spacing w:after="0"/>
        <w:ind w:left="0"/>
        <w:jc w:val="both"/>
      </w:pPr>
      <w:r>
        <w:rPr>
          <w:rFonts w:ascii="Times New Roman"/>
          <w:b w:val="false"/>
          <w:i w:val="false"/>
          <w:color w:val="000000"/>
          <w:sz w:val="28"/>
        </w:rPr>
        <w:t>
      Мемлекеттік базалық зейнетақы төлемін және (немесе) жасына байланысты зейнетақы</w:t>
      </w:r>
    </w:p>
    <w:p>
      <w:pPr>
        <w:spacing w:after="0"/>
        <w:ind w:left="0"/>
        <w:jc w:val="both"/>
      </w:pPr>
      <w:r>
        <w:rPr>
          <w:rFonts w:ascii="Times New Roman"/>
          <w:b w:val="false"/>
          <w:i w:val="false"/>
          <w:color w:val="000000"/>
          <w:sz w:val="28"/>
        </w:rPr>
        <w:t>
      төлемдерін және (немесе) еңбек сіңірген жылдары үшін зейнетақы төлемін тоқтату</w:t>
      </w:r>
    </w:p>
    <w:p>
      <w:pPr>
        <w:spacing w:after="0"/>
        <w:ind w:left="0"/>
        <w:jc w:val="both"/>
      </w:pPr>
      <w:r>
        <w:rPr>
          <w:rFonts w:ascii="Times New Roman"/>
          <w:b w:val="false"/>
          <w:i w:val="false"/>
          <w:color w:val="000000"/>
          <w:sz w:val="28"/>
        </w:rPr>
        <w:t>
      немесе тағайындау үшін негіз болып табылады.</w:t>
      </w:r>
    </w:p>
    <w:p>
      <w:pPr>
        <w:spacing w:after="0"/>
        <w:ind w:left="0"/>
        <w:jc w:val="both"/>
      </w:pPr>
      <w:r>
        <w:rPr>
          <w:rFonts w:ascii="Times New Roman"/>
          <w:b w:val="false"/>
          <w:i w:val="false"/>
          <w:color w:val="000000"/>
          <w:sz w:val="28"/>
        </w:rPr>
        <w:t>
      Уәкілетті органның басшысы _____________________________________</w:t>
      </w:r>
    </w:p>
    <w:p>
      <w:pPr>
        <w:spacing w:after="0"/>
        <w:ind w:left="0"/>
        <w:jc w:val="both"/>
      </w:pPr>
      <w:r>
        <w:rPr>
          <w:rFonts w:ascii="Times New Roman"/>
          <w:b w:val="false"/>
          <w:i w:val="false"/>
          <w:color w:val="000000"/>
          <w:sz w:val="28"/>
        </w:rPr>
        <w:t xml:space="preserve">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