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1c6f" w14:textId="3af1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"Агроинженерия ғылыми-өндірістік орталығы" жауапкершілігі шектеулі серіктестігінің жарғылық капиталындағы қатысу үлесін сыйға тарту шарты бойынша жеке меншіктен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желтоқсандағы № 1061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аграрлық ғылыми-білім беру орталығы" коммерциялық емес акционерлік қоғамының (бұдан әрі – "ҰАҒБО" КеАҚ) "Агроинженерия ғылыми-өндірістік орталығы" жауапкершілігі шектеулі серіктестігінің (бұдан әрі – серіктестік) жарғылық капиталындағы қатысу үлесінің 100 (жүз) пайызын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"ҰАҒБО" КеАҚ-пен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серіктестіктің жарғылық капиталындағы мемлекеттік қатысу үлесін иелену және пайдалану құқығын Қазақстан Республикасының Индустрия және инфрақұрылымдық даму министрлігіне беруді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 енгізілетін өзгерістер мен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123-160-жолмен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"123-160. "Агроинженерия ғылыми-өндірістік орталығы" жауапкершілігі шектеулі серіктестігі.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министрлігіне" деген бөлімде: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389-8-жолмен толықтырылсын: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"389-8. "Агроинженерия ғылыми-өндірістік орталығы" жауапкершілігі шектеулі серіктестігі.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