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7862" w14:textId="1247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 бекіту туралы</w:t>
      </w:r>
    </w:p>
    <w:p>
      <w:pPr>
        <w:spacing w:after="0"/>
        <w:ind w:left="0"/>
        <w:jc w:val="both"/>
      </w:pPr>
      <w:r>
        <w:rPr>
          <w:rFonts w:ascii="Times New Roman"/>
          <w:b w:val="false"/>
          <w:i w:val="false"/>
          <w:color w:val="000000"/>
          <w:sz w:val="28"/>
        </w:rPr>
        <w:t>Қазақстан Республикасы Үкіметінің 2022 жылғы 21 желтоқсандағы № 1048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66-бабының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12-тармағына</w:t>
      </w:r>
      <w:r>
        <w:rPr>
          <w:rFonts w:ascii="Times New Roman"/>
          <w:b w:val="false"/>
          <w:i w:val="false"/>
          <w:color w:val="000000"/>
          <w:sz w:val="28"/>
        </w:rPr>
        <w:t xml:space="preserve">, 78-бабының </w:t>
      </w:r>
      <w:r>
        <w:rPr>
          <w:rFonts w:ascii="Times New Roman"/>
          <w:b w:val="false"/>
          <w:i w:val="false"/>
          <w:color w:val="000000"/>
          <w:sz w:val="28"/>
        </w:rPr>
        <w:t>11-тармағына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w:t>
      </w:r>
      <w:r>
        <w:rPr>
          <w:rFonts w:ascii="Times New Roman"/>
          <w:b w:val="false"/>
          <w:i w:val="false"/>
          <w:color w:val="000000"/>
          <w:sz w:val="28"/>
        </w:rPr>
        <w:t>қағидалары мен мөлшері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1048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 (бұдан әрі – Қағидалар) "Құқық қорғау қызметі туралы" Қазақстан Республикасының Заңы 66-бабының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12-тармағына</w:t>
      </w:r>
      <w:r>
        <w:rPr>
          <w:rFonts w:ascii="Times New Roman"/>
          <w:b w:val="false"/>
          <w:i w:val="false"/>
          <w:color w:val="000000"/>
          <w:sz w:val="28"/>
        </w:rPr>
        <w:t xml:space="preserve">, 78-бабының </w:t>
      </w:r>
      <w:r>
        <w:rPr>
          <w:rFonts w:ascii="Times New Roman"/>
          <w:b w:val="false"/>
          <w:i w:val="false"/>
          <w:color w:val="000000"/>
          <w:sz w:val="28"/>
        </w:rPr>
        <w:t>11-тармағына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қызметшілердің отбасы мүшелеріне ақшалай төлемді жүзеге асырудың тәртібін мен мөлшері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09.10.2025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6"/>
    <w:p>
      <w:pPr>
        <w:spacing w:after="0"/>
        <w:ind w:left="0"/>
        <w:jc w:val="both"/>
      </w:pPr>
      <w:r>
        <w:rPr>
          <w:rFonts w:ascii="Times New Roman"/>
          <w:b w:val="false"/>
          <w:i w:val="false"/>
          <w:color w:val="000000"/>
          <w:sz w:val="28"/>
        </w:rPr>
        <w:t>
      1-1. Осы Қағидалар қаза тапқан (қайтыс болған) құқық қорғау органдары, азаматтық қорғау органы, мемлекеттік фельдъегерлік қызмет қызметкерлерінің, арнаулы мемлекеттік органдар курсанттарының, тыңдаушыларының, қызметкерлерінің, келісімшарт бойынша әскери қызмет өткерген әскери қызметшілердің, мерзімді қызмет әскери қызметшілерінің, курсанттардың, кадеттердің, әскери жиынға шақырылған әскери міндеттілердің,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қызметшілердің 2022 жылғы 1 қаңтардағы жағдай бойынша жесірлері (тұл ерлері) мен балалары болып табылған адамдарға да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Үкіметінің 09.10.2025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2-тарау. Ақшалай төлемді жүзеге асыру тәртібі</w:t>
      </w:r>
    </w:p>
    <w:bookmarkEnd w:id="7"/>
    <w:bookmarkStart w:name="z9" w:id="8"/>
    <w:p>
      <w:pPr>
        <w:spacing w:after="0"/>
        <w:ind w:left="0"/>
        <w:jc w:val="both"/>
      </w:pPr>
      <w:r>
        <w:rPr>
          <w:rFonts w:ascii="Times New Roman"/>
          <w:b w:val="false"/>
          <w:i w:val="false"/>
          <w:color w:val="000000"/>
          <w:sz w:val="28"/>
        </w:rPr>
        <w:t>
      2. Ақшалай төлем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 (жарақаттануы, жаралануы, контузия алуы) салдарынан қаза тапқан (қайтыс болған) қызметкердің, курсанттың, әскери қызметшінің, резервтегі әскери адамның отбасы мүшелеріне жүргізіледі.</w:t>
      </w:r>
    </w:p>
    <w:bookmarkEnd w:id="8"/>
    <w:p>
      <w:pPr>
        <w:spacing w:after="0"/>
        <w:ind w:left="0"/>
        <w:jc w:val="both"/>
      </w:pPr>
      <w:r>
        <w:rPr>
          <w:rFonts w:ascii="Times New Roman"/>
          <w:b w:val="false"/>
          <w:i w:val="false"/>
          <w:color w:val="000000"/>
          <w:sz w:val="28"/>
        </w:rPr>
        <w:t>
      Қызметкердің, курсанттың, әскери қызметшінің, резервтегі әскери адамның отбасы мүшелеріне жұбайы (зайыбы), сондай-ақ кәмелетке толғанға дейін немесе жалпы орта, техникалық және кәсіптік, орта білімнен кейінгі білім беру жүйесінде, жоғары және (немесе) жоғары оқу орнынан кейінгі білім беру жүйесінде күндізгі оқу орнын бітіргенге дейін жиырма үш жастан аспаған балалары, оның ішінде асырап алған балалары, бірге тұратын өгей ұлдары мен өгей қыздары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Ақшалай төлемді алуға құқығы бар адамға оны төлеуді құқық қорғау, арнаулы мемлекеттік органдар (мекемелер), азаматтық қорғау органдары, мемлекеттік фельдъегерлік қызмет, Қазақстан Республикасының Қарулы Күштері, басқа да әскерлер мен әскери құралымдар (бұдан әрі – уәкілетті органдар) жүзеге асырады.</w:t>
      </w:r>
    </w:p>
    <w:bookmarkEnd w:id="9"/>
    <w:bookmarkStart w:name="z11" w:id="10"/>
    <w:p>
      <w:pPr>
        <w:spacing w:after="0"/>
        <w:ind w:left="0"/>
        <w:jc w:val="both"/>
      </w:pPr>
      <w:r>
        <w:rPr>
          <w:rFonts w:ascii="Times New Roman"/>
          <w:b w:val="false"/>
          <w:i w:val="false"/>
          <w:color w:val="000000"/>
          <w:sz w:val="28"/>
        </w:rPr>
        <w:t>
      4. Ақшалай төлемді алуға құқығы бар адамдар оны алу үшін мынадай құжаттарды ресімдейді және уәкілетті органға ұсынады:</w:t>
      </w:r>
    </w:p>
    <w:bookmarkEnd w:id="10"/>
    <w:bookmarkStart w:name="z12" w:id="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w:t>
      </w:r>
    </w:p>
    <w:bookmarkEnd w:id="11"/>
    <w:bookmarkStart w:name="z13" w:id="12"/>
    <w:p>
      <w:pPr>
        <w:spacing w:after="0"/>
        <w:ind w:left="0"/>
        <w:jc w:val="both"/>
      </w:pPr>
      <w:r>
        <w:rPr>
          <w:rFonts w:ascii="Times New Roman"/>
          <w:b w:val="false"/>
          <w:i w:val="false"/>
          <w:color w:val="000000"/>
          <w:sz w:val="28"/>
        </w:rPr>
        <w:t>
      2) қайтыс болуы туралы куәліктің көшірмесі немесе қайтыс болуы туралы хабарлама;</w:t>
      </w:r>
    </w:p>
    <w:bookmarkEnd w:id="12"/>
    <w:bookmarkStart w:name="z14" w:id="13"/>
    <w:p>
      <w:pPr>
        <w:spacing w:after="0"/>
        <w:ind w:left="0"/>
        <w:jc w:val="both"/>
      </w:pPr>
      <w:r>
        <w:rPr>
          <w:rFonts w:ascii="Times New Roman"/>
          <w:b w:val="false"/>
          <w:i w:val="false"/>
          <w:color w:val="000000"/>
          <w:sz w:val="28"/>
        </w:rPr>
        <w:t>
      3) азаматтық хал актілерін мемлекеттік тіркеу туралы куәліктің көшірмесі (туу, неке қию (ерлі-зайыпты болу), бала асырап алу, әке (ана) болуды анықтау, атын, әкесінің атын және тегін ауыстыру), басқа адамдар өтініш берушінің отбасы мүшесі болып танылған жағдайда соңғылары өздерін өтініш берушінің отбасы мүшелері деп тану туралы сот шешімінің көшірмесін ұсынады;</w:t>
      </w:r>
    </w:p>
    <w:bookmarkEnd w:id="13"/>
    <w:bookmarkStart w:name="z15" w:id="14"/>
    <w:p>
      <w:pPr>
        <w:spacing w:after="0"/>
        <w:ind w:left="0"/>
        <w:jc w:val="both"/>
      </w:pPr>
      <w:r>
        <w:rPr>
          <w:rFonts w:ascii="Times New Roman"/>
          <w:b w:val="false"/>
          <w:i w:val="false"/>
          <w:color w:val="000000"/>
          <w:sz w:val="28"/>
        </w:rPr>
        <w:t>
      4) жеке басын куәландыратын құжаттың көшірмесі;</w:t>
      </w:r>
    </w:p>
    <w:bookmarkEnd w:id="14"/>
    <w:bookmarkStart w:name="z16" w:id="15"/>
    <w:p>
      <w:pPr>
        <w:spacing w:after="0"/>
        <w:ind w:left="0"/>
        <w:jc w:val="both"/>
      </w:pPr>
      <w:r>
        <w:rPr>
          <w:rFonts w:ascii="Times New Roman"/>
          <w:b w:val="false"/>
          <w:i w:val="false"/>
          <w:color w:val="000000"/>
          <w:sz w:val="28"/>
        </w:rPr>
        <w:t xml:space="preserve">
      5) егер он сегіз жастан жиырма үш жасқа дейінгі отбасы мүшелері күндізгі оқу нысанының білім алушысы болып табылса,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 орнының анықтамасы (жыл сайын оқу жылының басында ұсынылады);</w:t>
      </w:r>
    </w:p>
    <w:bookmarkEnd w:id="15"/>
    <w:bookmarkStart w:name="z17" w:id="16"/>
    <w:p>
      <w:pPr>
        <w:spacing w:after="0"/>
        <w:ind w:left="0"/>
        <w:jc w:val="both"/>
      </w:pPr>
      <w:r>
        <w:rPr>
          <w:rFonts w:ascii="Times New Roman"/>
          <w:b w:val="false"/>
          <w:i w:val="false"/>
          <w:color w:val="000000"/>
          <w:sz w:val="28"/>
        </w:rPr>
        <w:t>
      6) теңгедегі банктік шоттың нөмірі туралы мәліметтер;</w:t>
      </w:r>
    </w:p>
    <w:bookmarkEnd w:id="16"/>
    <w:bookmarkStart w:name="z18" w:id="17"/>
    <w:p>
      <w:pPr>
        <w:spacing w:after="0"/>
        <w:ind w:left="0"/>
        <w:jc w:val="both"/>
      </w:pPr>
      <w:r>
        <w:rPr>
          <w:rFonts w:ascii="Times New Roman"/>
          <w:b w:val="false"/>
          <w:i w:val="false"/>
          <w:color w:val="000000"/>
          <w:sz w:val="28"/>
        </w:rPr>
        <w:t>
      7) егер кәмелетке толмаған отбасы мүшелері жетім не ата-анасының қамқорлығынсыз қалса, қаза тапқан (қайтыс болған) қызметкердің, курсанттың, әскери қызметшінің, резервтегі әскери адамның кәмелетке толмаған отбасы мүшесіне қамқоршылық немесе қорғаншылық белгілеу туралы құжаттың көшірмесі.</w:t>
      </w:r>
    </w:p>
    <w:bookmarkEnd w:id="17"/>
    <w:bookmarkStart w:name="z19" w:id="18"/>
    <w:p>
      <w:pPr>
        <w:spacing w:after="0"/>
        <w:ind w:left="0"/>
        <w:jc w:val="both"/>
      </w:pPr>
      <w:r>
        <w:rPr>
          <w:rFonts w:ascii="Times New Roman"/>
          <w:b w:val="false"/>
          <w:i w:val="false"/>
          <w:color w:val="000000"/>
          <w:sz w:val="28"/>
        </w:rPr>
        <w:t>
      Жеке басын куәландыратын құжаттардың мәліметтері, неке қию туралы (2008 жылғы 1 маусымнан кейін), қайтыс болу туралы (2007 жылғы 13 тамыздан кейін), балалардың тууы туралы (2007 жылғы 13 тамыздан кейін) куәліктер "электрондық үкімет" шлюзі арқылы тиісті мемлекеттік ақпараттық жүйелерден алынуы мүмкін.</w:t>
      </w:r>
    </w:p>
    <w:bookmarkEnd w:id="18"/>
    <w:bookmarkStart w:name="z20" w:id="19"/>
    <w:p>
      <w:pPr>
        <w:spacing w:after="0"/>
        <w:ind w:left="0"/>
        <w:jc w:val="both"/>
      </w:pPr>
      <w:r>
        <w:rPr>
          <w:rFonts w:ascii="Times New Roman"/>
          <w:b w:val="false"/>
          <w:i w:val="false"/>
          <w:color w:val="000000"/>
          <w:sz w:val="28"/>
        </w:rPr>
        <w:t>
      Осы тармақта көрсетілген тиісті құжаттар толық ұсынылмаған жағдайда өтініш ол берілген күннен бастап он жұмыс күні ішінде қайтарылуға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Уәкілетті органның жауапты құрылымдық бөлімшесі осы Қағидалардың 4-тармағында көрсетілген құжаттардың толық әрі дұрыс ресімделуін тексереді және осы Қағидалардың 4-тармағында көрсетілген құжаттар, оның ішінде:</w:t>
      </w:r>
    </w:p>
    <w:bookmarkEnd w:id="20"/>
    <w:bookmarkStart w:name="z22"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бөлімшесінің қайтыс болған қызметкердің, келісімшарт бойынша әскери қызмет өткерген әскери қызметшінің соңғы атқаратын лауазымы бойынша ақшалай қаражатының мөлшері туралы ақшалай төлем алуға құқық беретін анықтамасы;</w:t>
      </w:r>
    </w:p>
    <w:bookmarkEnd w:id="21"/>
    <w:bookmarkStart w:name="z23" w:id="22"/>
    <w:p>
      <w:pPr>
        <w:spacing w:after="0"/>
        <w:ind w:left="0"/>
        <w:jc w:val="both"/>
      </w:pPr>
      <w:r>
        <w:rPr>
          <w:rFonts w:ascii="Times New Roman"/>
          <w:b w:val="false"/>
          <w:i w:val="false"/>
          <w:color w:val="000000"/>
          <w:sz w:val="28"/>
        </w:rPr>
        <w:t>
      2) қызметкердің, курсанттың, әскери қызметшінің қаза табуының (қайтыс болуы) себептері мен мән-жайын қызметтік тергеп-тексеру материалдары;</w:t>
      </w:r>
    </w:p>
    <w:bookmarkEnd w:id="22"/>
    <w:bookmarkStart w:name="z24" w:id="23"/>
    <w:p>
      <w:pPr>
        <w:spacing w:after="0"/>
        <w:ind w:left="0"/>
        <w:jc w:val="both"/>
      </w:pPr>
      <w:r>
        <w:rPr>
          <w:rFonts w:ascii="Times New Roman"/>
          <w:b w:val="false"/>
          <w:i w:val="false"/>
          <w:color w:val="000000"/>
          <w:sz w:val="28"/>
        </w:rPr>
        <w:t>
      3) әскери-дәрігерлік комиссия (сараптама) қорытындысы (қаулысы);</w:t>
      </w:r>
    </w:p>
    <w:bookmarkEnd w:id="23"/>
    <w:bookmarkStart w:name="z25" w:id="24"/>
    <w:p>
      <w:pPr>
        <w:spacing w:after="0"/>
        <w:ind w:left="0"/>
        <w:jc w:val="both"/>
      </w:pPr>
      <w:r>
        <w:rPr>
          <w:rFonts w:ascii="Times New Roman"/>
          <w:b w:val="false"/>
          <w:i w:val="false"/>
          <w:color w:val="000000"/>
          <w:sz w:val="28"/>
        </w:rPr>
        <w:t>
      4) қаза тапқан (қайтыс болған) қызметкердің, курсанттың, әскери қызметшінің жеке құрам (әскери бөлім, мекеме) тізімінен шығарылғаны туралы бұйрықтан үзінді қамтылуға тиіс жеке істі қалыптастырады.</w:t>
      </w:r>
    </w:p>
    <w:bookmarkEnd w:id="24"/>
    <w:p>
      <w:pPr>
        <w:spacing w:after="0"/>
        <w:ind w:left="0"/>
        <w:jc w:val="both"/>
      </w:pPr>
      <w:r>
        <w:rPr>
          <w:rFonts w:ascii="Times New Roman"/>
          <w:b w:val="false"/>
          <w:i w:val="false"/>
          <w:color w:val="000000"/>
          <w:sz w:val="28"/>
        </w:rPr>
        <w:t>
      Жеке істі қалыптастыру үшін құжаттарды уәкілетті органның өзге құрылымдық бөлімшелері жауапты құрылымдық бөлімшенің сұратуы бойынша береді.</w:t>
      </w:r>
    </w:p>
    <w:p>
      <w:pPr>
        <w:spacing w:after="0"/>
        <w:ind w:left="0"/>
        <w:jc w:val="both"/>
      </w:pPr>
      <w:r>
        <w:rPr>
          <w:rFonts w:ascii="Times New Roman"/>
          <w:b w:val="false"/>
          <w:i w:val="false"/>
          <w:color w:val="000000"/>
          <w:sz w:val="28"/>
        </w:rPr>
        <w:t>
      Жауапты құрылымдық бөлімше осы тармақта көрсетілген мәліметтерді жаңарту не нақтылау үшін уәкілетті органның құрылымдық бөлімшелерінен немесе мемлекеттік органдардан қажетті құжаттарды сұратады және оларды жеке істің материалдарына қосады.</w:t>
      </w:r>
    </w:p>
    <w:bookmarkStart w:name="z26" w:id="25"/>
    <w:p>
      <w:pPr>
        <w:spacing w:after="0"/>
        <w:ind w:left="0"/>
        <w:jc w:val="both"/>
      </w:pPr>
      <w:r>
        <w:rPr>
          <w:rFonts w:ascii="Times New Roman"/>
          <w:b w:val="false"/>
          <w:i w:val="false"/>
          <w:color w:val="000000"/>
          <w:sz w:val="28"/>
        </w:rPr>
        <w:t>
      6. Жауапты құрылымдық бөлімше әскери-дәрігерлік комиссия (сараптама) қорытындысын (қаулысын) алғаннан кейін өтініш берген адамды қабылданған шешім туралы бес жұмыс күні ішінде хабардар етеді.</w:t>
      </w:r>
    </w:p>
    <w:bookmarkEnd w:id="25"/>
    <w:bookmarkStart w:name="z27" w:id="26"/>
    <w:p>
      <w:pPr>
        <w:spacing w:after="0"/>
        <w:ind w:left="0"/>
        <w:jc w:val="both"/>
      </w:pPr>
      <w:r>
        <w:rPr>
          <w:rFonts w:ascii="Times New Roman"/>
          <w:b w:val="false"/>
          <w:i w:val="false"/>
          <w:color w:val="000000"/>
          <w:sz w:val="28"/>
        </w:rPr>
        <w:t>
      7. Ақшалай төлем қызметкердің, курсанттың, әскери қызметшінің, резервтегі әскери адамның қаза табуының (қайтыс болуының) себебі мен оның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мертігуінің (жарақаттануының, жаралануының, контузия алуының) арасында тікелей себеп-салдарлық байланыс болған жағдайда тағайындалады.</w:t>
      </w:r>
    </w:p>
    <w:bookmarkEnd w:id="26"/>
    <w:p>
      <w:pPr>
        <w:spacing w:after="0"/>
        <w:ind w:left="0"/>
        <w:jc w:val="both"/>
      </w:pPr>
      <w:r>
        <w:rPr>
          <w:rFonts w:ascii="Times New Roman"/>
          <w:b w:val="false"/>
          <w:i w:val="false"/>
          <w:color w:val="000000"/>
          <w:sz w:val="28"/>
        </w:rPr>
        <w:t>
      Қызметкердің, курсанттың, әскери қызметшінің, резервтегі әскери адамның қаза табуы (қайтыс болуы) мен оның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мертігуінің (жарақаттануының, жаралануының, контузия алуының) себеп-салдарлық байланысы туралы қорытындыны (қаулыны) әскери-дәрігерлік комиссия (сараптама)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8. Егер қызметкердің, курсанттың, әскери қызметшінің, резервтегі әскери адамның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 (жарақаттануы, жаралануы, контузия алуы) салдарынан қайтыс болуы:</w:t>
      </w:r>
    </w:p>
    <w:bookmarkEnd w:id="27"/>
    <w:bookmarkStart w:name="z57" w:id="28"/>
    <w:p>
      <w:pPr>
        <w:spacing w:after="0"/>
        <w:ind w:left="0"/>
        <w:jc w:val="both"/>
      </w:pPr>
      <w:r>
        <w:rPr>
          <w:rFonts w:ascii="Times New Roman"/>
          <w:b w:val="false"/>
          <w:i w:val="false"/>
          <w:color w:val="000000"/>
          <w:sz w:val="28"/>
        </w:rPr>
        <w:t>
      1) оның қылмыстық құқық бұзушылық жасауы үстінде;</w:t>
      </w:r>
    </w:p>
    <w:bookmarkEnd w:id="28"/>
    <w:bookmarkStart w:name="z58" w:id="29"/>
    <w:p>
      <w:pPr>
        <w:spacing w:after="0"/>
        <w:ind w:left="0"/>
        <w:jc w:val="both"/>
      </w:pPr>
      <w:r>
        <w:rPr>
          <w:rFonts w:ascii="Times New Roman"/>
          <w:b w:val="false"/>
          <w:i w:val="false"/>
          <w:color w:val="000000"/>
          <w:sz w:val="28"/>
        </w:rPr>
        <w:t>
      2) алкогольдік, есірткілік, психотроптық, уытқұмарлық мас күйге ұшырататын заттарды (сол тектестерді) медициналық емес тұтынуы салдарынан;</w:t>
      </w:r>
    </w:p>
    <w:bookmarkEnd w:id="29"/>
    <w:bookmarkStart w:name="z59" w:id="30"/>
    <w:p>
      <w:pPr>
        <w:spacing w:after="0"/>
        <w:ind w:left="0"/>
        <w:jc w:val="both"/>
      </w:pPr>
      <w:r>
        <w:rPr>
          <w:rFonts w:ascii="Times New Roman"/>
          <w:b w:val="false"/>
          <w:i w:val="false"/>
          <w:color w:val="000000"/>
          <w:sz w:val="28"/>
        </w:rPr>
        <w:t>
      3) ақшалай төлем алу немесе қызметтен жалтару мақсатында өзіне-өзі қасақана қандай да бір дене жарақатын (мүшесін зақымдау) немесе денсаулыққа өзге де зиян келтіру салдарынан болғаны белгіленсе, ақшалай төлем жүргізілмейді.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9. Ақшалай төлем уәкілетті органның шешімі (бұйрығы) негізінде тағайындалады және міндеттемелер мен төлемдер бойынша қаржыландырудың жеке жоспарларында қаражат болған кезде жүргізіледі.</w:t>
      </w:r>
    </w:p>
    <w:bookmarkEnd w:id="31"/>
    <w:p>
      <w:pPr>
        <w:spacing w:after="0"/>
        <w:ind w:left="0"/>
        <w:jc w:val="both"/>
      </w:pPr>
      <w:r>
        <w:rPr>
          <w:rFonts w:ascii="Times New Roman"/>
          <w:b w:val="false"/>
          <w:i w:val="false"/>
          <w:color w:val="000000"/>
          <w:sz w:val="28"/>
        </w:rPr>
        <w:t>
      Міндеттемелер мен төлемдер бойынша жеке қаржыландыру жоспарларында қаражат болмаған кезде ақшалай төлем міндеттемелер мен төлемдер бойынша жеке қаржыландыру жоспарларына тиісті өзгерістер енгізілгеннен кейін жүргізіледі.</w:t>
      </w:r>
    </w:p>
    <w:p>
      <w:pPr>
        <w:spacing w:after="0"/>
        <w:ind w:left="0"/>
        <w:jc w:val="both"/>
      </w:pPr>
      <w:r>
        <w:rPr>
          <w:rFonts w:ascii="Times New Roman"/>
          <w:b w:val="false"/>
          <w:i w:val="false"/>
          <w:color w:val="000000"/>
          <w:sz w:val="28"/>
        </w:rPr>
        <w:t>
      Ақшалай төлем ағымдағы айда өткен ай үшін 25-і күнінен кешіктірілмей жүргізіледі.</w:t>
      </w:r>
    </w:p>
    <w:p>
      <w:pPr>
        <w:spacing w:after="0"/>
        <w:ind w:left="0"/>
        <w:jc w:val="both"/>
      </w:pPr>
      <w:r>
        <w:rPr>
          <w:rFonts w:ascii="Times New Roman"/>
          <w:b w:val="false"/>
          <w:i w:val="false"/>
          <w:color w:val="000000"/>
          <w:sz w:val="28"/>
        </w:rPr>
        <w:t>
      Желтоқсанда ағымдағы ай үшін ақшалай төлем 25-і күнінен кешіктірілмей жүргізіледі.</w:t>
      </w:r>
    </w:p>
    <w:bookmarkStart w:name="z33" w:id="32"/>
    <w:p>
      <w:pPr>
        <w:spacing w:after="0"/>
        <w:ind w:left="0"/>
        <w:jc w:val="both"/>
      </w:pPr>
      <w:r>
        <w:rPr>
          <w:rFonts w:ascii="Times New Roman"/>
          <w:b w:val="false"/>
          <w:i w:val="false"/>
          <w:color w:val="000000"/>
          <w:sz w:val="28"/>
        </w:rPr>
        <w:t>
      10. Ақшалай төлем тағайындау оны алуға құқығы бар адам өтініш берген күнінен бастап әскери-дәрігерлік комиссия (сараптама) қорытындысы (қаулысы) негізінде жүргізіледі.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09.10.2025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11. Ақшалай төлем:</w:t>
      </w:r>
    </w:p>
    <w:bookmarkEnd w:id="33"/>
    <w:bookmarkStart w:name="z60" w:id="34"/>
    <w:p>
      <w:pPr>
        <w:spacing w:after="0"/>
        <w:ind w:left="0"/>
        <w:jc w:val="both"/>
      </w:pPr>
      <w:r>
        <w:rPr>
          <w:rFonts w:ascii="Times New Roman"/>
          <w:b w:val="false"/>
          <w:i w:val="false"/>
          <w:color w:val="000000"/>
          <w:sz w:val="28"/>
        </w:rPr>
        <w:t>
      1) ақшалай төлем алушы Қазақстан Республикасының азаматтығын тоқтатқан;</w:t>
      </w:r>
    </w:p>
    <w:bookmarkEnd w:id="34"/>
    <w:bookmarkStart w:name="z61" w:id="35"/>
    <w:p>
      <w:pPr>
        <w:spacing w:after="0"/>
        <w:ind w:left="0"/>
        <w:jc w:val="both"/>
      </w:pPr>
      <w:r>
        <w:rPr>
          <w:rFonts w:ascii="Times New Roman"/>
          <w:b w:val="false"/>
          <w:i w:val="false"/>
          <w:color w:val="000000"/>
          <w:sz w:val="28"/>
        </w:rPr>
        <w:t>
      2) ақшалай төлем алушы Қазақстан Республикасының шегінен тыс жерге тұрақты тұруға кеткен;</w:t>
      </w:r>
    </w:p>
    <w:bookmarkEnd w:id="35"/>
    <w:bookmarkStart w:name="z62" w:id="36"/>
    <w:p>
      <w:pPr>
        <w:spacing w:after="0"/>
        <w:ind w:left="0"/>
        <w:jc w:val="both"/>
      </w:pPr>
      <w:r>
        <w:rPr>
          <w:rFonts w:ascii="Times New Roman"/>
          <w:b w:val="false"/>
          <w:i w:val="false"/>
          <w:color w:val="000000"/>
          <w:sz w:val="28"/>
        </w:rPr>
        <w:t>
      3) ақшалай төлем алушы кәмелетке толған немесе жиырма үш жастан аспаған шекте орта білім беру (жалпы орта, техникалық және кәсіптік білім беру), орта білімнен кейінгі білім беру жүйесінде, жоғары және (немесе) жоғары оқу орнынан кейінгі білім беру жүйесінде күндізгі оқу нысанда оқу орнын бітірген;</w:t>
      </w:r>
    </w:p>
    <w:bookmarkEnd w:id="36"/>
    <w:bookmarkStart w:name="z63" w:id="37"/>
    <w:p>
      <w:pPr>
        <w:spacing w:after="0"/>
        <w:ind w:left="0"/>
        <w:jc w:val="both"/>
      </w:pPr>
      <w:r>
        <w:rPr>
          <w:rFonts w:ascii="Times New Roman"/>
          <w:b w:val="false"/>
          <w:i w:val="false"/>
          <w:color w:val="000000"/>
          <w:sz w:val="28"/>
        </w:rPr>
        <w:t>
      4) ақшалай төлем алушы қайтыс болған;</w:t>
      </w:r>
    </w:p>
    <w:bookmarkEnd w:id="37"/>
    <w:bookmarkStart w:name="z65" w:id="38"/>
    <w:p>
      <w:pPr>
        <w:spacing w:after="0"/>
        <w:ind w:left="0"/>
        <w:jc w:val="both"/>
      </w:pPr>
      <w:r>
        <w:rPr>
          <w:rFonts w:ascii="Times New Roman"/>
          <w:b w:val="false"/>
          <w:i w:val="false"/>
          <w:color w:val="000000"/>
          <w:sz w:val="28"/>
        </w:rPr>
        <w:t>
      5) жұбайы (зайыбы) қайта некеге тұрған жағдайларда тоқтатылады.</w:t>
      </w:r>
    </w:p>
    <w:bookmarkEnd w:id="38"/>
    <w:p>
      <w:pPr>
        <w:spacing w:after="0"/>
        <w:ind w:left="0"/>
        <w:jc w:val="both"/>
      </w:pPr>
      <w:r>
        <w:rPr>
          <w:rFonts w:ascii="Times New Roman"/>
          <w:b w:val="false"/>
          <w:i w:val="false"/>
          <w:color w:val="000000"/>
          <w:sz w:val="28"/>
        </w:rPr>
        <w:t>
      Ақшалай төлемді тоқтату тиісті уәкілетті органның шешімімен (бұйрығымен) төлемді тоқтатуға себеп болған мән-жай туындаған айдан кейінгі айдан бастап ресімделеді.</w:t>
      </w:r>
    </w:p>
    <w:p>
      <w:pPr>
        <w:spacing w:after="0"/>
        <w:ind w:left="0"/>
        <w:jc w:val="both"/>
      </w:pPr>
      <w:r>
        <w:rPr>
          <w:rFonts w:ascii="Times New Roman"/>
          <w:b w:val="false"/>
          <w:i w:val="false"/>
          <w:color w:val="000000"/>
          <w:sz w:val="28"/>
        </w:rPr>
        <w:t xml:space="preserve">
      Жауапты құрылымдық бөлімше осы тармақта көрсетілген жағдайлардың туындауы тұрғысынан ақшалай төлем алушыларды мониторингтеуді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09.10.2025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12. Кәмелетке толмаған балаларға тағайындалған ақшалай төлем олардың заңды өкілдеріне төленеді.</w:t>
      </w:r>
    </w:p>
    <w:bookmarkEnd w:id="39"/>
    <w:bookmarkStart w:name="z40" w:id="40"/>
    <w:p>
      <w:pPr>
        <w:spacing w:after="0"/>
        <w:ind w:left="0"/>
        <w:jc w:val="both"/>
      </w:pPr>
      <w:r>
        <w:rPr>
          <w:rFonts w:ascii="Times New Roman"/>
          <w:b w:val="false"/>
          <w:i w:val="false"/>
          <w:color w:val="000000"/>
          <w:sz w:val="28"/>
        </w:rPr>
        <w:t>
      13. Банктік деректемелері (тегі, аты, әкесінің аты (бар болса), банк шотының нөмірі) өзгерген, осы Қағидалардың 11-тармағында көзделген оқиға басталған, сондай-ақ қаза тапқан (қайтыс болған) қызметкердің, курсанттың, әскери қызметшінің, резервтегі әскери адамның отбасы құрамы өзгерген жағдайда ақшалай төлем алушы он жұмыс күні ішінде ақшалай төлем алатын жердегі тиісті уәкілетті органды жазбаша түрде хабардар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1"/>
    <w:p>
      <w:pPr>
        <w:spacing w:after="0"/>
        <w:ind w:left="0"/>
        <w:jc w:val="left"/>
      </w:pPr>
      <w:r>
        <w:rPr>
          <w:rFonts w:ascii="Times New Roman"/>
          <w:b/>
          <w:i w:val="false"/>
          <w:color w:val="000000"/>
        </w:rPr>
        <w:t xml:space="preserve"> 3-тарау. Ақшалай төлемді жүзеге асыру мөлшері</w:t>
      </w:r>
    </w:p>
    <w:bookmarkEnd w:id="41"/>
    <w:bookmarkStart w:name="z42" w:id="42"/>
    <w:p>
      <w:pPr>
        <w:spacing w:after="0"/>
        <w:ind w:left="0"/>
        <w:jc w:val="both"/>
      </w:pPr>
      <w:r>
        <w:rPr>
          <w:rFonts w:ascii="Times New Roman"/>
          <w:b w:val="false"/>
          <w:i w:val="false"/>
          <w:color w:val="000000"/>
          <w:sz w:val="28"/>
        </w:rPr>
        <w:t>
      14. Қаза тапқан (қайтыс болған) құқық қорғау, арнаулы мемлекеттік орган, азаматтық қорғау органы, мемлекеттік фельдъегерлік қызмет қызметкерінің, келісімшарт бойынша әскери қызмет өткерген әскери қызметшінің әрбір отбасы мүшесіне ақшалай төлем қаза тапқан (қайтыс болған) құқық қорғау, арнаулы мемлекеттік орган, азаматтық қорғау органы, мемлекеттік фельдъегерлік қызмет қызметкерінің, келісімшарт бойынша әскери қызмет өткерген әскери қызметшінің соңғы атқарған лауазымы бойынша ақшалай қаражатының қырық пайызы мөлшерінде жүзеге асырылады.</w:t>
      </w:r>
    </w:p>
    <w:bookmarkEnd w:id="42"/>
    <w:p>
      <w:pPr>
        <w:spacing w:after="0"/>
        <w:ind w:left="0"/>
        <w:jc w:val="both"/>
      </w:pPr>
      <w:r>
        <w:rPr>
          <w:rFonts w:ascii="Times New Roman"/>
          <w:b w:val="false"/>
          <w:i w:val="false"/>
          <w:color w:val="000000"/>
          <w:sz w:val="28"/>
        </w:rPr>
        <w:t>
      Бұл ретте отбасының барлық мүшесіне төленетін ақшалай төлемдердің ең жоғары мөлшері ақшалай қаражаттың жүз пайызынан аспауға тиіс.</w:t>
      </w:r>
    </w:p>
    <w:p>
      <w:pPr>
        <w:spacing w:after="0"/>
        <w:ind w:left="0"/>
        <w:jc w:val="both"/>
      </w:pPr>
      <w:r>
        <w:rPr>
          <w:rFonts w:ascii="Times New Roman"/>
          <w:b w:val="false"/>
          <w:i w:val="false"/>
          <w:color w:val="000000"/>
          <w:sz w:val="28"/>
        </w:rPr>
        <w:t>
      Отбасы мүшелері үшеу және одан көп болған кезде әрқайсысына ақшалай төлемдердің мөлшері ақшалай қаражаттың жүз пайызына тең үлес ретінде есептеледі.</w:t>
      </w:r>
    </w:p>
    <w:p>
      <w:pPr>
        <w:spacing w:after="0"/>
        <w:ind w:left="0"/>
        <w:jc w:val="both"/>
      </w:pPr>
      <w:r>
        <w:rPr>
          <w:rFonts w:ascii="Times New Roman"/>
          <w:b w:val="false"/>
          <w:i w:val="false"/>
          <w:color w:val="000000"/>
          <w:sz w:val="28"/>
        </w:rPr>
        <w:t>
      Ақшалай төлемдермен қамтамасыз етілетін отбасы мүшелерінің саны өзгерген кезде ақшалай төлемдердің мөлшері оны алуға құқығы бар отбасы мүшелерінің санына қарай тиісінше ұлғайтылады немесе азайтылады.</w:t>
      </w:r>
    </w:p>
    <w:bookmarkStart w:name="z43" w:id="43"/>
    <w:p>
      <w:pPr>
        <w:spacing w:after="0"/>
        <w:ind w:left="0"/>
        <w:jc w:val="both"/>
      </w:pPr>
      <w:r>
        <w:rPr>
          <w:rFonts w:ascii="Times New Roman"/>
          <w:b w:val="false"/>
          <w:i w:val="false"/>
          <w:color w:val="000000"/>
          <w:sz w:val="28"/>
        </w:rPr>
        <w:t>
      Егер қаза тапқан (қайтыс болған) құқық қорғау, арнаулы мемлекеттік органның, азаматтық қорғау органының, мемлекеттік фельдъегерлік қызмет қызметкерінің, келісімшарт бойынша әскери қызмет өткерген әскери қызметшінің отбасы мүшелеріне ақшалай төлемдер тағайындалғаннан кейін ақшалай төлемдер алуға құқығы бар өзге де адамдар анықталып жатса, отбасының әрбір мүшесіне ақшалай төлемдер мөлшерінің үлесі қайта қаралады.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09.10.2025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09.10.2025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16. Мерзімді әскери қызмет әскери қызметшісі, курсант, тыңдаушы, кадет, әскери жиынға шақырылған әскери міндетті,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 отбасының әрбір мүшесіне ақшалай төлем тиісті қаржы жылына белгіленген бір күндік ең төмен күнкөріс деңгейі мөлшерінде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19.07.2025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17. Ақшалай төлемдерді алуға құқығы бар отбасының барлық мүшесіне ортақ бір ақшалай төлем тағайындалады.</w:t>
      </w:r>
    </w:p>
    <w:bookmarkEnd w:id="45"/>
    <w:bookmarkStart w:name="z47" w:id="46"/>
    <w:p>
      <w:pPr>
        <w:spacing w:after="0"/>
        <w:ind w:left="0"/>
        <w:jc w:val="both"/>
      </w:pPr>
      <w:r>
        <w:rPr>
          <w:rFonts w:ascii="Times New Roman"/>
          <w:b w:val="false"/>
          <w:i w:val="false"/>
          <w:color w:val="000000"/>
          <w:sz w:val="28"/>
        </w:rPr>
        <w:t>
      18. Отбасы мүшесінің талап етуі бойынша оның ақшалай төлем үлесі бөлінеді және оған жеке төленеді.</w:t>
      </w:r>
    </w:p>
    <w:bookmarkEnd w:id="46"/>
    <w:p>
      <w:pPr>
        <w:spacing w:after="0"/>
        <w:ind w:left="0"/>
        <w:jc w:val="both"/>
      </w:pPr>
      <w:r>
        <w:rPr>
          <w:rFonts w:ascii="Times New Roman"/>
          <w:b w:val="false"/>
          <w:i w:val="false"/>
          <w:color w:val="000000"/>
          <w:sz w:val="28"/>
        </w:rPr>
        <w:t>
      Ақшалай төлем үлесін бөлу өтініш берілген күннен бастап жүргізіледі.</w:t>
      </w:r>
    </w:p>
    <w:bookmarkStart w:name="z48" w:id="47"/>
    <w:p>
      <w:pPr>
        <w:spacing w:after="0"/>
        <w:ind w:left="0"/>
        <w:jc w:val="left"/>
      </w:pPr>
      <w:r>
        <w:rPr>
          <w:rFonts w:ascii="Times New Roman"/>
          <w:b/>
          <w:i w:val="false"/>
          <w:color w:val="000000"/>
        </w:rPr>
        <w:t xml:space="preserve"> 4-тарау. Қорытынды ережелер</w:t>
      </w:r>
    </w:p>
    <w:bookmarkEnd w:id="47"/>
    <w:bookmarkStart w:name="z49" w:id="48"/>
    <w:p>
      <w:pPr>
        <w:spacing w:after="0"/>
        <w:ind w:left="0"/>
        <w:jc w:val="both"/>
      </w:pPr>
      <w:r>
        <w:rPr>
          <w:rFonts w:ascii="Times New Roman"/>
          <w:b w:val="false"/>
          <w:i w:val="false"/>
          <w:color w:val="000000"/>
          <w:sz w:val="28"/>
        </w:rPr>
        <w:t>
      19. Ақшалай төлемдер бойынша туындайтын даулар Қазақстан Республикасының заңнамасында белгіленген тәртіппен қаралады.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1-қосымша</w:t>
            </w:r>
          </w:p>
        </w:tc>
      </w:tr>
    </w:tbl>
    <w:p>
      <w:pPr>
        <w:spacing w:after="0"/>
        <w:ind w:left="0"/>
        <w:jc w:val="both"/>
      </w:pPr>
      <w:r>
        <w:rPr>
          <w:rFonts w:ascii="Times New Roman"/>
          <w:b w:val="false"/>
          <w:i w:val="false"/>
          <w:color w:val="ff0000"/>
          <w:sz w:val="28"/>
        </w:rPr>
        <w:t xml:space="preserve">
      Ескерту. 1-қосымшада оң жақтағы жоғарғы бұрыш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төлемдерді жүзеге</w:t>
            </w:r>
            <w:r>
              <w:br/>
            </w:r>
            <w:r>
              <w:rPr>
                <w:rFonts w:ascii="Times New Roman"/>
                <w:b w:val="false"/>
                <w:i w:val="false"/>
                <w:color w:val="000000"/>
                <w:sz w:val="20"/>
              </w:rPr>
              <w:t>асыратын уәкілетті органның</w:t>
            </w:r>
            <w:r>
              <w:br/>
            </w: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Т.А.Ә. (бар</w:t>
            </w:r>
            <w:r>
              <w:br/>
            </w:r>
            <w:r>
              <w:rPr>
                <w:rFonts w:ascii="Times New Roman"/>
                <w:b w:val="false"/>
                <w:i w:val="false"/>
                <w:color w:val="000000"/>
                <w:sz w:val="20"/>
              </w:rPr>
              <w:t xml:space="preserve">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w:t>
            </w:r>
          </w:p>
        </w:tc>
      </w:tr>
    </w:tbl>
    <w:bookmarkStart w:name="z51"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Сізден _______________________________________ қызметтік міндеттерін</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(әскери қызмет міндеттерін) атқару кезінде мертігуі (жарақаттануы, жаралануы, контузия алуы) салдарынан қаза табуына (қайтыс болуына) байланысты маған ақшалай төлем тағайындауыңызды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4.____________________________</w:t>
      </w:r>
    </w:p>
    <w:p>
      <w:pPr>
        <w:spacing w:after="0"/>
        <w:ind w:left="0"/>
        <w:jc w:val="both"/>
      </w:pPr>
      <w:r>
        <w:rPr>
          <w:rFonts w:ascii="Times New Roman"/>
          <w:b w:val="false"/>
          <w:i w:val="false"/>
          <w:color w:val="000000"/>
          <w:sz w:val="28"/>
        </w:rPr>
        <w:t>
      Отбасы құрамым, тегім, атым, әкемнің аты (бар болса), банктік шот нөмірім, азаматтығым, тұрақты тұратын жерім өзгерген, кәмелетке толған немесе жиырма үш жастан аспайтын шекте жалпы орта, техникалық және кәсіптік, орта білімнен кейін білім беру жүйесінде, жоғары және (немесе) жоғары оқу орнынан кейін білім беру жүйесінде күндізгі нысандағы оқу орнын бітірген жағдайда осы факт туралы тиісті уәкілетті мемлекеттік органды он жұмыс күні ішінде хабардар етемін.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өтінішті қарау үшін талап етілетін қолжетімділігі шектеулі дербес деректерді алуға келісім беремін.</w:t>
      </w:r>
    </w:p>
    <w:p>
      <w:pPr>
        <w:spacing w:after="0"/>
        <w:ind w:left="0"/>
        <w:jc w:val="both"/>
      </w:pPr>
      <w:r>
        <w:rPr>
          <w:rFonts w:ascii="Times New Roman"/>
          <w:b w:val="false"/>
          <w:i w:val="false"/>
          <w:color w:val="000000"/>
          <w:sz w:val="28"/>
        </w:rPr>
        <w:t>
      Өтініш иесінің қолы _____________.</w:t>
      </w:r>
    </w:p>
    <w:p>
      <w:pPr>
        <w:spacing w:after="0"/>
        <w:ind w:left="0"/>
        <w:jc w:val="both"/>
      </w:pPr>
      <w:r>
        <w:rPr>
          <w:rFonts w:ascii="Times New Roman"/>
          <w:b w:val="false"/>
          <w:i w:val="false"/>
          <w:color w:val="000000"/>
          <w:sz w:val="28"/>
        </w:rPr>
        <w:t>
      Күні: 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2-қосымша</w:t>
            </w:r>
          </w:p>
        </w:tc>
      </w:tr>
    </w:tbl>
    <w:p>
      <w:pPr>
        <w:spacing w:after="0"/>
        <w:ind w:left="0"/>
        <w:jc w:val="both"/>
      </w:pPr>
      <w:r>
        <w:rPr>
          <w:rFonts w:ascii="Times New Roman"/>
          <w:b w:val="false"/>
          <w:i w:val="false"/>
          <w:color w:val="ff0000"/>
          <w:sz w:val="28"/>
        </w:rPr>
        <w:t xml:space="preserve">
      Ескерту. 2-қосымшада оң жақтағы жоғарғы бұрыш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2" w:id="50"/>
    <w:p>
      <w:pPr>
        <w:spacing w:after="0"/>
        <w:ind w:left="0"/>
        <w:jc w:val="left"/>
      </w:pPr>
      <w:r>
        <w:rPr>
          <w:rFonts w:ascii="Times New Roman"/>
          <w:b/>
          <w:i w:val="false"/>
          <w:color w:val="000000"/>
        </w:rPr>
        <w:t xml:space="preserve"> АНЫҚТАМА</w:t>
      </w:r>
    </w:p>
    <w:bookmarkEnd w:id="50"/>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
                                         (туған күні көрсетіліп, білім алушының Т.А.Ә. (бар болса)</w:t>
      </w:r>
    </w:p>
    <w:p>
      <w:pPr>
        <w:spacing w:after="0"/>
        <w:ind w:left="0"/>
        <w:jc w:val="both"/>
      </w:pPr>
      <w:r>
        <w:rPr>
          <w:rFonts w:ascii="Times New Roman"/>
          <w:b w:val="false"/>
          <w:i w:val="false"/>
          <w:color w:val="000000"/>
          <w:sz w:val="28"/>
        </w:rPr>
        <w:t>
      оның іс жүзінде ____________________________________________________</w:t>
      </w:r>
    </w:p>
    <w:p>
      <w:pPr>
        <w:spacing w:after="0"/>
        <w:ind w:left="0"/>
        <w:jc w:val="both"/>
      </w:pPr>
      <w:r>
        <w:rPr>
          <w:rFonts w:ascii="Times New Roman"/>
          <w:b w:val="false"/>
          <w:i w:val="false"/>
          <w:color w:val="000000"/>
          <w:sz w:val="28"/>
        </w:rPr>
        <w:t>
       (оқу орнының толық атуы, білім беру қызметін жүзеге асыруға құқық беретін лицензия №, күні және қолданылу мерзімі)</w:t>
      </w:r>
    </w:p>
    <w:p>
      <w:pPr>
        <w:spacing w:after="0"/>
        <w:ind w:left="0"/>
        <w:jc w:val="both"/>
      </w:pPr>
      <w:r>
        <w:rPr>
          <w:rFonts w:ascii="Times New Roman"/>
          <w:b w:val="false"/>
          <w:i w:val="false"/>
          <w:color w:val="000000"/>
          <w:sz w:val="28"/>
        </w:rPr>
        <w:t>
      ______ сыныбының/курсының ___________ нысанының білім алушысы болып табылатынын растау үшін берілді.</w:t>
      </w:r>
    </w:p>
    <w:p>
      <w:pPr>
        <w:spacing w:after="0"/>
        <w:ind w:left="0"/>
        <w:jc w:val="both"/>
      </w:pPr>
      <w:r>
        <w:rPr>
          <w:rFonts w:ascii="Times New Roman"/>
          <w:b w:val="false"/>
          <w:i w:val="false"/>
          <w:color w:val="000000"/>
          <w:sz w:val="28"/>
        </w:rPr>
        <w:t>
      Анықтама 20__/20__ оқу жылына жарамды.</w:t>
      </w:r>
    </w:p>
    <w:p>
      <w:pPr>
        <w:spacing w:after="0"/>
        <w:ind w:left="0"/>
        <w:jc w:val="both"/>
      </w:pPr>
      <w:r>
        <w:rPr>
          <w:rFonts w:ascii="Times New Roman"/>
          <w:b w:val="false"/>
          <w:i w:val="false"/>
          <w:color w:val="000000"/>
          <w:sz w:val="28"/>
        </w:rPr>
        <w:t>
      Анықтама талап ету орны бойынша көрсету үшін беріледі.</w:t>
      </w:r>
    </w:p>
    <w:p>
      <w:pPr>
        <w:spacing w:after="0"/>
        <w:ind w:left="0"/>
        <w:jc w:val="both"/>
      </w:pPr>
      <w:r>
        <w:rPr>
          <w:rFonts w:ascii="Times New Roman"/>
          <w:b w:val="false"/>
          <w:i w:val="false"/>
          <w:color w:val="000000"/>
          <w:sz w:val="28"/>
        </w:rPr>
        <w:t>
      Оқу орнындағы оқу мерзімі ____ жыл, оқу кезеңі 20 __ жылғы "__" _____ бастап 20____ жылғы "__" __________ дейін.</w:t>
      </w:r>
    </w:p>
    <w:p>
      <w:pPr>
        <w:spacing w:after="0"/>
        <w:ind w:left="0"/>
        <w:jc w:val="both"/>
      </w:pPr>
      <w:r>
        <w:rPr>
          <w:rFonts w:ascii="Times New Roman"/>
          <w:b w:val="false"/>
          <w:i w:val="false"/>
          <w:color w:val="000000"/>
          <w:sz w:val="28"/>
        </w:rPr>
        <w:t>
      Оқу орнының басшысы 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3-қосымша</w:t>
            </w:r>
          </w:p>
        </w:tc>
      </w:tr>
    </w:tbl>
    <w:p>
      <w:pPr>
        <w:spacing w:after="0"/>
        <w:ind w:left="0"/>
        <w:jc w:val="both"/>
      </w:pPr>
      <w:r>
        <w:rPr>
          <w:rFonts w:ascii="Times New Roman"/>
          <w:b w:val="false"/>
          <w:i w:val="false"/>
          <w:color w:val="ff0000"/>
          <w:sz w:val="28"/>
        </w:rPr>
        <w:t xml:space="preserve">
      Ескерту. 3-қосымшада оң жақтағы жоғарғы бұрыш жаңа редакцияда - ҚР Үкіметінің 19.07.2025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6" w:id="51"/>
    <w:p>
      <w:pPr>
        <w:spacing w:after="0"/>
        <w:ind w:left="0"/>
        <w:jc w:val="left"/>
      </w:pPr>
      <w:r>
        <w:rPr>
          <w:rFonts w:ascii="Times New Roman"/>
          <w:b/>
          <w:i w:val="false"/>
          <w:color w:val="000000"/>
        </w:rPr>
        <w:t xml:space="preserve"> Ақшалай қаражат мөлшері туралы анықтама</w:t>
      </w:r>
    </w:p>
    <w:bookmarkEnd w:id="5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(оқиға күні атқарған лауазымы мен сыныптық шенінің атауы, арнаулы, әскери атағы, Т.А.Ә. (бар болса)</w:t>
      </w:r>
    </w:p>
    <w:p>
      <w:pPr>
        <w:spacing w:after="0"/>
        <w:ind w:left="0"/>
        <w:jc w:val="both"/>
      </w:pPr>
      <w:r>
        <w:rPr>
          <w:rFonts w:ascii="Times New Roman"/>
          <w:b w:val="false"/>
          <w:i w:val="false"/>
          <w:color w:val="000000"/>
          <w:sz w:val="28"/>
        </w:rPr>
        <w:t>
      20___ ж. "__" _______ ақшалай қаражат ___________________________________,</w:t>
      </w:r>
    </w:p>
    <w:p>
      <w:pPr>
        <w:spacing w:after="0"/>
        <w:ind w:left="0"/>
        <w:jc w:val="both"/>
      </w:pPr>
      <w:r>
        <w:rPr>
          <w:rFonts w:ascii="Times New Roman"/>
          <w:b w:val="false"/>
          <w:i w:val="false"/>
          <w:color w:val="000000"/>
          <w:sz w:val="28"/>
        </w:rPr>
        <w:t>
          (ақшалай төлемді алуға құқық беретін оқиғаның күні)                                     (сомасы жазумен)</w:t>
      </w:r>
    </w:p>
    <w:p>
      <w:pPr>
        <w:spacing w:after="0"/>
        <w:ind w:left="0"/>
        <w:jc w:val="both"/>
      </w:pPr>
      <w:r>
        <w:rPr>
          <w:rFonts w:ascii="Times New Roman"/>
          <w:b w:val="false"/>
          <w:i w:val="false"/>
          <w:color w:val="000000"/>
          <w:sz w:val="28"/>
        </w:rPr>
        <w:t>
      оның ішінде лауазымдық айлықақы __________, сыныптық шені, арнаулы, әскери атағы бойынша айлықақы _____________ құрады.</w:t>
      </w:r>
    </w:p>
    <w:p>
      <w:pPr>
        <w:spacing w:after="0"/>
        <w:ind w:left="0"/>
        <w:jc w:val="both"/>
      </w:pPr>
      <w:r>
        <w:rPr>
          <w:rFonts w:ascii="Times New Roman"/>
          <w:b w:val="false"/>
          <w:i w:val="false"/>
          <w:color w:val="000000"/>
          <w:sz w:val="28"/>
        </w:rPr>
        <w:t>
      Анықтама қызметтік міндеттерін (әскери қызмет міндеттерін) атқару кезінде мертігуі (жарақаттануы, жаралануы, контузия алуы) салдарынан қаза тапқан (қайтыс болған) қызметкердің, келісімшарт бойынша әскери қызмет өткерген әскери қызметшінің отбасы мүшелеріне ақшалай қаражат тағайындау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 қызметінің бастығы (бухгалтер) ___________ 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