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0340" w14:textId="3b10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2030 жылға дейінгі құқықтық саясат тұжырымдамасын іске асыру жөніндегі іс-қимыл жоспарын бекіту туралы" Қазақстан Республикасы Үкіметінің 2022 жылғы 29 сәуірдегі № 264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21 желтоқсандағы № 1044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2030 жылға дейінгі құқықтық саясат тұжырымдамасын іске асыру жөніндегі іс-қимыл жоспарын бекіту туралы" Қазақстан Республикасы Үкіметінің 2022 жылғы 29 сәуірдегі № 264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2030 жылға дейінгі құқықтық саясат тұжырымдамасын іске асыру жөніндегі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Тұтынушылық шарттар, тұтынушылардың құқықтарын қорғау және тауарлардың, жұмыстар мен көрсетілетін қызметтердің сапасы үшін бизнестің жауапкершілігі туралы заңнаманы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Заңының 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СИМ, ҰЭМ, "Атамекен" ҰКП (келісу бойынша), РАА (келісу бойынша), мүдделі мемлекеттік органдар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