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db45" w14:textId="64b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қарамағындағы кейбір шаруашылық жүргізу құқығындағы республикалық мемлекеттік кәсіпорындардың атауын өзгерту туралы</w:t>
      </w:r>
    </w:p>
    <w:p>
      <w:pPr>
        <w:spacing w:after="0"/>
        <w:ind w:left="0"/>
        <w:jc w:val="both"/>
      </w:pPr>
      <w:r>
        <w:rPr>
          <w:rFonts w:ascii="Times New Roman"/>
          <w:b w:val="false"/>
          <w:i w:val="false"/>
          <w:color w:val="000000"/>
          <w:sz w:val="28"/>
        </w:rPr>
        <w:t>Қазақстан Республикасы Үкіметінің 2022 жылғы 8 желтоқсандағы № 997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"Отан соғысының мүгедектеріне арналған Орталық клиникалық госпиталь" шаруашылық жүргізу құқығындағы республикалық мемлекеттік кәсіпорнының және Қазақстан Республикасы Денсаулық сақтау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кәсіпорнының атауы Қазақстан Республикасы Денсаулық сақтау министрлігінің "Отан соғысының ардагерлеріне арналған орталық клиникалық госпиталь" шаруашылық жүргізу құқығындағы республикалық мемлекеттік кәсіпорны және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кәсіпорны (бұдан әрі – кәсіпорындар)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кәсіпорындардың жарғысына енгізілетін тиісті өзгерістерді бекітуге ұсынуды;</w:t>
      </w:r>
    </w:p>
    <w:bookmarkEnd w:id="3"/>
    <w:bookmarkStart w:name="z5" w:id="4"/>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қоғамында кәсіпорындарды мемлекеттік қайта тіркеуді; </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министрліктерінің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бекiтiлген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реттік нөмірі 12-жол мынадай редакцияда жазылсын:</w:t>
      </w:r>
    </w:p>
    <w:bookmarkEnd w:id="9"/>
    <w:bookmarkStart w:name="z11" w:id="10"/>
    <w:p>
      <w:pPr>
        <w:spacing w:after="0"/>
        <w:ind w:left="0"/>
        <w:jc w:val="both"/>
      </w:pPr>
      <w:r>
        <w:rPr>
          <w:rFonts w:ascii="Times New Roman"/>
          <w:b w:val="false"/>
          <w:i w:val="false"/>
          <w:color w:val="000000"/>
          <w:sz w:val="28"/>
        </w:rPr>
        <w:t>
      "12. "Отан соғысының ардагерлеріне арналған республикалық клиникалық госпиталь" шаруашылық жүргізу құқығындағы республикалық мемлекеттік кәсіпорны.";</w:t>
      </w:r>
    </w:p>
    <w:bookmarkEnd w:id="10"/>
    <w:bookmarkStart w:name="z12" w:id="11"/>
    <w:p>
      <w:pPr>
        <w:spacing w:after="0"/>
        <w:ind w:left="0"/>
        <w:jc w:val="both"/>
      </w:pPr>
      <w:r>
        <w:rPr>
          <w:rFonts w:ascii="Times New Roman"/>
          <w:b w:val="false"/>
          <w:i w:val="false"/>
          <w:color w:val="000000"/>
          <w:sz w:val="28"/>
        </w:rPr>
        <w:t>
      реттік нөмірі 14-жол мынадай редакцияда жазылсын:</w:t>
      </w:r>
    </w:p>
    <w:bookmarkEnd w:id="11"/>
    <w:bookmarkStart w:name="z13" w:id="12"/>
    <w:p>
      <w:pPr>
        <w:spacing w:after="0"/>
        <w:ind w:left="0"/>
        <w:jc w:val="both"/>
      </w:pPr>
      <w:r>
        <w:rPr>
          <w:rFonts w:ascii="Times New Roman"/>
          <w:b w:val="false"/>
          <w:i w:val="false"/>
          <w:color w:val="000000"/>
          <w:sz w:val="28"/>
        </w:rPr>
        <w:t xml:space="preserve">
      "14. "Отан соғысының ардагерлеріне арналған орталық клиникалық госпиталь" шаруашылық жүргізу құқығындағы республикалық мемлекеттік кәсіпорны.". </w:t>
      </w:r>
    </w:p>
    <w:bookmarkEnd w:id="12"/>
    <w:bookmarkStart w:name="z14" w:id="1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