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c72" w14:textId="978b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қазандағы № 825 қаулысы. Күші жойылды - Қазақстан Республикасы Үкіметінің 2023 жылғы 4 қазандағы № 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Индустрия және инфрақұрылымдық даму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Индустрия және инфрақұрылымдық даму министрлігі (бұдан әрі – Министрлік) индустрия және индустриялық даму; өнеркәсіп; тау-кен металлургия кешені; елішілік құндылықты дамыту; машина жасау; көмір, химия, жеңiл (ауыл шаруашылығы жануарларының терісі мен жүнін өңдеуден басқа), ағаш өңдеу және жиһаз өнеркәсiбi; құрылыс индустриясы және құрылыс материалдарының өндiрiсi; машиналар мен жабдықтардың қауiпсiздiгi; салалық бағытына сәйкес химия өнiмiнiң қауiпсiздiгi; экспорттық бақылау; энергия үнемдеу және энергия тиімділігін арттыру; бағалы металдар өндірісі және бағалы металдар мен асыл тастар айналымы; құрамында бағалы металдар бар шикізат тауарлары; зергерлік және басқа да бұйымдар; арнайы экономикалық аймақтардың құрылуы, жұмыс істеуі және таратылуы; уран өндіруді қоспағанда, қатты пайдалы қазбалар бөлiгiнде жер қойнауын пайдалануды мемлекеттiк басқару салаларында; теміржол, автомобиль, ішкі су көлігі, сауда мақсатында теңізде жүзу салаларында; Қазақстан Республикасының әуе кеңiстiгiн пайдалану мен азаматтық және эксперименттiк авиация қызметi; аэронавигация мен әуежайлардың көрсетілетін қызметтері саласындағы табиғи монополиялар саласында; әуежайлардың көрсетілетін қызметтері саласындағы қоғамдық маңызы бар нарықтарында; автомобиль жолдары; сәулет, қала құрылысы және құрылыс қызметі; тұрғын үй қатынастары; коммуналдық шаруашылық; елді мекендер шегінде сумен жабдықтау және су бұру, жылумен жабдықтау (орталықтандырылған жылумен жабдықтау аймағында жылу энергиясын өндіруді жүзеге асыратын жылу электр орталықтары мен қазандықтардан басқа) саласындағы мемлекеттік реттеу; тұрғын үй құрылысына үлестік қатысу; қорғаныс өнеркәсібі; бірыңғай әскери-техникалық саясатты жүргізуге қатысу; әскери-техникалық ынтымақтастықты жүзеге асыру салаларында; мемлекеттік қорғаныстық тапсырысты қалыптастыру, орналастыру және орындау саласында басшылықты жүзеге асыратын Қазақстан Республикасының мемлекеттік органы болып табылады.";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өнеркәсіп; елішілік құндылықты дамыту; тау-кен металлургия кешені; машина жасау; көмір, химия, жеңiл (ауыл шаруашылығы жануарларының терісі мен жүнін өңдеуден басқа), ағаш өңдеу және жиһаз өнеркәсiбi; құрылыс индустриясы және құрылыс материалдарының өндiрiсi; салалық бағытына сәйкес машиналар мен жабдықтардың қауiпсiздiгi және химия өнiмiнiң қауiпсiздiгi; экспорттық бақылау; энергия үнемдеу және энергия тиімділігін арттыру; бағалы металдар өндірісі және бағалы металдар мен асыл тастар айналымы; құрамында бағалы металдар бар шикізат тауарлары; зергерлік және басқа да бұйымдар; арнайы экономикалық аймақтардың құрылуы, жұмыс істеуі және таратылуы; уран өндіруді қоспағанда, қатты пайдалы қазбалар бөлiгiнде жер қойнауын пайдалануды мемлекеттiк басқару салаларында; теміржол көлігі, автомобиль көлігі, ішкі су көлігі, сауда мақсатында теңізде жүзу салаларында; Қазақстан Республикасының әуе кеңiстiгiн пайдалану мен азаматтық және эксперименттiк авиация қызметi; автомобиль жолдары; сәулет, қала құрылысы және құрылыс қызметі; тұрғын үй қатынастары; коммуналдық шаруашылық; елді мекендер шегінде сумен жабдықтау және су бұру, жылумен жабдықтау (орталықтандырылған жылумен жабдықтау аймағында жылу энергиясын өндіруді жүзеге асыратын жылу электр орталықтары мен қазандықтардан басқа); тұрғын үй құрылысына үлестік қатысу; қорғаныс өнеркәсібі салаларында мемлекеттік саясатты қалыптастыруға және iске асыруға қатысу;".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