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ac75" w14:textId="8c6a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27 қыркүйектегі № 757 қаулысы. Күші жойылды - Қазақстан Республикасы Үкіметінің 2023 жылғы 28 шiлдедегi № 621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2022 жылғы 27 қыркүйектегі</w:t>
            </w:r>
            <w:r>
              <w:br/>
            </w:r>
            <w:r>
              <w:rPr>
                <w:rFonts w:ascii="Times New Roman"/>
                <w:b w:val="false"/>
                <w:i w:val="false"/>
                <w:color w:val="000000"/>
                <w:sz w:val="20"/>
              </w:rPr>
              <w:t>№ 757 қаулысымен</w:t>
            </w:r>
            <w:r>
              <w:br/>
            </w:r>
            <w:r>
              <w:rPr>
                <w:rFonts w:ascii="Times New Roman"/>
                <w:b w:val="false"/>
                <w:i w:val="false"/>
                <w:color w:val="000000"/>
                <w:sz w:val="20"/>
              </w:rPr>
              <w:t>бекiтiлген</w:t>
            </w:r>
          </w:p>
        </w:tc>
      </w:tr>
    </w:tbl>
    <w:bookmarkStart w:name="z9"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w:t>
      </w:r>
    </w:p>
    <w:bookmarkEnd w:id="3"/>
    <w:bookmarkStart w:name="z10" w:id="4"/>
    <w:p>
      <w:pPr>
        <w:spacing w:after="0"/>
        <w:ind w:left="0"/>
        <w:jc w:val="both"/>
      </w:pPr>
      <w:r>
        <w:rPr>
          <w:rFonts w:ascii="Times New Roman"/>
          <w:b w:val="false"/>
          <w:i w:val="false"/>
          <w:color w:val="000000"/>
          <w:sz w:val="28"/>
        </w:rPr>
        <w:t xml:space="preserve">
      1.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кіріспе мынадай редакцияда жазылсын:</w:t>
      </w:r>
    </w:p>
    <w:bookmarkEnd w:id="5"/>
    <w:bookmarkStart w:name="z12" w:id="6"/>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Қазақстан Республикасының Үкіметі ҚАУЛЫ ЕТЕДІ:";</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w:t>
      </w:r>
      <w:r>
        <w:rPr>
          <w:rFonts w:ascii="Times New Roman"/>
          <w:b w:val="false"/>
          <w:i w:val="false"/>
          <w:color w:val="000000"/>
          <w:sz w:val="28"/>
        </w:rPr>
        <w:t>қағидалары</w:t>
      </w:r>
      <w:r>
        <w:rPr>
          <w:rFonts w:ascii="Times New Roman"/>
          <w:b w:val="false"/>
          <w:i w:val="false"/>
          <w:color w:val="000000"/>
          <w:sz w:val="28"/>
        </w:rPr>
        <w:t xml:space="preserve"> және оны төлеу мөлшерінде: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 және төлеуді "Азаматтарға арналған үкімет" мемлекеттік корпорациясы (бұдан әрі – Мемлекеттік корпорация) немесе "электрондық үкімет" веб-порталы арқылы республикалық маңызы бар қалалардың және елорданың білім басқармалары, аудандардың және облыстық маңызы бар қалалардың білім бөлімдері (бұдан әрі – бөлім)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"2-тарау.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"6. Қорғаншылар немесе қамқоршылар жетім баланы (жетім балаларды) және ата-анасының қамқорлығынсыз қалған баланы (балаларды) күтіп-бағуға жәрдемақы алу үшін мынадай құжаттарды ұсынады:</w:t>
      </w:r>
    </w:p>
    <w:bookmarkEnd w:id="11"/>
    <w:bookmarkStart w:name="z22" w:id="12"/>
    <w:p>
      <w:pPr>
        <w:spacing w:after="0"/>
        <w:ind w:left="0"/>
        <w:jc w:val="both"/>
      </w:pPr>
      <w:r>
        <w:rPr>
          <w:rFonts w:ascii="Times New Roman"/>
          <w:b w:val="false"/>
          <w:i w:val="false"/>
          <w:color w:val="000000"/>
          <w:sz w:val="28"/>
        </w:rPr>
        <w:t>
      1) қорғаншының немесе қамқоршының осы Қағидаларға 2-қосымшаға сәйкес жәрдемақы тағайындау үшін белгіленген үлгідегі өтініші;</w:t>
      </w:r>
    </w:p>
    <w:bookmarkEnd w:id="12"/>
    <w:bookmarkStart w:name="z23" w:id="13"/>
    <w:p>
      <w:pPr>
        <w:spacing w:after="0"/>
        <w:ind w:left="0"/>
        <w:jc w:val="both"/>
      </w:pPr>
      <w:r>
        <w:rPr>
          <w:rFonts w:ascii="Times New Roman"/>
          <w:b w:val="false"/>
          <w:i w:val="false"/>
          <w:color w:val="000000"/>
          <w:sz w:val="28"/>
        </w:rPr>
        <w:t>
      2) құжаттарды Мемлекеттік корпорация арқылы берген кезде сәйкестендіру үшін қорғаншының немесе қамқоршының жеке басын куәландыратын құжат;</w:t>
      </w:r>
    </w:p>
    <w:bookmarkEnd w:id="13"/>
    <w:bookmarkStart w:name="z24" w:id="14"/>
    <w:p>
      <w:pPr>
        <w:spacing w:after="0"/>
        <w:ind w:left="0"/>
        <w:jc w:val="both"/>
      </w:pPr>
      <w:r>
        <w:rPr>
          <w:rFonts w:ascii="Times New Roman"/>
          <w:b w:val="false"/>
          <w:i w:val="false"/>
          <w:color w:val="000000"/>
          <w:sz w:val="28"/>
        </w:rPr>
        <w:t>
      3) баланың (балалардың) электрондық нысандағы туу туралы куәлігі немесе оның қағаз жеткізгіштегі көшірмесі;</w:t>
      </w:r>
    </w:p>
    <w:bookmarkEnd w:id="14"/>
    <w:bookmarkStart w:name="z25" w:id="15"/>
    <w:p>
      <w:pPr>
        <w:spacing w:after="0"/>
        <w:ind w:left="0"/>
        <w:jc w:val="both"/>
      </w:pPr>
      <w:r>
        <w:rPr>
          <w:rFonts w:ascii="Times New Roman"/>
          <w:b w:val="false"/>
          <w:i w:val="false"/>
          <w:color w:val="000000"/>
          <w:sz w:val="28"/>
        </w:rPr>
        <w:t>
      4) қорғаншылық немесе қамқоршылық тағайындау туралы бұйрықтың көшірмесі;</w:t>
      </w:r>
    </w:p>
    <w:bookmarkEnd w:id="15"/>
    <w:bookmarkStart w:name="z26" w:id="16"/>
    <w:p>
      <w:pPr>
        <w:spacing w:after="0"/>
        <w:ind w:left="0"/>
        <w:jc w:val="both"/>
      </w:pPr>
      <w:r>
        <w:rPr>
          <w:rFonts w:ascii="Times New Roman"/>
          <w:b w:val="false"/>
          <w:i w:val="false"/>
          <w:color w:val="000000"/>
          <w:sz w:val="28"/>
        </w:rPr>
        <w:t>
      5)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шарттың көшірмесі;</w:t>
      </w:r>
    </w:p>
    <w:bookmarkEnd w:id="16"/>
    <w:bookmarkStart w:name="z27" w:id="17"/>
    <w:p>
      <w:pPr>
        <w:spacing w:after="0"/>
        <w:ind w:left="0"/>
        <w:jc w:val="both"/>
      </w:pPr>
      <w:r>
        <w:rPr>
          <w:rFonts w:ascii="Times New Roman"/>
          <w:b w:val="false"/>
          <w:i w:val="false"/>
          <w:color w:val="000000"/>
          <w:sz w:val="28"/>
        </w:rPr>
        <w:t>
      6) баланың (балалардың) кірісі (жалақы, алимент пен басқа да әлеуметтік төлемдер, сондай-ақ балаға (балаларға) тиесілі мүлкі есебінен кіріс алатынын растайтын құжаттар) туралы мәліметтер.</w:t>
      </w:r>
    </w:p>
    <w:bookmarkEnd w:id="17"/>
    <w:bookmarkStart w:name="z28" w:id="18"/>
    <w:p>
      <w:pPr>
        <w:spacing w:after="0"/>
        <w:ind w:left="0"/>
        <w:jc w:val="both"/>
      </w:pPr>
      <w:r>
        <w:rPr>
          <w:rFonts w:ascii="Times New Roman"/>
          <w:b w:val="false"/>
          <w:i w:val="false"/>
          <w:color w:val="000000"/>
          <w:sz w:val="28"/>
        </w:rPr>
        <w:t>
      Өтініш берушінің жеке басын растайтын құжаттар туралы мәліметтерді, баланың (балалардың) туу туралы куәлігін ("АХАЖ тіркеу пункті" ақпараттық жүйесінде мәліметтер болмаған жағдайда), қорғаншылық және қамқоршылық туралы анықтаманы (қорғаншылар үшін), мемлекеттік әлеуметтік жәрдемақыны және өзге де әлеуметтік төлемдерді алатынын растайтын құжаттарды,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шартты Мемлекеттік корпорацияның жұмыскері немесе бөлімнің қызметкері "электрондық үкімет" шлюзі арқылы тиісті мемлекеттік ақпараттық жүйелерден 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"9. Бөлім қорғаншының немесе қамқоршының жәрдемақы алуға құқығын өтініш түскен күннен бастап бір жұмыс күні ішінде тексереді және осы Қағидаларға 3-қосымшаға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немесе жәрдемақы тағайындаудан бас тарту туралы шешім шығарады және тіркеу журналында белгілейді.</w:t>
      </w:r>
    </w:p>
    <w:bookmarkEnd w:id="19"/>
    <w:bookmarkStart w:name="z32" w:id="20"/>
    <w:p>
      <w:pPr>
        <w:spacing w:after="0"/>
        <w:ind w:left="0"/>
        <w:jc w:val="both"/>
      </w:pPr>
      <w:r>
        <w:rPr>
          <w:rFonts w:ascii="Times New Roman"/>
          <w:b w:val="false"/>
          <w:i w:val="false"/>
          <w:color w:val="000000"/>
          <w:sz w:val="28"/>
        </w:rPr>
        <w:t>
      Осы Қағидалардың 18-тармағында көрсетілген мән-жайлар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тағайындаудан бас тартуға негіз болып табылады.</w:t>
      </w:r>
    </w:p>
    <w:bookmarkEnd w:id="20"/>
    <w:bookmarkStart w:name="z33" w:id="21"/>
    <w:p>
      <w:pPr>
        <w:spacing w:after="0"/>
        <w:ind w:left="0"/>
        <w:jc w:val="both"/>
      </w:pPr>
      <w:r>
        <w:rPr>
          <w:rFonts w:ascii="Times New Roman"/>
          <w:b w:val="false"/>
          <w:i w:val="false"/>
          <w:color w:val="000000"/>
          <w:sz w:val="28"/>
        </w:rPr>
        <w:t>
      10. Қорғаншыларға немесе қамқоршыларға жетім баланы (жетім балаларды) және ата-анасының қамқорлығынсыз қалған баланы (балаларды) күтіп-бағуға жәрдемақы бөлім барлық құжаттарды қабылдаған айдан бастап тағайындалады.</w:t>
      </w:r>
    </w:p>
    <w:bookmarkEnd w:id="21"/>
    <w:bookmarkStart w:name="z34" w:id="22"/>
    <w:p>
      <w:pPr>
        <w:spacing w:after="0"/>
        <w:ind w:left="0"/>
        <w:jc w:val="both"/>
      </w:pPr>
      <w:r>
        <w:rPr>
          <w:rFonts w:ascii="Times New Roman"/>
          <w:b w:val="false"/>
          <w:i w:val="false"/>
          <w:color w:val="000000"/>
          <w:sz w:val="28"/>
        </w:rPr>
        <w:t>
      11. Қорғаншыларға немесе қамқоршыларға жетім баланы (жетім балаларды) және ата-анасының қамқорлығынсыз қалған баланы (балаларды) күтіп-бағуға жәрдемақы төлеуді бөлім қорғаншылардың немесе қамқоршылардың дербес шоттарына ақша қаражатын аудару арқылы ай сайын, ағымдағы айдың 15-і күнінен кешіктірмей жүргізеді.";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"14. Жетім баланы (жетім балаларды) және ата-анасының қамқорлығынсыз қалған баланы (балаларды) күтіп-бағуға арналған, қорғаншы немесе қамқоршы бөлімнің кінәсінен уақтылы алмаған жәрдемақы мерзімі шектелместен өткен кезең үшiн бір мезгілде төленедi.</w:t>
      </w:r>
    </w:p>
    <w:bookmarkEnd w:id="23"/>
    <w:bookmarkStart w:name="z37" w:id="24"/>
    <w:p>
      <w:pPr>
        <w:spacing w:after="0"/>
        <w:ind w:left="0"/>
        <w:jc w:val="both"/>
      </w:pPr>
      <w:r>
        <w:rPr>
          <w:rFonts w:ascii="Times New Roman"/>
          <w:b w:val="false"/>
          <w:i w:val="false"/>
          <w:color w:val="000000"/>
          <w:sz w:val="28"/>
        </w:rPr>
        <w:t>
      15. Қорғаншы немесе қамқоршы тұрғылықты жерінің ауысқаны туралы бөлімді көшкен күннен бастап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қорғаншы немесе қамқоршы тұрғылықты жерін ауыстырған кезде бұрынғы тұрғылықты жеріндегі бөлім тұрғылықты жерінің ауысқаны туралы хабарлама алған күннен бастап жеті жұмыс күні ішінде қамқорлыққа алынушының жеке iсін жаңа тұрғылықты жеріндегі бөлімге жібереді. Бұл ретте қамқорлыққа алынушының жеке ісінде жәрдемақы төлемі қай күнге дейін жүргізілгені көрсетіледі.</w:t>
      </w:r>
    </w:p>
    <w:bookmarkEnd w:id="24"/>
    <w:bookmarkStart w:name="z38" w:id="25"/>
    <w:p>
      <w:pPr>
        <w:spacing w:after="0"/>
        <w:ind w:left="0"/>
        <w:jc w:val="both"/>
      </w:pPr>
      <w:r>
        <w:rPr>
          <w:rFonts w:ascii="Times New Roman"/>
          <w:b w:val="false"/>
          <w:i w:val="false"/>
          <w:color w:val="000000"/>
          <w:sz w:val="28"/>
        </w:rPr>
        <w:t>
      Жаңа тұрғылықты жері бойынша жәрдемақы төлеуді қайта бастау бұрынғы тұрғылықты жері бойынша төлеу аяқталған күннен бастап бес жұмыс күні ішінде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"17. Қорғаншылардың немесе қамқоршылардың жетім баланы (жетім балаларды) және ата-анасының қамқорлығынсыз қалған баланы (балаларды) күтіп-бағуға арналған жәрдемақыны пайдалануын бақылауды бөлім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"19. Бөлімнің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тағайындаудан бас тарту туралы шешіміне жоғары тұрған мемлекеттік органға (жоғары тұрған лауазымды тұлғаға) немесе сотқа шағым жасауға болады.</w:t>
      </w:r>
    </w:p>
    <w:bookmarkEnd w:id="27"/>
    <w:bookmarkStart w:name="z43" w:id="28"/>
    <w:p>
      <w:pPr>
        <w:spacing w:after="0"/>
        <w:ind w:left="0"/>
        <w:jc w:val="both"/>
      </w:pPr>
      <w:r>
        <w:rPr>
          <w:rFonts w:ascii="Times New Roman"/>
          <w:b w:val="false"/>
          <w:i w:val="false"/>
          <w:color w:val="000000"/>
          <w:sz w:val="28"/>
        </w:rPr>
        <w:t>
       20. Қорғаншыға немесе қамқоршыға жетім баланы (жетім балаларды) және ата-анасының қамқорлығынсыз қалған баланы (балаларды) күтіп-бағуға жәрдемақы төлеу бөлімнің шешімі бойынша мынадай жағдайларда тоқтатылады:</w:t>
      </w:r>
    </w:p>
    <w:bookmarkEnd w:id="28"/>
    <w:bookmarkStart w:name="z44" w:id="29"/>
    <w:p>
      <w:pPr>
        <w:spacing w:after="0"/>
        <w:ind w:left="0"/>
        <w:jc w:val="both"/>
      </w:pPr>
      <w:r>
        <w:rPr>
          <w:rFonts w:ascii="Times New Roman"/>
          <w:b w:val="false"/>
          <w:i w:val="false"/>
          <w:color w:val="000000"/>
          <w:sz w:val="28"/>
        </w:rPr>
        <w:t>
       1) қамқорлыққа алынушының кәмелеттік жасқа толуы;</w:t>
      </w:r>
    </w:p>
    <w:bookmarkEnd w:id="29"/>
    <w:bookmarkStart w:name="z45" w:id="30"/>
    <w:p>
      <w:pPr>
        <w:spacing w:after="0"/>
        <w:ind w:left="0"/>
        <w:jc w:val="both"/>
      </w:pPr>
      <w:r>
        <w:rPr>
          <w:rFonts w:ascii="Times New Roman"/>
          <w:b w:val="false"/>
          <w:i w:val="false"/>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bookmarkEnd w:id="30"/>
    <w:bookmarkStart w:name="z46" w:id="31"/>
    <w:p>
      <w:pPr>
        <w:spacing w:after="0"/>
        <w:ind w:left="0"/>
        <w:jc w:val="both"/>
      </w:pPr>
      <w:r>
        <w:rPr>
          <w:rFonts w:ascii="Times New Roman"/>
          <w:b w:val="false"/>
          <w:i w:val="false"/>
          <w:color w:val="000000"/>
          <w:sz w:val="28"/>
        </w:rPr>
        <w:t>
       3) қамқорлыққа алынушы баланың (балалардың) асырап алынуы;</w:t>
      </w:r>
    </w:p>
    <w:bookmarkEnd w:id="31"/>
    <w:bookmarkStart w:name="z47" w:id="32"/>
    <w:p>
      <w:pPr>
        <w:spacing w:after="0"/>
        <w:ind w:left="0"/>
        <w:jc w:val="both"/>
      </w:pPr>
      <w:r>
        <w:rPr>
          <w:rFonts w:ascii="Times New Roman"/>
          <w:b w:val="false"/>
          <w:i w:val="false"/>
          <w:color w:val="000000"/>
          <w:sz w:val="28"/>
        </w:rPr>
        <w:t xml:space="preserve">
       4) қорғаншының немесе қамқоршының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өз мiндеттерiн атқарудан босатылуы және шеттетілуі;</w:t>
      </w:r>
    </w:p>
    <w:bookmarkEnd w:id="32"/>
    <w:bookmarkStart w:name="z48" w:id="33"/>
    <w:p>
      <w:pPr>
        <w:spacing w:after="0"/>
        <w:ind w:left="0"/>
        <w:jc w:val="both"/>
      </w:pPr>
      <w:r>
        <w:rPr>
          <w:rFonts w:ascii="Times New Roman"/>
          <w:b w:val="false"/>
          <w:i w:val="false"/>
          <w:color w:val="000000"/>
          <w:sz w:val="28"/>
        </w:rPr>
        <w:t>
      5) қамқорлыққа алынушы баланың (балалардың) некеге тұруы;</w:t>
      </w:r>
    </w:p>
    <w:bookmarkEnd w:id="33"/>
    <w:bookmarkStart w:name="z49" w:id="34"/>
    <w:p>
      <w:pPr>
        <w:spacing w:after="0"/>
        <w:ind w:left="0"/>
        <w:jc w:val="both"/>
      </w:pPr>
      <w:r>
        <w:rPr>
          <w:rFonts w:ascii="Times New Roman"/>
          <w:b w:val="false"/>
          <w:i w:val="false"/>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толық әрекетке қабiлеттi (эмансипацияланған) деп жариялануы;</w:t>
      </w:r>
    </w:p>
    <w:bookmarkEnd w:id="34"/>
    <w:bookmarkStart w:name="z50" w:id="35"/>
    <w:p>
      <w:pPr>
        <w:spacing w:after="0"/>
        <w:ind w:left="0"/>
        <w:jc w:val="both"/>
      </w:pPr>
      <w:r>
        <w:rPr>
          <w:rFonts w:ascii="Times New Roman"/>
          <w:b w:val="false"/>
          <w:i w:val="false"/>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bookmarkEnd w:id="35"/>
    <w:bookmarkStart w:name="z51" w:id="36"/>
    <w:p>
      <w:pPr>
        <w:spacing w:after="0"/>
        <w:ind w:left="0"/>
        <w:jc w:val="both"/>
      </w:pPr>
      <w:r>
        <w:rPr>
          <w:rFonts w:ascii="Times New Roman"/>
          <w:b w:val="false"/>
          <w:i w:val="false"/>
          <w:color w:val="000000"/>
          <w:sz w:val="28"/>
        </w:rPr>
        <w:t>
      8) баланың (балалардың) қайтыс болуы;</w:t>
      </w:r>
    </w:p>
    <w:bookmarkEnd w:id="36"/>
    <w:bookmarkStart w:name="z52" w:id="37"/>
    <w:p>
      <w:pPr>
        <w:spacing w:after="0"/>
        <w:ind w:left="0"/>
        <w:jc w:val="both"/>
      </w:pPr>
      <w:r>
        <w:rPr>
          <w:rFonts w:ascii="Times New Roman"/>
          <w:b w:val="false"/>
          <w:i w:val="false"/>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bookmarkEnd w:id="37"/>
    <w:bookmarkStart w:name="z53" w:id="38"/>
    <w:p>
      <w:pPr>
        <w:spacing w:after="0"/>
        <w:ind w:left="0"/>
        <w:jc w:val="both"/>
      </w:pPr>
      <w:r>
        <w:rPr>
          <w:rFonts w:ascii="Times New Roman"/>
          <w:b w:val="false"/>
          <w:i w:val="false"/>
          <w:color w:val="000000"/>
          <w:sz w:val="28"/>
        </w:rPr>
        <w:t>
      21. Жәрдемақы төлеудi тоқтату бөлімнің шешiмi бойынша төлемдi тоқтатуға әкелетін мән-жайлар туындаған айдан кейінгі айдан бастап жүргiзiледi.</w:t>
      </w:r>
    </w:p>
    <w:bookmarkEnd w:id="38"/>
    <w:bookmarkStart w:name="z54" w:id="39"/>
    <w:p>
      <w:pPr>
        <w:spacing w:after="0"/>
        <w:ind w:left="0"/>
        <w:jc w:val="both"/>
      </w:pPr>
      <w:r>
        <w:rPr>
          <w:rFonts w:ascii="Times New Roman"/>
          <w:b w:val="false"/>
          <w:i w:val="false"/>
          <w:color w:val="000000"/>
          <w:sz w:val="28"/>
        </w:rPr>
        <w:t>
      22. Егер қорғаншыға немесе қамқоршыға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қорғаншыға (қамқоршыға)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бөлімді бұл туралы бес жұмыс күні ішінде хабардар етеді.</w:t>
      </w:r>
    </w:p>
    <w:bookmarkEnd w:id="39"/>
    <w:bookmarkStart w:name="z55" w:id="40"/>
    <w:p>
      <w:pPr>
        <w:spacing w:after="0"/>
        <w:ind w:left="0"/>
        <w:jc w:val="both"/>
      </w:pPr>
      <w:r>
        <w:rPr>
          <w:rFonts w:ascii="Times New Roman"/>
          <w:b w:val="false"/>
          <w:i w:val="false"/>
          <w:color w:val="000000"/>
          <w:sz w:val="28"/>
        </w:rPr>
        <w:t>
      23. Жәрдемақы төлеудi тоқтату туралы шешім қабылданған күннен бастап бес жұмыс күні ішінде бөлім бұл туралы қорғаншыларды немесе қамқоршыларды хабардар етеді.";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57" w:id="41"/>
    <w:p>
      <w:pPr>
        <w:spacing w:after="0"/>
        <w:ind w:left="0"/>
        <w:jc w:val="both"/>
      </w:pPr>
      <w:r>
        <w:rPr>
          <w:rFonts w:ascii="Times New Roman"/>
          <w:b w:val="false"/>
          <w:i w:val="false"/>
          <w:color w:val="000000"/>
          <w:sz w:val="28"/>
        </w:rPr>
        <w:t>
      "3-тарау. Қорғаншыларға немесе қамқоршыларға жетім баланы (жетім балаларды) және ата-анасының қамқорлығынсыз қалған баланы (балаларды) күтіп-бағуға жәрдемақы төлеу мөлшері және жәрдемақының пайдаланылуын бақылау";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9" w:id="42"/>
    <w:p>
      <w:pPr>
        <w:spacing w:after="0"/>
        <w:ind w:left="0"/>
        <w:jc w:val="both"/>
      </w:pPr>
      <w:r>
        <w:rPr>
          <w:rFonts w:ascii="Times New Roman"/>
          <w:b w:val="false"/>
          <w:i w:val="false"/>
          <w:color w:val="000000"/>
          <w:sz w:val="28"/>
        </w:rPr>
        <w:t>
      "26. Бөлім жетім баланы (жетім балаларды) және ата-анасының қамқорлығынсыз қалған баланы (балаларды) күтіп-бағуға жәрдемақының пайдаланылуын бақылауды жарты жылда 1 реттен сиретпей жүргізеді.".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11.07.2023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43"/>
    <w:p>
      <w:pPr>
        <w:spacing w:after="0"/>
        <w:ind w:left="0"/>
        <w:jc w:val="both"/>
      </w:pPr>
      <w:r>
        <w:rPr>
          <w:rFonts w:ascii="Times New Roman"/>
          <w:b w:val="false"/>
          <w:i w:val="false"/>
          <w:color w:val="000000"/>
          <w:sz w:val="28"/>
        </w:rPr>
        <w:t xml:space="preserve">
      3.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8"/>
        </w:rPr>
        <w:t>қаулысында</w:t>
      </w:r>
      <w:r>
        <w:rPr>
          <w:rFonts w:ascii="Times New Roman"/>
          <w:b w:val="false"/>
          <w:i w:val="false"/>
          <w:color w:val="000000"/>
          <w:sz w:val="28"/>
        </w:rPr>
        <w:t>:</w:t>
      </w:r>
    </w:p>
    <w:bookmarkEnd w:id="43"/>
    <w:bookmarkStart w:name="z103" w:id="44"/>
    <w:p>
      <w:pPr>
        <w:spacing w:after="0"/>
        <w:ind w:left="0"/>
        <w:jc w:val="both"/>
      </w:pPr>
      <w:r>
        <w:rPr>
          <w:rFonts w:ascii="Times New Roman"/>
          <w:b w:val="false"/>
          <w:i w:val="false"/>
          <w:color w:val="000000"/>
          <w:sz w:val="28"/>
        </w:rPr>
        <w:t>
      кіріспе мынадай редакцияда жазылсын:</w:t>
      </w:r>
    </w:p>
    <w:bookmarkEnd w:id="44"/>
    <w:bookmarkStart w:name="z104" w:id="45"/>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45"/>
    <w:bookmarkStart w:name="z105" w:id="46"/>
    <w:p>
      <w:pPr>
        <w:spacing w:after="0"/>
        <w:ind w:left="0"/>
        <w:jc w:val="both"/>
      </w:pPr>
      <w:r>
        <w:rPr>
          <w:rFonts w:ascii="Times New Roman"/>
          <w:b w:val="false"/>
          <w:i w:val="false"/>
          <w:color w:val="000000"/>
          <w:sz w:val="28"/>
        </w:rPr>
        <w:t xml:space="preserve">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және қайтару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7" w:id="47"/>
    <w:p>
      <w:pPr>
        <w:spacing w:after="0"/>
        <w:ind w:left="0"/>
        <w:jc w:val="both"/>
      </w:pPr>
      <w:r>
        <w:rPr>
          <w:rFonts w:ascii="Times New Roman"/>
          <w:b w:val="false"/>
          <w:i w:val="false"/>
          <w:color w:val="000000"/>
          <w:sz w:val="28"/>
        </w:rPr>
        <w:t>
      "1-тарау. Жалпы ережелер";</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9" w:id="48"/>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және қайтару қағидалары (бұдан әрі – Қағидалар) "Неке (ерлі-зайыптылық) және отбасы туралы" Қазақстан Республикасының Кодексі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және қайтару тәртібін айқындайды.</w:t>
      </w:r>
    </w:p>
    <w:bookmarkEnd w:id="48"/>
    <w:bookmarkStart w:name="z110" w:id="49"/>
    <w:p>
      <w:pPr>
        <w:spacing w:after="0"/>
        <w:ind w:left="0"/>
        <w:jc w:val="both"/>
      </w:pPr>
      <w:r>
        <w:rPr>
          <w:rFonts w:ascii="Times New Roman"/>
          <w:b w:val="false"/>
          <w:i w:val="false"/>
          <w:color w:val="000000"/>
          <w:sz w:val="28"/>
        </w:rPr>
        <w:t>
      2. Тағайындауды және төлеуді "электрондық үкімет" веб-порталы арқылы республикалық маңызы бар қалалардың және елорданың білім басқармалары, аудандардың және облыстық маңызы бар қалалардың білім бөлімдері (бұдан әрі – бөлім) жүргізеді.";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112" w:id="50"/>
    <w:p>
      <w:pPr>
        <w:spacing w:after="0"/>
        <w:ind w:left="0"/>
        <w:jc w:val="both"/>
      </w:pPr>
      <w:r>
        <w:rPr>
          <w:rFonts w:ascii="Times New Roman"/>
          <w:b w:val="false"/>
          <w:i w:val="false"/>
          <w:color w:val="000000"/>
          <w:sz w:val="28"/>
        </w:rPr>
        <w:t>
      "2-тарау. Жетім баланы және (немесе) ата-анасының қамқорлығынсыз қалған баланы асырап алуға байланысты біржолғы ақшалай төлемді тағайындау тәртібі";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4" w:id="51"/>
    <w:p>
      <w:pPr>
        <w:spacing w:after="0"/>
        <w:ind w:left="0"/>
        <w:jc w:val="both"/>
      </w:pPr>
      <w:r>
        <w:rPr>
          <w:rFonts w:ascii="Times New Roman"/>
          <w:b w:val="false"/>
          <w:i w:val="false"/>
          <w:color w:val="000000"/>
          <w:sz w:val="28"/>
        </w:rPr>
        <w:t>
      "7. Біржолғы ақшалай төлем алу үшін бала асырап алушылардың бірі бала асырап алу туралы сот шешімі шыққан жердегі бөлімге мынадай құжаттарды:</w:t>
      </w:r>
    </w:p>
    <w:bookmarkEnd w:id="51"/>
    <w:bookmarkStart w:name="z115"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52"/>
    <w:bookmarkStart w:name="z116" w:id="53"/>
    <w:p>
      <w:pPr>
        <w:spacing w:after="0"/>
        <w:ind w:left="0"/>
        <w:jc w:val="both"/>
      </w:pPr>
      <w:r>
        <w:rPr>
          <w:rFonts w:ascii="Times New Roman"/>
          <w:b w:val="false"/>
          <w:i w:val="false"/>
          <w:color w:val="000000"/>
          <w:sz w:val="28"/>
        </w:rPr>
        <w:t>
      2) баланы асырап алу туралы заңды күшіне енген сот шешімінің көшірмесін;</w:t>
      </w:r>
    </w:p>
    <w:bookmarkEnd w:id="53"/>
    <w:bookmarkStart w:name="z117" w:id="54"/>
    <w:p>
      <w:pPr>
        <w:spacing w:after="0"/>
        <w:ind w:left="0"/>
        <w:jc w:val="both"/>
      </w:pPr>
      <w:r>
        <w:rPr>
          <w:rFonts w:ascii="Times New Roman"/>
          <w:b w:val="false"/>
          <w:i w:val="false"/>
          <w:color w:val="000000"/>
          <w:sz w:val="28"/>
        </w:rPr>
        <w:t>
      3) бала асырап алушының жеке басын куәландыратын құжаттың көшірмесін;</w:t>
      </w:r>
    </w:p>
    <w:bookmarkEnd w:id="54"/>
    <w:bookmarkStart w:name="z118" w:id="55"/>
    <w:p>
      <w:pPr>
        <w:spacing w:after="0"/>
        <w:ind w:left="0"/>
        <w:jc w:val="both"/>
      </w:pPr>
      <w:r>
        <w:rPr>
          <w:rFonts w:ascii="Times New Roman"/>
          <w:b w:val="false"/>
          <w:i w:val="false"/>
          <w:color w:val="000000"/>
          <w:sz w:val="28"/>
        </w:rPr>
        <w:t>
      4) баланың (балалардың) туу туралы куәлігін электрондық нысанда немесе оның қағаз жеткізгіштегі көшірмесін;</w:t>
      </w:r>
    </w:p>
    <w:bookmarkEnd w:id="55"/>
    <w:bookmarkStart w:name="z119" w:id="56"/>
    <w:p>
      <w:pPr>
        <w:spacing w:after="0"/>
        <w:ind w:left="0"/>
        <w:jc w:val="both"/>
      </w:pPr>
      <w:r>
        <w:rPr>
          <w:rFonts w:ascii="Times New Roman"/>
          <w:b w:val="false"/>
          <w:i w:val="false"/>
          <w:color w:val="000000"/>
          <w:sz w:val="28"/>
        </w:rPr>
        <w:t>
      5)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 ашу туралы шарттың көшірмесін ұсынады.</w:t>
      </w:r>
    </w:p>
    <w:bookmarkEnd w:id="56"/>
    <w:bookmarkStart w:name="z120" w:id="57"/>
    <w:p>
      <w:pPr>
        <w:spacing w:after="0"/>
        <w:ind w:left="0"/>
        <w:jc w:val="both"/>
      </w:pPr>
      <w:r>
        <w:rPr>
          <w:rFonts w:ascii="Times New Roman"/>
          <w:b w:val="false"/>
          <w:i w:val="false"/>
          <w:color w:val="000000"/>
          <w:sz w:val="28"/>
        </w:rPr>
        <w:t>
      Жеке басын растайтын құжаттар туралы мәліметтерді,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 ашу туралы шартты бөлімнің қызметкері "электрондық үкімет" шлюзі арқылы тиісті мемлекеттік ақпараттық жүйелерден 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3" w:id="58"/>
    <w:p>
      <w:pPr>
        <w:spacing w:after="0"/>
        <w:ind w:left="0"/>
        <w:jc w:val="both"/>
      </w:pPr>
      <w:r>
        <w:rPr>
          <w:rFonts w:ascii="Times New Roman"/>
          <w:b w:val="false"/>
          <w:i w:val="false"/>
          <w:color w:val="000000"/>
          <w:sz w:val="28"/>
        </w:rPr>
        <w:t xml:space="preserve">
      "10. Бөлім бала асырап алушының біржолғы ақшалай төлем алуға құқығын тексереді және өтініш түскен күннен бастап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төленетін біржолғы ақшалай төлемді тағайындау не тағайындаудан бас тарту туралы шешім шығарады.";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5" w:id="59"/>
    <w:p>
      <w:pPr>
        <w:spacing w:after="0"/>
        <w:ind w:left="0"/>
        <w:jc w:val="both"/>
      </w:pPr>
      <w:r>
        <w:rPr>
          <w:rFonts w:ascii="Times New Roman"/>
          <w:b w:val="false"/>
          <w:i w:val="false"/>
          <w:color w:val="000000"/>
          <w:sz w:val="28"/>
        </w:rPr>
        <w:t>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bookmarkEnd w:id="59"/>
    <w:bookmarkStart w:name="z126" w:id="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өзгерістерге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 және</w:t>
            </w:r>
            <w:r>
              <w:br/>
            </w:r>
            <w:r>
              <w:rPr>
                <w:rFonts w:ascii="Times New Roman"/>
                <w:b w:val="false"/>
                <w:i w:val="false"/>
                <w:color w:val="000000"/>
                <w:sz w:val="20"/>
              </w:rPr>
              <w:t>қайтару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(бөлімнің атауы)</w:t>
            </w:r>
          </w:p>
        </w:tc>
      </w:tr>
    </w:tbl>
    <w:bookmarkStart w:name="z133" w:id="61"/>
    <w:p>
      <w:pPr>
        <w:spacing w:after="0"/>
        <w:ind w:left="0"/>
        <w:jc w:val="left"/>
      </w:pPr>
      <w:r>
        <w:rPr>
          <w:rFonts w:ascii="Times New Roman"/>
          <w:b/>
          <w:i w:val="false"/>
          <w:color w:val="000000"/>
        </w:rPr>
        <w:t xml:space="preserve"> Өтініш</w:t>
      </w:r>
    </w:p>
    <w:bookmarkEnd w:id="61"/>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асырап  (баланың (балалардың) Т.А.Ә. (бар болса), туған күні)</w:t>
      </w:r>
    </w:p>
    <w:p>
      <w:pPr>
        <w:spacing w:after="0"/>
        <w:ind w:left="0"/>
        <w:jc w:val="both"/>
      </w:pPr>
      <w:r>
        <w:rPr>
          <w:rFonts w:ascii="Times New Roman"/>
          <w:b w:val="false"/>
          <w:i w:val="false"/>
          <w:color w:val="000000"/>
          <w:sz w:val="28"/>
        </w:rPr>
        <w:t>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Тегі______________________________________________________________</w:t>
      </w:r>
    </w:p>
    <w:p>
      <w:pPr>
        <w:spacing w:after="0"/>
        <w:ind w:left="0"/>
        <w:jc w:val="both"/>
      </w:pPr>
      <w:r>
        <w:rPr>
          <w:rFonts w:ascii="Times New Roman"/>
          <w:b w:val="false"/>
          <w:i w:val="false"/>
          <w:color w:val="000000"/>
          <w:sz w:val="28"/>
        </w:rPr>
        <w:t>
      Аты_______________</w:t>
      </w:r>
    </w:p>
    <w:p>
      <w:pPr>
        <w:spacing w:after="0"/>
        <w:ind w:left="0"/>
        <w:jc w:val="both"/>
      </w:pPr>
      <w:r>
        <w:rPr>
          <w:rFonts w:ascii="Times New Roman"/>
          <w:b w:val="false"/>
          <w:i w:val="false"/>
          <w:color w:val="000000"/>
          <w:sz w:val="28"/>
        </w:rPr>
        <w:t>
      Әкесінің аты (бар болса) 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Соттың атауы ______________________________________________________</w:t>
      </w:r>
    </w:p>
    <w:p>
      <w:pPr>
        <w:spacing w:after="0"/>
        <w:ind w:left="0"/>
        <w:jc w:val="both"/>
      </w:pPr>
      <w:r>
        <w:rPr>
          <w:rFonts w:ascii="Times New Roman"/>
          <w:b w:val="false"/>
          <w:i w:val="false"/>
          <w:color w:val="000000"/>
          <w:sz w:val="28"/>
        </w:rPr>
        <w:t>
      Соттың 20___ жылғы "_____"_____________ №_______ 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сериясы ____________ нөмірі _______________ кім берген</w:t>
      </w:r>
    </w:p>
    <w:p>
      <w:pPr>
        <w:spacing w:after="0"/>
        <w:ind w:left="0"/>
        <w:jc w:val="both"/>
      </w:pPr>
      <w:r>
        <w:rPr>
          <w:rFonts w:ascii="Times New Roman"/>
          <w:b w:val="false"/>
          <w:i w:val="false"/>
          <w:color w:val="000000"/>
          <w:sz w:val="28"/>
        </w:rPr>
        <w:t>
      Жеке сәйкестендіру нөмірі ____________________</w:t>
      </w:r>
    </w:p>
    <w:p>
      <w:pPr>
        <w:spacing w:after="0"/>
        <w:ind w:left="0"/>
        <w:jc w:val="both"/>
      </w:pPr>
      <w:r>
        <w:rPr>
          <w:rFonts w:ascii="Times New Roman"/>
          <w:b w:val="false"/>
          <w:i w:val="false"/>
          <w:color w:val="000000"/>
          <w:sz w:val="28"/>
        </w:rPr>
        <w:t>
      Жеке шотының № _______________________________</w:t>
      </w:r>
    </w:p>
    <w:bookmarkStart w:name="z148" w:id="62"/>
    <w:p>
      <w:pPr>
        <w:spacing w:after="0"/>
        <w:ind w:left="0"/>
        <w:jc w:val="both"/>
      </w:pPr>
      <w:r>
        <w:rPr>
          <w:rFonts w:ascii="Times New Roman"/>
          <w:b w:val="false"/>
          <w:i w:val="false"/>
          <w:color w:val="000000"/>
          <w:sz w:val="28"/>
        </w:rPr>
        <w:t>
      Банктің атауы ________________________________</w:t>
      </w:r>
    </w:p>
    <w:bookmarkEnd w:id="62"/>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баланы асырап алу туралы заңды күшіне енген сот шешімінің көшірмесі;</w:t>
      </w:r>
    </w:p>
    <w:p>
      <w:pPr>
        <w:spacing w:after="0"/>
        <w:ind w:left="0"/>
        <w:jc w:val="both"/>
      </w:pPr>
      <w:r>
        <w:rPr>
          <w:rFonts w:ascii="Times New Roman"/>
          <w:b w:val="false"/>
          <w:i w:val="false"/>
          <w:color w:val="000000"/>
          <w:sz w:val="28"/>
        </w:rPr>
        <w:t>
      2) бала асырап алушының жеке басын куәландыратын құжаттың көшірмесі;</w:t>
      </w:r>
    </w:p>
    <w:p>
      <w:pPr>
        <w:spacing w:after="0"/>
        <w:ind w:left="0"/>
        <w:jc w:val="both"/>
      </w:pPr>
      <w:r>
        <w:rPr>
          <w:rFonts w:ascii="Times New Roman"/>
          <w:b w:val="false"/>
          <w:i w:val="false"/>
          <w:color w:val="000000"/>
          <w:sz w:val="28"/>
        </w:rPr>
        <w:t>
      3) баланың (балалардың) туу туралы куәлігі электрондық нысанда немесе оның қағаз жеткізгіштегі көшірмесі;</w:t>
      </w:r>
    </w:p>
    <w:p>
      <w:pPr>
        <w:spacing w:after="0"/>
        <w:ind w:left="0"/>
        <w:jc w:val="both"/>
      </w:pPr>
      <w:r>
        <w:rPr>
          <w:rFonts w:ascii="Times New Roman"/>
          <w:b w:val="false"/>
          <w:i w:val="false"/>
          <w:color w:val="000000"/>
          <w:sz w:val="28"/>
        </w:rPr>
        <w:t>
      4) асырап алынған баланың туу туралы куәлігінің көшірмесі;</w:t>
      </w:r>
    </w:p>
    <w:p>
      <w:pPr>
        <w:spacing w:after="0"/>
        <w:ind w:left="0"/>
        <w:jc w:val="both"/>
      </w:pPr>
      <w:r>
        <w:rPr>
          <w:rFonts w:ascii="Times New Roman"/>
          <w:b w:val="false"/>
          <w:i w:val="false"/>
          <w:color w:val="000000"/>
          <w:sz w:val="28"/>
        </w:rPr>
        <w:t>
      5)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 ашу туралы шарттың көшірмесі.</w:t>
      </w:r>
    </w:p>
    <w:p>
      <w:pPr>
        <w:spacing w:after="0"/>
        <w:ind w:left="0"/>
        <w:jc w:val="both"/>
      </w:pPr>
      <w:r>
        <w:rPr>
          <w:rFonts w:ascii="Times New Roman"/>
          <w:b w:val="false"/>
          <w:i w:val="false"/>
          <w:color w:val="000000"/>
          <w:sz w:val="28"/>
        </w:rPr>
        <w:t>
      Дұрыс емес мәліметтер мен жалған құжаттарды ұсынғаным үшін жауаптылық туралы ескертілді.</w:t>
      </w:r>
    </w:p>
    <w:p>
      <w:pPr>
        <w:spacing w:after="0"/>
        <w:ind w:left="0"/>
        <w:jc w:val="both"/>
      </w:pPr>
      <w:r>
        <w:rPr>
          <w:rFonts w:ascii="Times New Roman"/>
          <w:b w:val="false"/>
          <w:i w:val="false"/>
          <w:color w:val="000000"/>
          <w:sz w:val="28"/>
        </w:rPr>
        <w:t>
      20 ___ жылғы "_____" ______ Өтiнiш берушiнiң қолы ____________________</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Т.А.Ә. (бар болса), лауазымы)</w:t>
      </w:r>
    </w:p>
    <w:p>
      <w:pPr>
        <w:spacing w:after="0"/>
        <w:ind w:left="0"/>
        <w:jc w:val="both"/>
      </w:pPr>
      <w:r>
        <w:rPr>
          <w:rFonts w:ascii="Times New Roman"/>
          <w:b w:val="false"/>
          <w:i w:val="false"/>
          <w:color w:val="000000"/>
          <w:sz w:val="28"/>
        </w:rPr>
        <w:t>
      _ _ _ _ _ _ _ _ _ _ _ _ _ _ _ _ _ _ _ _ _ _ _ _ _ _ _ _ _ _ _ _  (қию сызығы)</w:t>
      </w:r>
    </w:p>
    <w:p>
      <w:pPr>
        <w:spacing w:after="0"/>
        <w:ind w:left="0"/>
        <w:jc w:val="both"/>
      </w:pPr>
      <w:r>
        <w:rPr>
          <w:rFonts w:ascii="Times New Roman"/>
          <w:b w:val="false"/>
          <w:i w:val="false"/>
          <w:color w:val="000000"/>
          <w:sz w:val="28"/>
        </w:rPr>
        <w:t>
      Азамат _______________________ өтініші қоса берілген құжаттармен</w:t>
      </w:r>
    </w:p>
    <w:p>
      <w:pPr>
        <w:spacing w:after="0"/>
        <w:ind w:left="0"/>
        <w:jc w:val="both"/>
      </w:pPr>
      <w:r>
        <w:rPr>
          <w:rFonts w:ascii="Times New Roman"/>
          <w:b w:val="false"/>
          <w:i w:val="false"/>
          <w:color w:val="000000"/>
          <w:sz w:val="28"/>
        </w:rPr>
        <w:t>
      20 ___ ж. "_____" ___________ саны _____ данада қабылданды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Т.А.Ә. (бар болса),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