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e671" w14:textId="26fe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Мұнай-газ кеңесі туралы" Қазақстан Республикасы Президентінің 2012 жылғы 14 наурыздағы № 285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13 қыркүйектегі № 684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 Президентінің жанындағы Мұнай-газ кеңесі туралы" Қазақстан Республикасы Президентінің 2012 жылғы 14 наурыздағы № 285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"Қазақстан Республикасы Президентінің жанындағы Мұнай-газ кеңесі туралы" Қазақстан Республикасы Президентінің 2012 жылғы 14 наурыздағы № 285 Жарлығына өзгерістер мен толықтырулар енгізу туралы</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3"/>
    <w:bookmarkStart w:name="z5" w:id="4"/>
    <w:p>
      <w:pPr>
        <w:spacing w:after="0"/>
        <w:ind w:left="0"/>
        <w:jc w:val="both"/>
      </w:pPr>
      <w:r>
        <w:rPr>
          <w:rFonts w:ascii="Times New Roman"/>
          <w:b w:val="false"/>
          <w:i w:val="false"/>
          <w:color w:val="000000"/>
          <w:sz w:val="28"/>
        </w:rPr>
        <w:t xml:space="preserve">
      1. "Қазақстан Республикасы Президентінің жанындағы Мұнай-газ кеңесі туралы" Қазақстан Республикасы Президентінің 2012 жылғы 14 наурыздағы № 285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 енгізілсін:</w:t>
      </w:r>
    </w:p>
    <w:bookmarkEnd w:id="4"/>
    <w:p>
      <w:pPr>
        <w:spacing w:after="0"/>
        <w:ind w:left="0"/>
        <w:jc w:val="both"/>
      </w:pPr>
      <w:r>
        <w:rPr>
          <w:rFonts w:ascii="Times New Roman"/>
          <w:b w:val="false"/>
          <w:i w:val="false"/>
          <w:color w:val="000000"/>
          <w:sz w:val="28"/>
        </w:rPr>
        <w:t xml:space="preserve">
      тақырып мынадай редакцияда жазылсын: </w:t>
      </w:r>
    </w:p>
    <w:p>
      <w:pPr>
        <w:spacing w:after="0"/>
        <w:ind w:left="0"/>
        <w:jc w:val="both"/>
      </w:pPr>
      <w:r>
        <w:rPr>
          <w:rFonts w:ascii="Times New Roman"/>
          <w:b w:val="false"/>
          <w:i w:val="false"/>
          <w:color w:val="000000"/>
          <w:sz w:val="28"/>
        </w:rPr>
        <w:t>
      "Қазақстан Республикасы Президентінің жанындағы Энергетика мәселелері жөніндегі кеңес туралы";</w:t>
      </w:r>
    </w:p>
    <w:p>
      <w:pPr>
        <w:spacing w:after="0"/>
        <w:ind w:left="0"/>
        <w:jc w:val="both"/>
      </w:pPr>
      <w:r>
        <w:rPr>
          <w:rFonts w:ascii="Times New Roman"/>
          <w:b w:val="false"/>
          <w:i w:val="false"/>
          <w:color w:val="000000"/>
          <w:sz w:val="28"/>
        </w:rPr>
        <w:t>
      кіріспе мынадай редакцияда жазылсын:</w:t>
      </w:r>
    </w:p>
    <w:p>
      <w:pPr>
        <w:spacing w:after="0"/>
        <w:ind w:left="0"/>
        <w:jc w:val="both"/>
      </w:pPr>
      <w:r>
        <w:rPr>
          <w:rFonts w:ascii="Times New Roman"/>
          <w:b w:val="false"/>
          <w:i w:val="false"/>
          <w:color w:val="000000"/>
          <w:sz w:val="28"/>
        </w:rPr>
        <w:t>
      "Қазақстан Республикасының Президенті туралы" Қазақстан Республикасының Конституциялық заңы 19-бабының 10) тармақшасына сәйкес және Қазақстан Республикасы энергетика саласының орнықтылығы және оның тиімді дамыту мәселелері бойынша ведомствоаралық үйлестіруді жүзеге асыру мақсатында ҚАУЛЫ ЕТЕМІН:";</w:t>
      </w:r>
    </w:p>
    <w:bookmarkStart w:name="z6" w:id="5"/>
    <w:p>
      <w:pPr>
        <w:spacing w:after="0"/>
        <w:ind w:left="0"/>
        <w:jc w:val="both"/>
      </w:pPr>
      <w:r>
        <w:rPr>
          <w:rFonts w:ascii="Times New Roman"/>
          <w:b w:val="false"/>
          <w:i w:val="false"/>
          <w:color w:val="000000"/>
          <w:sz w:val="28"/>
        </w:rPr>
        <w:t>
      1-тармақ мынадай редакцияда жазылсын:</w:t>
      </w:r>
    </w:p>
    <w:bookmarkEnd w:id="5"/>
    <w:bookmarkStart w:name="z7" w:id="6"/>
    <w:p>
      <w:pPr>
        <w:spacing w:after="0"/>
        <w:ind w:left="0"/>
        <w:jc w:val="both"/>
      </w:pPr>
      <w:r>
        <w:rPr>
          <w:rFonts w:ascii="Times New Roman"/>
          <w:b w:val="false"/>
          <w:i w:val="false"/>
          <w:color w:val="000000"/>
          <w:sz w:val="28"/>
        </w:rPr>
        <w:t>
      "1. Қазақстан Республикасы Президентінің жанынан Энергетика мәселелері жөніндегі кеңес (бұдан әрі – Кеңес) құрылсын.";</w:t>
      </w:r>
    </w:p>
    <w:bookmarkEnd w:id="6"/>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Президентінің жанындағы Мұнай-газ кеңесі туралы ережеде:</w:t>
      </w:r>
    </w:p>
    <w:p>
      <w:pPr>
        <w:spacing w:after="0"/>
        <w:ind w:left="0"/>
        <w:jc w:val="both"/>
      </w:pPr>
      <w:r>
        <w:rPr>
          <w:rFonts w:ascii="Times New Roman"/>
          <w:b w:val="false"/>
          <w:i w:val="false"/>
          <w:color w:val="000000"/>
          <w:sz w:val="28"/>
        </w:rPr>
        <w:t xml:space="preserve">
      тақырып мынадай редакцияда жазылсын: </w:t>
      </w:r>
    </w:p>
    <w:p>
      <w:pPr>
        <w:spacing w:after="0"/>
        <w:ind w:left="0"/>
        <w:jc w:val="both"/>
      </w:pPr>
      <w:r>
        <w:rPr>
          <w:rFonts w:ascii="Times New Roman"/>
          <w:b w:val="false"/>
          <w:i w:val="false"/>
          <w:color w:val="000000"/>
          <w:sz w:val="28"/>
        </w:rPr>
        <w:t>
      "Қазақстан Республикасы Президентінің жанындағы Энергетика мәселелері жөніндегі кеңес туралы ереже";</w:t>
      </w:r>
    </w:p>
    <w:bookmarkStart w:name="z8" w:id="7"/>
    <w:p>
      <w:pPr>
        <w:spacing w:after="0"/>
        <w:ind w:left="0"/>
        <w:jc w:val="both"/>
      </w:pPr>
      <w:r>
        <w:rPr>
          <w:rFonts w:ascii="Times New Roman"/>
          <w:b w:val="false"/>
          <w:i w:val="false"/>
          <w:color w:val="000000"/>
          <w:sz w:val="28"/>
        </w:rPr>
        <w:t xml:space="preserve">
      1-тараудың тақырыбы мынадай редакцияда жазылсын: </w:t>
      </w:r>
    </w:p>
    <w:bookmarkEnd w:id="7"/>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Қазақстан Республикасы Президентінің жанындағы Энергетика мәселелері жөніндегі кеңес (бұдан әрі – Кеңес) Қазақстан Республикасының энергетика саласын орнықты және тиімді дамыту мақсатында құрылады.";</w:t>
      </w:r>
    </w:p>
    <w:bookmarkStart w:name="z9" w:id="8"/>
    <w:p>
      <w:pPr>
        <w:spacing w:after="0"/>
        <w:ind w:left="0"/>
        <w:jc w:val="both"/>
      </w:pPr>
      <w:r>
        <w:rPr>
          <w:rFonts w:ascii="Times New Roman"/>
          <w:b w:val="false"/>
          <w:i w:val="false"/>
          <w:color w:val="000000"/>
          <w:sz w:val="28"/>
        </w:rPr>
        <w:t xml:space="preserve">
      2-тараудың тақырыбы мынадай редакцияда жазылсын: </w:t>
      </w:r>
    </w:p>
    <w:bookmarkEnd w:id="8"/>
    <w:p>
      <w:pPr>
        <w:spacing w:after="0"/>
        <w:ind w:left="0"/>
        <w:jc w:val="both"/>
      </w:pPr>
      <w:r>
        <w:rPr>
          <w:rFonts w:ascii="Times New Roman"/>
          <w:b w:val="false"/>
          <w:i w:val="false"/>
          <w:color w:val="000000"/>
          <w:sz w:val="28"/>
        </w:rPr>
        <w:t>
      "2-тарау. Кеңестің міндеттері мен құқықтары";</w:t>
      </w:r>
    </w:p>
    <w:p>
      <w:pPr>
        <w:spacing w:after="0"/>
        <w:ind w:left="0"/>
        <w:jc w:val="both"/>
      </w:pPr>
      <w:r>
        <w:rPr>
          <w:rFonts w:ascii="Times New Roman"/>
          <w:b w:val="false"/>
          <w:i w:val="false"/>
          <w:color w:val="000000"/>
          <w:sz w:val="28"/>
        </w:rPr>
        <w:t>
      4 және 5-тармақтар мынадай редакцияда жазылсын:</w:t>
      </w:r>
    </w:p>
    <w:p>
      <w:pPr>
        <w:spacing w:after="0"/>
        <w:ind w:left="0"/>
        <w:jc w:val="both"/>
      </w:pPr>
      <w:r>
        <w:rPr>
          <w:rFonts w:ascii="Times New Roman"/>
          <w:b w:val="false"/>
          <w:i w:val="false"/>
          <w:color w:val="000000"/>
          <w:sz w:val="28"/>
        </w:rPr>
        <w:t>
      "4. Кеңестің негізгі міндеттері:</w:t>
      </w:r>
    </w:p>
    <w:bookmarkStart w:name="z10" w:id="9"/>
    <w:p>
      <w:pPr>
        <w:spacing w:after="0"/>
        <w:ind w:left="0"/>
        <w:jc w:val="both"/>
      </w:pPr>
      <w:r>
        <w:rPr>
          <w:rFonts w:ascii="Times New Roman"/>
          <w:b w:val="false"/>
          <w:i w:val="false"/>
          <w:color w:val="000000"/>
          <w:sz w:val="28"/>
        </w:rPr>
        <w:t>
      1) Қазақстан Республикасының энергетика саласын дамытудың стратегиялық бағыттары бойынша ұсыныстар тұжырымдау;</w:t>
      </w:r>
    </w:p>
    <w:bookmarkEnd w:id="9"/>
    <w:bookmarkStart w:name="z11" w:id="10"/>
    <w:p>
      <w:pPr>
        <w:spacing w:after="0"/>
        <w:ind w:left="0"/>
        <w:jc w:val="both"/>
      </w:pPr>
      <w:r>
        <w:rPr>
          <w:rFonts w:ascii="Times New Roman"/>
          <w:b w:val="false"/>
          <w:i w:val="false"/>
          <w:color w:val="000000"/>
          <w:sz w:val="28"/>
        </w:rPr>
        <w:t>
      2) Қазақстан Республикасының аса ірі мұнай-газ кен орындарында жұмыс істейтін шетелдік әріптестермен өзара іс-қимыл жасау бойынша ұсыныстар тұжырымдау болып табылады.</w:t>
      </w:r>
    </w:p>
    <w:bookmarkEnd w:id="10"/>
    <w:bookmarkStart w:name="z12" w:id="11"/>
    <w:p>
      <w:pPr>
        <w:spacing w:after="0"/>
        <w:ind w:left="0"/>
        <w:jc w:val="both"/>
      </w:pPr>
      <w:r>
        <w:rPr>
          <w:rFonts w:ascii="Times New Roman"/>
          <w:b w:val="false"/>
          <w:i w:val="false"/>
          <w:color w:val="000000"/>
          <w:sz w:val="28"/>
        </w:rPr>
        <w:t>
      5. Кеңестің белгіленген тәртіппен және өзінің құзыретіне кіретін мәселелер бойынша:</w:t>
      </w:r>
    </w:p>
    <w:bookmarkEnd w:id="11"/>
    <w:p>
      <w:pPr>
        <w:spacing w:after="0"/>
        <w:ind w:left="0"/>
        <w:jc w:val="both"/>
      </w:pPr>
      <w:r>
        <w:rPr>
          <w:rFonts w:ascii="Times New Roman"/>
          <w:b w:val="false"/>
          <w:i w:val="false"/>
          <w:color w:val="000000"/>
          <w:sz w:val="28"/>
        </w:rPr>
        <w:t>
      1) Қазақстан Республикасы Президентінің қарауына Қазақстан Республикасының энергетика саласын дамытудың стратегиялық бағыттары бойынша ұсыныстар енгізуге;</w:t>
      </w:r>
    </w:p>
    <w:p>
      <w:pPr>
        <w:spacing w:after="0"/>
        <w:ind w:left="0"/>
        <w:jc w:val="both"/>
      </w:pPr>
      <w:r>
        <w:rPr>
          <w:rFonts w:ascii="Times New Roman"/>
          <w:b w:val="false"/>
          <w:i w:val="false"/>
          <w:color w:val="000000"/>
          <w:sz w:val="28"/>
        </w:rPr>
        <w:t>
      2) Кеңестің құзыретіне кіретін мәселелерді шешу үшін жұмыс топтарын қалыптастыруға;</w:t>
      </w:r>
    </w:p>
    <w:p>
      <w:pPr>
        <w:spacing w:after="0"/>
        <w:ind w:left="0"/>
        <w:jc w:val="both"/>
      </w:pPr>
      <w:r>
        <w:rPr>
          <w:rFonts w:ascii="Times New Roman"/>
          <w:b w:val="false"/>
          <w:i w:val="false"/>
          <w:color w:val="000000"/>
          <w:sz w:val="28"/>
        </w:rPr>
        <w:t>
      3) Кеңестің құзыретіне жататын мәселелер бойынша мемлекеттік органдардан, ведомстволар мен ұйымдардан қажетті ақпаратты сұратуға;</w:t>
      </w:r>
    </w:p>
    <w:p>
      <w:pPr>
        <w:spacing w:after="0"/>
        <w:ind w:left="0"/>
        <w:jc w:val="both"/>
      </w:pPr>
      <w:r>
        <w:rPr>
          <w:rFonts w:ascii="Times New Roman"/>
          <w:b w:val="false"/>
          <w:i w:val="false"/>
          <w:color w:val="000000"/>
          <w:sz w:val="28"/>
        </w:rPr>
        <w:t>
      4) осы Ереженің 4-тармағында белгіленген міндеттерді іске асыру мақсатында мүдделі мемлекеттік органдардың мамандарын, консультанттарды тартуға;</w:t>
      </w:r>
    </w:p>
    <w:p>
      <w:pPr>
        <w:spacing w:after="0"/>
        <w:ind w:left="0"/>
        <w:jc w:val="both"/>
      </w:pPr>
      <w:r>
        <w:rPr>
          <w:rFonts w:ascii="Times New Roman"/>
          <w:b w:val="false"/>
          <w:i w:val="false"/>
          <w:color w:val="000000"/>
          <w:sz w:val="28"/>
        </w:rPr>
        <w:t>
      5) Кеңестің құзыреті шеңберінде оның тиімді қызметін қамтамасыз ету үшін қажетті өзге де құқықтарды жүзеге асыруға құқығы бар.";</w:t>
      </w:r>
    </w:p>
    <w:p>
      <w:pPr>
        <w:spacing w:after="0"/>
        <w:ind w:left="0"/>
        <w:jc w:val="both"/>
      </w:pPr>
      <w:r>
        <w:rPr>
          <w:rFonts w:ascii="Times New Roman"/>
          <w:b w:val="false"/>
          <w:i w:val="false"/>
          <w:color w:val="000000"/>
          <w:sz w:val="28"/>
        </w:rPr>
        <w:t xml:space="preserve">
      3-тараудың тақырыбы мынадай редакцияда жазылсын: </w:t>
      </w:r>
    </w:p>
    <w:bookmarkStart w:name="z13" w:id="12"/>
    <w:p>
      <w:pPr>
        <w:spacing w:after="0"/>
        <w:ind w:left="0"/>
        <w:jc w:val="both"/>
      </w:pPr>
      <w:r>
        <w:rPr>
          <w:rFonts w:ascii="Times New Roman"/>
          <w:b w:val="false"/>
          <w:i w:val="false"/>
          <w:color w:val="000000"/>
          <w:sz w:val="28"/>
        </w:rPr>
        <w:t>
      "3-тарау. Кеңесті қалыптастыру және оның қызметін ұйымдастыру";</w:t>
      </w:r>
    </w:p>
    <w:bookmarkEnd w:id="12"/>
    <w:p>
      <w:pPr>
        <w:spacing w:after="0"/>
        <w:ind w:left="0"/>
        <w:jc w:val="both"/>
      </w:pPr>
      <w:r>
        <w:rPr>
          <w:rFonts w:ascii="Times New Roman"/>
          <w:b w:val="false"/>
          <w:i w:val="false"/>
          <w:color w:val="000000"/>
          <w:sz w:val="28"/>
        </w:rPr>
        <w:t xml:space="preserve">
      7-тармақтың 5) тармақшасы мынадай редакцияда жазылсын: </w:t>
      </w:r>
    </w:p>
    <w:p>
      <w:pPr>
        <w:spacing w:after="0"/>
        <w:ind w:left="0"/>
        <w:jc w:val="both"/>
      </w:pPr>
      <w:r>
        <w:rPr>
          <w:rFonts w:ascii="Times New Roman"/>
          <w:b w:val="false"/>
          <w:i w:val="false"/>
          <w:color w:val="000000"/>
          <w:sz w:val="28"/>
        </w:rPr>
        <w:t>
      "5) жылына бір рет, есепті жылдан кейінгі айдың 20-күнінен кешіктірмей Қазақстан Республикасының Президентіне Кеңестің жұмысы туралы баяндайды.";</w:t>
      </w:r>
    </w:p>
    <w:bookmarkStart w:name="z14" w:id="13"/>
    <w:p>
      <w:pPr>
        <w:spacing w:after="0"/>
        <w:ind w:left="0"/>
        <w:jc w:val="both"/>
      </w:pPr>
      <w:r>
        <w:rPr>
          <w:rFonts w:ascii="Times New Roman"/>
          <w:b w:val="false"/>
          <w:i w:val="false"/>
          <w:color w:val="000000"/>
          <w:sz w:val="28"/>
        </w:rPr>
        <w:t>
      мынадай мазмұндағы 8-1-тармақпен толықтырылсын:</w:t>
      </w:r>
    </w:p>
    <w:bookmarkEnd w:id="13"/>
    <w:p>
      <w:pPr>
        <w:spacing w:after="0"/>
        <w:ind w:left="0"/>
        <w:jc w:val="both"/>
      </w:pPr>
      <w:r>
        <w:rPr>
          <w:rFonts w:ascii="Times New Roman"/>
          <w:b w:val="false"/>
          <w:i w:val="false"/>
          <w:color w:val="000000"/>
          <w:sz w:val="28"/>
        </w:rPr>
        <w:t>
      "8-1. Кеңес хатшысы:</w:t>
      </w:r>
    </w:p>
    <w:p>
      <w:pPr>
        <w:spacing w:after="0"/>
        <w:ind w:left="0"/>
        <w:jc w:val="both"/>
      </w:pPr>
      <w:r>
        <w:rPr>
          <w:rFonts w:ascii="Times New Roman"/>
          <w:b w:val="false"/>
          <w:i w:val="false"/>
          <w:color w:val="000000"/>
          <w:sz w:val="28"/>
        </w:rPr>
        <w:t>
      1) Кеңес отырыстары күн тәртібінің жобасын қалыптастырады;</w:t>
      </w:r>
    </w:p>
    <w:p>
      <w:pPr>
        <w:spacing w:after="0"/>
        <w:ind w:left="0"/>
        <w:jc w:val="both"/>
      </w:pPr>
      <w:r>
        <w:rPr>
          <w:rFonts w:ascii="Times New Roman"/>
          <w:b w:val="false"/>
          <w:i w:val="false"/>
          <w:color w:val="000000"/>
          <w:sz w:val="28"/>
        </w:rPr>
        <w:t>
      2) Кеңес отырыстарына материалдарды, сондай-ақ Кеңес отырыстары хаттамаларының жобаларын дайындауды ұйымдастырады;</w:t>
      </w:r>
    </w:p>
    <w:bookmarkStart w:name="z15"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Кеңес төрағасының тапсырмасы бойынша өзге де функцияларды жүзеге асырады.";</w:t>
      </w:r>
    </w:p>
    <w:bookmarkEnd w:id="14"/>
    <w:p>
      <w:pPr>
        <w:spacing w:after="0"/>
        <w:ind w:left="0"/>
        <w:jc w:val="both"/>
      </w:pPr>
      <w:r>
        <w:rPr>
          <w:rFonts w:ascii="Times New Roman"/>
          <w:b w:val="false"/>
          <w:i w:val="false"/>
          <w:color w:val="000000"/>
          <w:sz w:val="28"/>
        </w:rPr>
        <w:t>
      11-тармақ мынадай редакцияда жазылсын:</w:t>
      </w:r>
    </w:p>
    <w:p>
      <w:pPr>
        <w:spacing w:after="0"/>
        <w:ind w:left="0"/>
        <w:jc w:val="both"/>
      </w:pPr>
      <w:r>
        <w:rPr>
          <w:rFonts w:ascii="Times New Roman"/>
          <w:b w:val="false"/>
          <w:i w:val="false"/>
          <w:color w:val="000000"/>
          <w:sz w:val="28"/>
        </w:rPr>
        <w:t>
      "11. Кеңестің жұмыс органы:</w:t>
      </w:r>
    </w:p>
    <w:p>
      <w:pPr>
        <w:spacing w:after="0"/>
        <w:ind w:left="0"/>
        <w:jc w:val="both"/>
      </w:pPr>
      <w:r>
        <w:rPr>
          <w:rFonts w:ascii="Times New Roman"/>
          <w:b w:val="false"/>
          <w:i w:val="false"/>
          <w:color w:val="000000"/>
          <w:sz w:val="28"/>
        </w:rPr>
        <w:t>
      1) Кеңес отырыстарын өткізуді ұйымдастыруды қамтамасыз етеді және Кеңес отырыстарын өткізу үшін тиісті материалдарды дайындауды жүзеге асырады;</w:t>
      </w:r>
    </w:p>
    <w:p>
      <w:pPr>
        <w:spacing w:after="0"/>
        <w:ind w:left="0"/>
        <w:jc w:val="both"/>
      </w:pPr>
      <w:r>
        <w:rPr>
          <w:rFonts w:ascii="Times New Roman"/>
          <w:b w:val="false"/>
          <w:i w:val="false"/>
          <w:color w:val="000000"/>
          <w:sz w:val="28"/>
        </w:rPr>
        <w:t>
      2) Кеңес мүшелеріне Кеңестің кезекті отырысының өткізілетін орны, уақыты мен күн тәртібі туралы хабарлайды және оларды қажетті материалдармен уақтылы қамтамасыз етеді;</w:t>
      </w:r>
    </w:p>
    <w:p>
      <w:pPr>
        <w:spacing w:after="0"/>
        <w:ind w:left="0"/>
        <w:jc w:val="both"/>
      </w:pPr>
      <w:r>
        <w:rPr>
          <w:rFonts w:ascii="Times New Roman"/>
          <w:b w:val="false"/>
          <w:i w:val="false"/>
          <w:color w:val="000000"/>
          <w:sz w:val="28"/>
        </w:rPr>
        <w:t>
      3) Кеңес отырысының хаттамасын келісуді жүзеге асырады;</w:t>
      </w:r>
    </w:p>
    <w:p>
      <w:pPr>
        <w:spacing w:after="0"/>
        <w:ind w:left="0"/>
        <w:jc w:val="both"/>
      </w:pPr>
      <w:r>
        <w:rPr>
          <w:rFonts w:ascii="Times New Roman"/>
          <w:b w:val="false"/>
          <w:i w:val="false"/>
          <w:color w:val="000000"/>
          <w:sz w:val="28"/>
        </w:rPr>
        <w:t>
      4) Кеңестің шешімдері қабылданған күннен бастап екі апта ішінде Кеңес мүшелеріне және басқа мүдделі мемлекеттік органдар мен өзге де ұйымдарға хаттаманың көшірмесін және өзге де қажетті материалдарды жібереді.</w:t>
      </w:r>
    </w:p>
    <w:p>
      <w:pPr>
        <w:spacing w:after="0"/>
        <w:ind w:left="0"/>
        <w:jc w:val="both"/>
      </w:pPr>
      <w:r>
        <w:rPr>
          <w:rFonts w:ascii="Times New Roman"/>
          <w:b w:val="false"/>
          <w:i w:val="false"/>
          <w:color w:val="000000"/>
          <w:sz w:val="28"/>
        </w:rPr>
        <w:t>
      5) Кеңес ұсынымдарының іске асырылуын және қолданылуын мониторингтеу мен талдауды жүзеге асырады.";</w:t>
      </w:r>
    </w:p>
    <w:bookmarkStart w:name="z17" w:id="15"/>
    <w:p>
      <w:pPr>
        <w:spacing w:after="0"/>
        <w:ind w:left="0"/>
        <w:jc w:val="both"/>
      </w:pPr>
      <w:r>
        <w:rPr>
          <w:rFonts w:ascii="Times New Roman"/>
          <w:b w:val="false"/>
          <w:i w:val="false"/>
          <w:color w:val="000000"/>
          <w:sz w:val="28"/>
        </w:rPr>
        <w:t>
      14-тармақ мынадай редакцияда жазылсын:</w:t>
      </w:r>
    </w:p>
    <w:bookmarkEnd w:id="15"/>
    <w:p>
      <w:pPr>
        <w:spacing w:after="0"/>
        <w:ind w:left="0"/>
        <w:jc w:val="both"/>
      </w:pPr>
      <w:r>
        <w:rPr>
          <w:rFonts w:ascii="Times New Roman"/>
          <w:b w:val="false"/>
          <w:i w:val="false"/>
          <w:color w:val="000000"/>
          <w:sz w:val="28"/>
        </w:rPr>
        <w:t>
      "14. Кеңестің шешімдері бұқаралық ақпарат құралдарында жариялануы немесе энергетика саласы субъектілерінің назарына Қазақстан Республикасының қолданыстағы заңнамасына сәйкес кез келген өзге тәсілмен жеткізілуі мүмкін. Жариялауға не энергетика саласының субъектілеріне беруге арналған ақпараттың тізбесі мен көлемін Кеңес айқындайды.";</w:t>
      </w:r>
    </w:p>
    <w:bookmarkStart w:name="z18" w:id="16"/>
    <w:p>
      <w:pPr>
        <w:spacing w:after="0"/>
        <w:ind w:left="0"/>
        <w:jc w:val="both"/>
      </w:pPr>
      <w:r>
        <w:rPr>
          <w:rFonts w:ascii="Times New Roman"/>
          <w:b w:val="false"/>
          <w:i w:val="false"/>
          <w:color w:val="000000"/>
          <w:sz w:val="28"/>
        </w:rPr>
        <w:t xml:space="preserve">
      4-тараудың тақырыбы мынадай редакцияда жазылсын: </w:t>
      </w:r>
    </w:p>
    <w:bookmarkEnd w:id="16"/>
    <w:p>
      <w:pPr>
        <w:spacing w:after="0"/>
        <w:ind w:left="0"/>
        <w:jc w:val="both"/>
      </w:pPr>
      <w:r>
        <w:rPr>
          <w:rFonts w:ascii="Times New Roman"/>
          <w:b w:val="false"/>
          <w:i w:val="false"/>
          <w:color w:val="000000"/>
          <w:sz w:val="28"/>
        </w:rPr>
        <w:t>
      "4-тарау. Кеңестің қызметін тоқтату";</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Президентінің жанындағы Мұнай-газ кеңесінің құрамында:</w:t>
      </w:r>
    </w:p>
    <w:p>
      <w:pPr>
        <w:spacing w:after="0"/>
        <w:ind w:left="0"/>
        <w:jc w:val="both"/>
      </w:pPr>
      <w:r>
        <w:rPr>
          <w:rFonts w:ascii="Times New Roman"/>
          <w:b w:val="false"/>
          <w:i w:val="false"/>
          <w:color w:val="000000"/>
          <w:sz w:val="28"/>
        </w:rPr>
        <w:t xml:space="preserve">
      тақырып мынадай редакцияда жазылсын: </w:t>
      </w:r>
    </w:p>
    <w:p>
      <w:pPr>
        <w:spacing w:after="0"/>
        <w:ind w:left="0"/>
        <w:jc w:val="both"/>
      </w:pPr>
      <w:r>
        <w:rPr>
          <w:rFonts w:ascii="Times New Roman"/>
          <w:b w:val="false"/>
          <w:i w:val="false"/>
          <w:color w:val="000000"/>
          <w:sz w:val="28"/>
        </w:rPr>
        <w:t>
      "Қазақстан Республикасы Президентінің жанындағы Энергетика мәселелері жөніндегі кеңестің құрамы";</w:t>
      </w:r>
    </w:p>
    <w:p>
      <w:pPr>
        <w:spacing w:after="0"/>
        <w:ind w:left="0"/>
        <w:jc w:val="both"/>
      </w:pPr>
      <w:r>
        <w:rPr>
          <w:rFonts w:ascii="Times New Roman"/>
          <w:b w:val="false"/>
          <w:i w:val="false"/>
          <w:color w:val="000000"/>
          <w:sz w:val="28"/>
        </w:rPr>
        <w:t>
      "Қазақстан Республикасы Президентінің Әкімшілігі Басшысының бірінші орынбасары, төрағаның орынбасары" деген жолдан кейін мынадай мазмұндағы жолмен толықтырылсын:</w:t>
      </w:r>
    </w:p>
    <w:p>
      <w:pPr>
        <w:spacing w:after="0"/>
        <w:ind w:left="0"/>
        <w:jc w:val="both"/>
      </w:pPr>
      <w:r>
        <w:rPr>
          <w:rFonts w:ascii="Times New Roman"/>
          <w:b w:val="false"/>
          <w:i w:val="false"/>
          <w:color w:val="000000"/>
          <w:sz w:val="28"/>
        </w:rPr>
        <w:t>
      "Қазақстан Республикасының Энергетика вице-министрі, Кеңес хатшысы";</w:t>
      </w:r>
    </w:p>
    <w:p>
      <w:pPr>
        <w:spacing w:after="0"/>
        <w:ind w:left="0"/>
        <w:jc w:val="both"/>
      </w:pPr>
      <w:r>
        <w:rPr>
          <w:rFonts w:ascii="Times New Roman"/>
          <w:b w:val="false"/>
          <w:i w:val="false"/>
          <w:color w:val="000000"/>
          <w:sz w:val="28"/>
        </w:rPr>
        <w:t>
      "Қазақстан Республикасы Президентінің кеңесшісі" және "Қазақстан Республикасының Еңбек және халықты әлеуметтік қорғау министрі" деген жолдар алып тасталсын;</w:t>
      </w:r>
    </w:p>
    <w:p>
      <w:pPr>
        <w:spacing w:after="0"/>
        <w:ind w:left="0"/>
        <w:jc w:val="both"/>
      </w:pPr>
      <w:r>
        <w:rPr>
          <w:rFonts w:ascii="Times New Roman"/>
          <w:b w:val="false"/>
          <w:i w:val="false"/>
          <w:color w:val="000000"/>
          <w:sz w:val="28"/>
        </w:rPr>
        <w:t>
      "QazaqGaz" ұлттық компаниясы" акционерлік қоғамының басқарма төрағасы (келісім бойынша)" деген жолдан кейін мынадай мазмұндағы жолмен толықтырылсын:</w:t>
      </w:r>
    </w:p>
    <w:p>
      <w:pPr>
        <w:spacing w:after="0"/>
        <w:ind w:left="0"/>
        <w:jc w:val="both"/>
      </w:pPr>
      <w:r>
        <w:rPr>
          <w:rFonts w:ascii="Times New Roman"/>
          <w:b w:val="false"/>
          <w:i w:val="false"/>
          <w:color w:val="000000"/>
          <w:sz w:val="28"/>
        </w:rPr>
        <w:t>
      "Электр желілерін басқару жөніндегі қазақстандық компания "KEGOС" акционерлік қоғамының басқарма төрағасы (келісім бойынша)".</w:t>
      </w:r>
    </w:p>
    <w:bookmarkStart w:name="z19" w:id="17"/>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