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6b824" w14:textId="d86b8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қаласындағы олимпиадалық дайындық орталығы" көп функционалды спорт кешені" базасында Қазақстан Республикасының Ұлттық спорт университетін салу" жобасы бойынша жұмыстар мен көрсетілетін қызметтер сатып алынатын тұлғаны айқындау туралы</w:t>
      </w:r>
    </w:p>
    <w:p>
      <w:pPr>
        <w:spacing w:after="0"/>
        <w:ind w:left="0"/>
        <w:jc w:val="both"/>
      </w:pPr>
      <w:r>
        <w:rPr>
          <w:rFonts w:ascii="Times New Roman"/>
          <w:b w:val="false"/>
          <w:i w:val="false"/>
          <w:color w:val="000000"/>
          <w:sz w:val="28"/>
        </w:rPr>
        <w:t>Қазақстан Республикасы Үкіметінің 2022 жылғы 13 қыркүйектегі № 680 қаулысы.</w:t>
      </w:r>
    </w:p>
    <w:p>
      <w:pPr>
        <w:spacing w:after="0"/>
        <w:ind w:left="0"/>
        <w:jc w:val="both"/>
      </w:pPr>
      <w:bookmarkStart w:name="z1" w:id="0"/>
      <w:r>
        <w:rPr>
          <w:rFonts w:ascii="Times New Roman"/>
          <w:b w:val="false"/>
          <w:i w:val="false"/>
          <w:color w:val="000000"/>
          <w:sz w:val="28"/>
        </w:rPr>
        <w:t xml:space="preserve">
      "Мемлекеттiк сатып алу туралы" Қазақстан Республикасы Заңының 39-бабы 3-тармағының </w:t>
      </w:r>
      <w:r>
        <w:rPr>
          <w:rFonts w:ascii="Times New Roman"/>
          <w:b w:val="false"/>
          <w:i w:val="false"/>
          <w:color w:val="000000"/>
          <w:sz w:val="28"/>
        </w:rPr>
        <w:t>56)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"Астана қаласындағы олимпиадалық дайындық орталығы" көп функционалды спорт кешені" базасында Қазақстан Республикасының Ұлттық спорт университетін салу" жобасы бойынша жұмыстар мен көрсетілетін қызметтер сатып алынатын тұлға ретінде "Saranda Building" (Саранда Билдинг) жауапкершілігі шектеулі серіктестігі айқындалсын.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