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13e8" w14:textId="05c1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 Қазақстан Республикасы Үкіметінің 2021 жылғы 5 тамыздағы № 524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23 тамыздағы № 583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 Қазақстан Республикасы Үкіметінің 2021 жылғы 5 тамыздағы № 524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"4) жеке арнайы шот – тұрғын үй төлемдерін есепке жатқызу және төлемдерді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жүзеге асыру үшін тұрғын үй төлемдерін алушылар өз таңдауы бойынша екінші деңгейдегі банкте (бұдан әрі – банк) ашатын ағымдағы банктік шот";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"8) тұрғын үй комиссиясы – қызметкерлерді және олардың отбасы мүшелерін тұрғынжайға мұқтаж деп тану, тұрғын үй төлемдерін тағайындау мәселелерін және тұрғын үй қатынастары бойынша басқа да мәселелерді қарау үшін ішкі істер органдары басшысының шешімімен құрылатын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"3. Тұрғын үй төлемдерін алушыларға оларды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алып жүрген қызметкерлер, сондай-ақ қызмет өткеру кезінде қаза тапқан (қайтыс болған) сол қызметкерлердің отбасы мүшелері жатады.</w:t>
      </w:r>
    </w:p>
    <w:bookmarkEnd w:id="5"/>
    <w:bookmarkStart w:name="z11" w:id="6"/>
    <w:p>
      <w:pPr>
        <w:spacing w:after="0"/>
        <w:ind w:left="0"/>
        <w:jc w:val="both"/>
      </w:pPr>
      <w:r>
        <w:rPr>
          <w:rFonts w:ascii="Times New Roman"/>
          <w:b w:val="false"/>
          <w:i w:val="false"/>
          <w:color w:val="000000"/>
          <w:sz w:val="28"/>
        </w:rPr>
        <w:t>
      Тұрғын үй төлемдерін пайдалану жолымен тұрғын үйді жеке меншікке сатып алу құқығын қызметкерлер бір рет жүзеге асырады.</w:t>
      </w:r>
    </w:p>
    <w:bookmarkEnd w:id="6"/>
    <w:bookmarkStart w:name="z12" w:id="7"/>
    <w:p>
      <w:pPr>
        <w:spacing w:after="0"/>
        <w:ind w:left="0"/>
        <w:jc w:val="both"/>
      </w:pPr>
      <w:r>
        <w:rPr>
          <w:rFonts w:ascii="Times New Roman"/>
          <w:b w:val="false"/>
          <w:i w:val="false"/>
          <w:color w:val="000000"/>
          <w:sz w:val="28"/>
        </w:rPr>
        <w:t xml:space="preserve">
      Егер ерлі-зайыптының екеуі де Заңның </w:t>
      </w:r>
      <w:r>
        <w:rPr>
          <w:rFonts w:ascii="Times New Roman"/>
          <w:b w:val="false"/>
          <w:i w:val="false"/>
          <w:color w:val="000000"/>
          <w:sz w:val="28"/>
        </w:rPr>
        <w:t>13-1-тарауында</w:t>
      </w:r>
      <w:r>
        <w:rPr>
          <w:rFonts w:ascii="Times New Roman"/>
          <w:b w:val="false"/>
          <w:i w:val="false"/>
          <w:color w:val="000000"/>
          <w:sz w:val="28"/>
        </w:rPr>
        <w:t xml:space="preserve"> көрсетілген қызметкерлер және (немесе) әскери қызметшілер болса, онда тұрғын үй төлемдері жұбайының (зайыбының) қызмет орны туралы анықтаманы ұсына отырып, баянаттың негізінде ерлі-зайыптылардың өзара келісуі бойынша олардың тек біреуіне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"11. Қаза табуына немесе қайтыс болуына, Қазақстан Республикасының заңнамасында белгіленген тәртіппен хабар-ошарсыз кетті деп танылуына немесе қайтыс болды деп жариялануына байланысты қызметкер жеке құрам тізімдерінен алып тасталған жағдайда оның отбасы мүшелері, ал олар болмаған жағдайда мұрагерлерінің жеке арнайы шоттағы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пайдалануға құқығы бар. Бұл ретте осындай қызметкердің жеке арнайы шоты тұрғын үй төлемдері толық пайдаланылғаннан кейін жабылады.</w:t>
      </w:r>
    </w:p>
    <w:bookmarkEnd w:id="8"/>
    <w:bookmarkStart w:name="z15" w:id="9"/>
    <w:p>
      <w:pPr>
        <w:spacing w:after="0"/>
        <w:ind w:left="0"/>
        <w:jc w:val="both"/>
      </w:pPr>
      <w:r>
        <w:rPr>
          <w:rFonts w:ascii="Times New Roman"/>
          <w:b w:val="false"/>
          <w:i w:val="false"/>
          <w:color w:val="000000"/>
          <w:sz w:val="28"/>
        </w:rPr>
        <w:t xml:space="preserve">
      Тұрғын үй төлемдерін алушылардың жеке арнайы шотын жабу "Клиенттердің банктік шоттарын ашу, жүргізу және жабу қағидаларын бекіту туралы" Қазақстан Республикасының Ұлттық Банкі басқармасының 2016 жылғы 31 тамыздағы № 207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көзделген тәртіппен жүзеге асырылады.</w:t>
      </w:r>
    </w:p>
    <w:bookmarkEnd w:id="9"/>
    <w:bookmarkStart w:name="z16" w:id="10"/>
    <w:p>
      <w:pPr>
        <w:spacing w:after="0"/>
        <w:ind w:left="0"/>
        <w:jc w:val="both"/>
      </w:pPr>
      <w:r>
        <w:rPr>
          <w:rFonts w:ascii="Times New Roman"/>
          <w:b w:val="false"/>
          <w:i w:val="false"/>
          <w:color w:val="000000"/>
          <w:sz w:val="28"/>
        </w:rPr>
        <w:t xml:space="preserve">
      12. Қызметкер қызмет өткеру кезінде қаза тапқан (қайтыс болған) және оның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мақсаттарға, сондай-ақ кейіннен сатып алатын тұрғынжайды жалға алу ақысын төлеу үшін жасалған шарт бойынша міндеттемелері болған кезде тағайындалған тұрғын үй төлемдерін алу құқығы қаза тапқан (қайтыс болған) адамның отбасы мүшелеріне өтеді.</w:t>
      </w:r>
    </w:p>
    <w:bookmarkEnd w:id="10"/>
    <w:bookmarkStart w:name="z17" w:id="11"/>
    <w:p>
      <w:pPr>
        <w:spacing w:after="0"/>
        <w:ind w:left="0"/>
        <w:jc w:val="both"/>
      </w:pPr>
      <w:r>
        <w:rPr>
          <w:rFonts w:ascii="Times New Roman"/>
          <w:b w:val="false"/>
          <w:i w:val="false"/>
          <w:color w:val="000000"/>
          <w:sz w:val="28"/>
        </w:rPr>
        <w:t>
      Бұл ретте тұрғын үй төлемдерінің мөлшері қызметкердің қызмет өткеру кезінде қаза тапқан (қайтыс болған) кезде алатын тағайындалған тұрғын үй төлемдерінің мөлшерінен аз болмайды.</w:t>
      </w:r>
    </w:p>
    <w:bookmarkEnd w:id="11"/>
    <w:bookmarkStart w:name="z18" w:id="12"/>
    <w:p>
      <w:pPr>
        <w:spacing w:after="0"/>
        <w:ind w:left="0"/>
        <w:jc w:val="both"/>
      </w:pPr>
      <w:r>
        <w:rPr>
          <w:rFonts w:ascii="Times New Roman"/>
          <w:b w:val="false"/>
          <w:i w:val="false"/>
          <w:color w:val="000000"/>
          <w:sz w:val="28"/>
        </w:rPr>
        <w:t>
      Егер қызметкердің қаза табуы (қайтыс болуы):</w:t>
      </w:r>
    </w:p>
    <w:bookmarkEnd w:id="12"/>
    <w:bookmarkStart w:name="z19" w:id="13"/>
    <w:p>
      <w:pPr>
        <w:spacing w:after="0"/>
        <w:ind w:left="0"/>
        <w:jc w:val="both"/>
      </w:pPr>
      <w:r>
        <w:rPr>
          <w:rFonts w:ascii="Times New Roman"/>
          <w:b w:val="false"/>
          <w:i w:val="false"/>
          <w:color w:val="000000"/>
          <w:sz w:val="28"/>
        </w:rPr>
        <w:t>
      1) өз-өзіне қол жұмсауға дейін жеткізген жағдайларды қоспағанда, өз-өзіне қол жұмсауы салдарынан;</w:t>
      </w:r>
    </w:p>
    <w:bookmarkEnd w:id="13"/>
    <w:bookmarkStart w:name="z20" w:id="14"/>
    <w:p>
      <w:pPr>
        <w:spacing w:after="0"/>
        <w:ind w:left="0"/>
        <w:jc w:val="both"/>
      </w:pPr>
      <w:r>
        <w:rPr>
          <w:rFonts w:ascii="Times New Roman"/>
          <w:b w:val="false"/>
          <w:i w:val="false"/>
          <w:color w:val="000000"/>
          <w:sz w:val="28"/>
        </w:rPr>
        <w:t>
      2) қылмыстық құқық бұзушылық жасаған кезде;</w:t>
      </w:r>
    </w:p>
    <w:bookmarkEnd w:id="14"/>
    <w:bookmarkStart w:name="z21" w:id="15"/>
    <w:p>
      <w:pPr>
        <w:spacing w:after="0"/>
        <w:ind w:left="0"/>
        <w:jc w:val="both"/>
      </w:pPr>
      <w:r>
        <w:rPr>
          <w:rFonts w:ascii="Times New Roman"/>
          <w:b w:val="false"/>
          <w:i w:val="false"/>
          <w:color w:val="000000"/>
          <w:sz w:val="28"/>
        </w:rPr>
        <w:t>
      3) алкогольдік, есірткілік, психотроптық, уытқұмарлық масаң күйді туындататын заттарды (сол тектестерді) медициналық емес мақсатта тұтыну салдарынан;</w:t>
      </w:r>
    </w:p>
    <w:bookmarkEnd w:id="15"/>
    <w:bookmarkStart w:name="z22" w:id="16"/>
    <w:p>
      <w:pPr>
        <w:spacing w:after="0"/>
        <w:ind w:left="0"/>
        <w:jc w:val="both"/>
      </w:pPr>
      <w:r>
        <w:rPr>
          <w:rFonts w:ascii="Times New Roman"/>
          <w:b w:val="false"/>
          <w:i w:val="false"/>
          <w:color w:val="000000"/>
          <w:sz w:val="28"/>
        </w:rPr>
        <w:t>
      4) қызметтен жалтару мақсатында қасақана өзіне қандай да бір дене зақымын (өзінің дене мүшесін зақымдау) немесе денсаулығына өзге де зиян келтіру салдарынан;</w:t>
      </w:r>
    </w:p>
    <w:bookmarkEnd w:id="16"/>
    <w:bookmarkStart w:name="z23" w:id="17"/>
    <w:p>
      <w:pPr>
        <w:spacing w:after="0"/>
        <w:ind w:left="0"/>
        <w:jc w:val="both"/>
      </w:pPr>
      <w:r>
        <w:rPr>
          <w:rFonts w:ascii="Times New Roman"/>
          <w:b w:val="false"/>
          <w:i w:val="false"/>
          <w:color w:val="000000"/>
          <w:sz w:val="28"/>
        </w:rPr>
        <w:t>
      5) қызметкердің ішкі істер органдарында қызмет өткеру шарттарын бұзған әрекеттерінің салдарынан болғаны Қазақстан Республикасының заңнамасында белгіленген тәртіппен дәлелденсе, қаза тапқан (қайтыс болған) қызметкердің отбасы мүшелерінің тұрғын үй төлемдеріне құқықтары болмайды.";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бөлігі мынадай редакцияда жазылсын:</w:t>
      </w:r>
    </w:p>
    <w:bookmarkStart w:name="z25" w:id="18"/>
    <w:p>
      <w:pPr>
        <w:spacing w:after="0"/>
        <w:ind w:left="0"/>
        <w:jc w:val="both"/>
      </w:pPr>
      <w:r>
        <w:rPr>
          <w:rFonts w:ascii="Times New Roman"/>
          <w:b w:val="false"/>
          <w:i w:val="false"/>
          <w:color w:val="000000"/>
          <w:sz w:val="28"/>
        </w:rPr>
        <w:t>
      "Егер мертігуі (жаралануы, жарақаттануы, контузия алуы) немесе сырқаттануы қызметкердің құқыққа қайшы әрекеттер жасаған кезде немесе алкогольдік, есірткілік, психотроптық, уытқұмарлық (сол тектестерді) масаң күйді туындататын заттарды тұтыну немесе өзіне қандай да бір дене зақымын (өзінің дене мүшесіне зақым келтіру) немесе өз денсаулығына өзге де зиян келтіру салдарынан басталғаны Қазақстан Республикасының заңнамасында белгіленген тәртіппен дәлелденген жағдайларда тұрғын үй төлемдері төленбейді.";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"24. Жатақханадағы қызметтік тұрғынжаймен қамтамасыз етілген қызметкерлерге тұрғын үй төлемдері тұрғын үй төлемдері мөлшерінің елу пайызы мөлшерінде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"28. Тұрғынжайға мұқтаж деп тану және тұрғын үй төлемдерін тағайындау үшін қызметкер тұрғын үй комиссиясына мынадай құжаттарды ұсынады:</w:t>
      </w:r>
    </w:p>
    <w:bookmarkEnd w:id="20"/>
    <w:bookmarkStart w:name="z31" w:id="21"/>
    <w:p>
      <w:pPr>
        <w:spacing w:after="0"/>
        <w:ind w:left="0"/>
        <w:jc w:val="both"/>
      </w:pPr>
      <w:r>
        <w:rPr>
          <w:rFonts w:ascii="Times New Roman"/>
          <w:b w:val="false"/>
          <w:i w:val="false"/>
          <w:color w:val="000000"/>
          <w:sz w:val="28"/>
        </w:rPr>
        <w:t>
      1) тұрғын үй комиссиясы төрағасының атына, ал ол болмаған жағдайда тұрғын үй комиссиясы төрағасының міндетін атқарушы адамның атына өзін тұрғынжайға мұқтаж деп тану және тұрғын үй төлемдерін тағайындау туралы баянат;</w:t>
      </w:r>
    </w:p>
    <w:bookmarkEnd w:id="21"/>
    <w:bookmarkStart w:name="z32" w:id="22"/>
    <w:p>
      <w:pPr>
        <w:spacing w:after="0"/>
        <w:ind w:left="0"/>
        <w:jc w:val="both"/>
      </w:pPr>
      <w:r>
        <w:rPr>
          <w:rFonts w:ascii="Times New Roman"/>
          <w:b w:val="false"/>
          <w:i w:val="false"/>
          <w:color w:val="000000"/>
          <w:sz w:val="28"/>
        </w:rPr>
        <w:t>
      2) атқарып отырған лауазымы көрсетілген, ішкі істер органдарының кадр бөлімшесі берген отбасы құрамы туралы анықтама;</w:t>
      </w:r>
    </w:p>
    <w:bookmarkEnd w:id="22"/>
    <w:bookmarkStart w:name="z33" w:id="23"/>
    <w:p>
      <w:pPr>
        <w:spacing w:after="0"/>
        <w:ind w:left="0"/>
        <w:jc w:val="both"/>
      </w:pPr>
      <w:r>
        <w:rPr>
          <w:rFonts w:ascii="Times New Roman"/>
          <w:b w:val="false"/>
          <w:i w:val="false"/>
          <w:color w:val="000000"/>
          <w:sz w:val="28"/>
        </w:rPr>
        <w:t>
      3) қызметкердің және оның отбасы мүшелерінің жеке басын куәландыратын құжаттардың, балалардың туу туралы (қызметкерлердің отбасы мүшелері болған жағдайда), неке қию (некені бұзу) туралы куәліктердің көшірмелері;</w:t>
      </w:r>
    </w:p>
    <w:bookmarkEnd w:id="23"/>
    <w:bookmarkStart w:name="z34" w:id="24"/>
    <w:p>
      <w:pPr>
        <w:spacing w:after="0"/>
        <w:ind w:left="0"/>
        <w:jc w:val="both"/>
      </w:pPr>
      <w:r>
        <w:rPr>
          <w:rFonts w:ascii="Times New Roman"/>
          <w:b w:val="false"/>
          <w:i w:val="false"/>
          <w:color w:val="000000"/>
          <w:sz w:val="28"/>
        </w:rPr>
        <w:t>
      4) қызметкер мен оның отбасы мүшелерінің Қазақстан Республикасының аумағында меншік құқығында тиесілі тұрғын үйінің жоқ (бар) екені туралы баянат берген күнге дейін күнтізбелік он күннен кешіктірмей алынған анықтама (анықтаманы қызметкерлер жыл сайын ұсынады);</w:t>
      </w:r>
    </w:p>
    <w:bookmarkEnd w:id="24"/>
    <w:bookmarkStart w:name="z35" w:id="25"/>
    <w:p>
      <w:pPr>
        <w:spacing w:after="0"/>
        <w:ind w:left="0"/>
        <w:jc w:val="both"/>
      </w:pPr>
      <w:r>
        <w:rPr>
          <w:rFonts w:ascii="Times New Roman"/>
          <w:b w:val="false"/>
          <w:i w:val="false"/>
          <w:color w:val="000000"/>
          <w:sz w:val="28"/>
        </w:rPr>
        <w:t>
      5) зайыбы (жұбайы) мемлекеттік мекеменің (кәсіпорынның) жұмыскері болып табылған жағдайда баянат тіркелген күнге дейін бір ай ішінде алынған мынадай:</w:t>
      </w:r>
    </w:p>
    <w:bookmarkEnd w:id="25"/>
    <w:p>
      <w:pPr>
        <w:spacing w:after="0"/>
        <w:ind w:left="0"/>
        <w:jc w:val="both"/>
      </w:pPr>
      <w:r>
        <w:rPr>
          <w:rFonts w:ascii="Times New Roman"/>
          <w:b w:val="false"/>
          <w:i w:val="false"/>
          <w:color w:val="000000"/>
          <w:sz w:val="28"/>
        </w:rPr>
        <w:t>
      мемлекеттік тұрғын үй қорынан тұрғынжай алғаны немесе алмағаны туралы;</w:t>
      </w:r>
    </w:p>
    <w:p>
      <w:pPr>
        <w:spacing w:after="0"/>
        <w:ind w:left="0"/>
        <w:jc w:val="both"/>
      </w:pPr>
      <w:r>
        <w:rPr>
          <w:rFonts w:ascii="Times New Roman"/>
          <w:b w:val="false"/>
          <w:i w:val="false"/>
          <w:color w:val="000000"/>
          <w:sz w:val="28"/>
        </w:rPr>
        <w:t>
      өтеусіз жекешелендіру құқығының орнына ақшалай өтемақыны немесе біржолғы төлемдерді алғаны немесе алмағаны туралы;</w:t>
      </w:r>
    </w:p>
    <w:p>
      <w:pPr>
        <w:spacing w:after="0"/>
        <w:ind w:left="0"/>
        <w:jc w:val="both"/>
      </w:pPr>
      <w:r>
        <w:rPr>
          <w:rFonts w:ascii="Times New Roman"/>
          <w:b w:val="false"/>
          <w:i w:val="false"/>
          <w:color w:val="000000"/>
          <w:sz w:val="28"/>
        </w:rPr>
        <w:t>
      өзіне тұрғын үй төлемдері тағайындалғаны (тағайындалмағаны) туралы (ол бар болса);</w:t>
      </w:r>
    </w:p>
    <w:p>
      <w:pPr>
        <w:spacing w:after="0"/>
        <w:ind w:left="0"/>
        <w:jc w:val="both"/>
      </w:pPr>
      <w:r>
        <w:rPr>
          <w:rFonts w:ascii="Times New Roman"/>
          <w:b w:val="false"/>
          <w:i w:val="false"/>
          <w:color w:val="000000"/>
          <w:sz w:val="28"/>
        </w:rPr>
        <w:t>
      тұрғын үй төлемдерін тоқтата тұру немесе тоқтату туралы (ол бар болса);</w:t>
      </w:r>
    </w:p>
    <w:p>
      <w:pPr>
        <w:spacing w:after="0"/>
        <w:ind w:left="0"/>
        <w:jc w:val="both"/>
      </w:pPr>
      <w:r>
        <w:rPr>
          <w:rFonts w:ascii="Times New Roman"/>
          <w:b w:val="false"/>
          <w:i w:val="false"/>
          <w:color w:val="000000"/>
          <w:sz w:val="28"/>
        </w:rPr>
        <w:t>
      қызметтік тұрғын үймен қамтамасыз етілгені немесе қамтамасыз етілмегені туралы (бар болса) мәліметтер қамтылған жұбайының (зайыбының) қызмет орнынан (жұмыс) анықтама;</w:t>
      </w:r>
    </w:p>
    <w:bookmarkStart w:name="z36" w:id="26"/>
    <w:p>
      <w:pPr>
        <w:spacing w:after="0"/>
        <w:ind w:left="0"/>
        <w:jc w:val="both"/>
      </w:pPr>
      <w:r>
        <w:rPr>
          <w:rFonts w:ascii="Times New Roman"/>
          <w:b w:val="false"/>
          <w:i w:val="false"/>
          <w:color w:val="000000"/>
          <w:sz w:val="28"/>
        </w:rPr>
        <w:t>
      6) баянат тіркелген күнге дейін күнтізбелік он күн ішінде отбасы құрамы бойынша алынған, мемлекеттік тұрғын үй қоры объектілерінің жалдау шарттарының тізілімінен (қызметкердің және оның отбасы мүшелерінің Қазақстан Республикасының аумағында мемлекеттік тұрғын үй қорынан тұрақты пайдалануға берілген тұрғынжайының бар немесе жоқ екені туралы) жалдаушы бойынша ақпарат;</w:t>
      </w:r>
    </w:p>
    <w:bookmarkEnd w:id="26"/>
    <w:bookmarkStart w:name="z37" w:id="27"/>
    <w:p>
      <w:pPr>
        <w:spacing w:after="0"/>
        <w:ind w:left="0"/>
        <w:jc w:val="both"/>
      </w:pPr>
      <w:r>
        <w:rPr>
          <w:rFonts w:ascii="Times New Roman"/>
          <w:b w:val="false"/>
          <w:i w:val="false"/>
          <w:color w:val="000000"/>
          <w:sz w:val="28"/>
        </w:rPr>
        <w:t>
      7) қызметкерге немесе оның жұбайына (зайыбына) бұрынғы қызмет (жұмыс) орны бойынша осындай тұрғынжай берілген жағдайда мемлекеттік тұрғын үй қорынан тұрғын үйді тапсырғаны туралы (акт) анықтама;</w:t>
      </w:r>
    </w:p>
    <w:bookmarkEnd w:id="27"/>
    <w:bookmarkStart w:name="z38" w:id="28"/>
    <w:p>
      <w:pPr>
        <w:spacing w:after="0"/>
        <w:ind w:left="0"/>
        <w:jc w:val="both"/>
      </w:pPr>
      <w:r>
        <w:rPr>
          <w:rFonts w:ascii="Times New Roman"/>
          <w:b w:val="false"/>
          <w:i w:val="false"/>
          <w:color w:val="000000"/>
          <w:sz w:val="28"/>
        </w:rPr>
        <w:t>
      8) ипотекалық ұйымның алдында негізгі міндеттемесі орындалмаған несиелік берешегі туралы анықтама;</w:t>
      </w:r>
    </w:p>
    <w:bookmarkEnd w:id="28"/>
    <w:bookmarkStart w:name="z39" w:id="29"/>
    <w:p>
      <w:pPr>
        <w:spacing w:after="0"/>
        <w:ind w:left="0"/>
        <w:jc w:val="both"/>
      </w:pPr>
      <w:r>
        <w:rPr>
          <w:rFonts w:ascii="Times New Roman"/>
          <w:b w:val="false"/>
          <w:i w:val="false"/>
          <w:color w:val="000000"/>
          <w:sz w:val="28"/>
        </w:rPr>
        <w:t>
      9) бұрынғы некеден (некелерден) туған баланың (балалардың) қайда тұратындығы көрсетілген сот шешімінің көшірмесі (сот бұрын шығарылған сот актісінің күшін жойған кезде қызметкер он жұмыс күні ішінде ол туралы мекеменің құрылымдық бөлімшесін хабардар етеді);</w:t>
      </w:r>
    </w:p>
    <w:bookmarkEnd w:id="29"/>
    <w:bookmarkStart w:name="z40" w:id="30"/>
    <w:p>
      <w:pPr>
        <w:spacing w:after="0"/>
        <w:ind w:left="0"/>
        <w:jc w:val="both"/>
      </w:pPr>
      <w:r>
        <w:rPr>
          <w:rFonts w:ascii="Times New Roman"/>
          <w:b w:val="false"/>
          <w:i w:val="false"/>
          <w:color w:val="000000"/>
          <w:sz w:val="28"/>
        </w:rPr>
        <w:t xml:space="preserve">
      10) кейбір созылмалы аурулардың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26830 тіркелген) бекітілген аурулардың тізімі бойынша) ауыр түрлерімен ауыратын отбасы мүшелері бар болса, денсаулық сақтау ұйымының анықтамасы;</w:t>
      </w:r>
    </w:p>
    <w:bookmarkEnd w:id="30"/>
    <w:bookmarkStart w:name="z41" w:id="31"/>
    <w:p>
      <w:pPr>
        <w:spacing w:after="0"/>
        <w:ind w:left="0"/>
        <w:jc w:val="both"/>
      </w:pPr>
      <w:r>
        <w:rPr>
          <w:rFonts w:ascii="Times New Roman"/>
          <w:b w:val="false"/>
          <w:i w:val="false"/>
          <w:color w:val="000000"/>
          <w:sz w:val="28"/>
        </w:rPr>
        <w:t>
      11) мүгедектігі бар баласы (мүгедектігі бар балалары), оның ішінде оның (олардың) жасына қарамастан бала кезінен мүгедектігі бар адам (мүгедектігі бар адамдар) болған кезде халықты әлеуметтік қорғау мемлекеттік мекемесінен мүгедектік туралы анықтама;</w:t>
      </w:r>
    </w:p>
    <w:bookmarkEnd w:id="31"/>
    <w:bookmarkStart w:name="z42" w:id="32"/>
    <w:p>
      <w:pPr>
        <w:spacing w:after="0"/>
        <w:ind w:left="0"/>
        <w:jc w:val="both"/>
      </w:pPr>
      <w:r>
        <w:rPr>
          <w:rFonts w:ascii="Times New Roman"/>
          <w:b w:val="false"/>
          <w:i w:val="false"/>
          <w:color w:val="000000"/>
          <w:sz w:val="28"/>
        </w:rPr>
        <w:t>
      12) осы Қағидалардың 38-тармағында көзделген жағдайларда тұрғын үй төлемдерін пайдаланғанын растайтын құжаттардың көшірмелері;</w:t>
      </w:r>
    </w:p>
    <w:bookmarkEnd w:id="32"/>
    <w:bookmarkStart w:name="z43" w:id="33"/>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101-11-бабының</w:t>
      </w:r>
      <w:r>
        <w:rPr>
          <w:rFonts w:ascii="Times New Roman"/>
          <w:b w:val="false"/>
          <w:i w:val="false"/>
          <w:color w:val="000000"/>
          <w:sz w:val="28"/>
        </w:rPr>
        <w:t xml:space="preserve"> 5-тармағында көзделген жағдайларда қызметтік тұрғынжайды жалға алу шартының көшірмесі;</w:t>
      </w:r>
    </w:p>
    <w:bookmarkEnd w:id="33"/>
    <w:bookmarkStart w:name="z44" w:id="34"/>
    <w:p>
      <w:pPr>
        <w:spacing w:after="0"/>
        <w:ind w:left="0"/>
        <w:jc w:val="both"/>
      </w:pPr>
      <w:r>
        <w:rPr>
          <w:rFonts w:ascii="Times New Roman"/>
          <w:b w:val="false"/>
          <w:i w:val="false"/>
          <w:color w:val="000000"/>
          <w:sz w:val="28"/>
        </w:rPr>
        <w:t>
      14) отбасы тұрып жатқан тұрғынжай белгіленген санитариялық-эпидемиологиялық талаптарға сай болмаған жағдайларда қызметкер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bookmarkEnd w:id="34"/>
    <w:bookmarkStart w:name="z45" w:id="35"/>
    <w:p>
      <w:pPr>
        <w:spacing w:after="0"/>
        <w:ind w:left="0"/>
        <w:jc w:val="both"/>
      </w:pPr>
      <w:r>
        <w:rPr>
          <w:rFonts w:ascii="Times New Roman"/>
          <w:b w:val="false"/>
          <w:i w:val="false"/>
          <w:color w:val="000000"/>
          <w:sz w:val="28"/>
        </w:rPr>
        <w:t>
      15) отбасы тұрып жатқан тұрғынжай белгіленген техникалық талаптарға сай болмаған жағдайда қызметкер сәулет, қала құрылысы және құрылыс қызметі саласындағы аттестатталған сарапшы берген техникалық қорытындының (тұрғын үйді техникалық тексеріп қарау нәтижелері бойынша) түпнұсқасын қосымша ұсынады.</w:t>
      </w:r>
    </w:p>
    <w:bookmarkEnd w:id="35"/>
    <w:bookmarkStart w:name="z46" w:id="36"/>
    <w:p>
      <w:pPr>
        <w:spacing w:after="0"/>
        <w:ind w:left="0"/>
        <w:jc w:val="both"/>
      </w:pPr>
      <w:r>
        <w:rPr>
          <w:rFonts w:ascii="Times New Roman"/>
          <w:b w:val="false"/>
          <w:i w:val="false"/>
          <w:color w:val="000000"/>
          <w:sz w:val="28"/>
        </w:rPr>
        <w:t>
      29. Құрылымдық бөлімше баянат тіркелген күннен бастап күнтізбелік он күннен кешіктірмей ұсынылған құжаттардың толықтығын салыстырып тексеруді жүзеге асырады және тұрғын үй комиссиясының отырысына материалдарды дайындайды.</w:t>
      </w:r>
    </w:p>
    <w:bookmarkEnd w:id="36"/>
    <w:p>
      <w:pPr>
        <w:spacing w:after="0"/>
        <w:ind w:left="0"/>
        <w:jc w:val="both"/>
      </w:pPr>
      <w:r>
        <w:rPr>
          <w:rFonts w:ascii="Times New Roman"/>
          <w:b w:val="false"/>
          <w:i w:val="false"/>
          <w:color w:val="000000"/>
          <w:sz w:val="28"/>
        </w:rPr>
        <w:t>
      Осы Қағидалардың 28-тармағында көзделген қажетті құжаттар болмаған кезде құрылымдық бөлімше құжаттарды қызметкерге пысықтау үшін қайтарады. Қызметкер он жұмыс күні ішінде кемшіліктерді жояды және құжаттарды құрылымдық бөлімшеге толық көлемде енгізеді, бұл ретте баянат алғаш тіркелген күні берілген болып есептеледі.</w:t>
      </w:r>
    </w:p>
    <w:p>
      <w:pPr>
        <w:spacing w:after="0"/>
        <w:ind w:left="0"/>
        <w:jc w:val="both"/>
      </w:pPr>
      <w:r>
        <w:rPr>
          <w:rFonts w:ascii="Times New Roman"/>
          <w:b w:val="false"/>
          <w:i w:val="false"/>
          <w:color w:val="000000"/>
          <w:sz w:val="28"/>
        </w:rPr>
        <w:t>
      Қызметкер құжаттарды пысықтауға қайтарылғаннан кейін уақтылы ұсынбаған немесе ұсынбаған жағдайда құрылымдық бөлімше баянаттарды тіркеу журналына белгі қоя отырып, ұсынылған құжаттарды қарамастан қызметкерге қайтарады. Бұл ретте қызметкер өзін тұрғынжайға мұқтаж деп тану және тұрғын үй төлемдерін тағайындау үшін осы Қағидалардың 28-тармағында көрсетілген тәртіппен қайта жүгінеді.</w:t>
      </w:r>
    </w:p>
    <w:bookmarkStart w:name="z47" w:id="37"/>
    <w:p>
      <w:pPr>
        <w:spacing w:after="0"/>
        <w:ind w:left="0"/>
        <w:jc w:val="both"/>
      </w:pPr>
      <w:r>
        <w:rPr>
          <w:rFonts w:ascii="Times New Roman"/>
          <w:b w:val="false"/>
          <w:i w:val="false"/>
          <w:color w:val="000000"/>
          <w:sz w:val="28"/>
        </w:rPr>
        <w:t>
      30. Тұрғын үй комиссиясы баянат тіркелген күннен бастап күнтізбелік отыз күннен кешіктірмей қызметкерді тұрғынжайға мұқтаж деп тану және тұрғын үй төлемдерін тағайындау туралы (тұрғын үй төлемдерінің есеп-қисабын жасау үшін тұрғынжай алаңының мөлшерін және қызметкерді тұрғынжайға мұқтаж деп тану күнін көрсете отырып) немесе тұрғынжайға мұқтаж деп тануға негіз жоқ екендігі туралы шешім шығарады, ол тұрғын үй комиссиясы отырысының хаттамасымен ресімделеді.</w:t>
      </w:r>
    </w:p>
    <w:bookmarkEnd w:id="37"/>
    <w:bookmarkStart w:name="z48" w:id="38"/>
    <w:p>
      <w:pPr>
        <w:spacing w:after="0"/>
        <w:ind w:left="0"/>
        <w:jc w:val="both"/>
      </w:pPr>
      <w:r>
        <w:rPr>
          <w:rFonts w:ascii="Times New Roman"/>
          <w:b w:val="false"/>
          <w:i w:val="false"/>
          <w:color w:val="000000"/>
          <w:sz w:val="28"/>
        </w:rPr>
        <w:t xml:space="preserve">
      31. Қызметкер Заңның </w:t>
      </w:r>
      <w:r>
        <w:rPr>
          <w:rFonts w:ascii="Times New Roman"/>
          <w:b w:val="false"/>
          <w:i w:val="false"/>
          <w:color w:val="000000"/>
          <w:sz w:val="28"/>
        </w:rPr>
        <w:t>101-3-бабы</w:t>
      </w:r>
      <w:r>
        <w:rPr>
          <w:rFonts w:ascii="Times New Roman"/>
          <w:b w:val="false"/>
          <w:i w:val="false"/>
          <w:color w:val="000000"/>
          <w:sz w:val="28"/>
        </w:rPr>
        <w:t xml:space="preserve"> талаптарына сәйкес келмеген жағдайда тұрғын үй комиссиясы қызметкерді тұрғынжайға мұқтаж деп танудан бас тарту туралы шешім шығарады.";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"36. Ағымдағы тұрғын үй төлемдерінің есеп-қисабы дайындалған күннен бастап он жұмыс күнінен аспайтын мерзімде ағымдағы тұрғын үй төлемдерін алушылардың тізімі және ағымдағы тұрғын үй төлемдерінің есеп-қисабы құрылымдық бөлімше дайындайтын ішкі істер органының бірінші басшысының бұйрығымен бекітіледі.</w:t>
      </w:r>
    </w:p>
    <w:bookmarkEnd w:id="39"/>
    <w:p>
      <w:pPr>
        <w:spacing w:after="0"/>
        <w:ind w:left="0"/>
        <w:jc w:val="both"/>
      </w:pPr>
      <w:r>
        <w:rPr>
          <w:rFonts w:ascii="Times New Roman"/>
          <w:b w:val="false"/>
          <w:i w:val="false"/>
          <w:color w:val="000000"/>
          <w:sz w:val="28"/>
        </w:rPr>
        <w:t>
      Ағымдағы тұрғын үй төлемдерін алушылардың тізіміне өзгерістер мен толықтырулар енгізу және оларды есептеу олардың отбасы құрамы өзгерген, бір елді мекеннен екінші елді мекенге көшуіне байланысты қызмет орны ауысқан, сондай-ақ лауазымнан тұрғын үй төлемдерін алуға құқығы бар қызметкерлердің лауазымдар санатына жататын лауазымға тағайындалған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52" w:id="40"/>
    <w:p>
      <w:pPr>
        <w:spacing w:after="0"/>
        <w:ind w:left="0"/>
        <w:jc w:val="both"/>
      </w:pPr>
      <w:r>
        <w:rPr>
          <w:rFonts w:ascii="Times New Roman"/>
          <w:b w:val="false"/>
          <w:i w:val="false"/>
          <w:color w:val="000000"/>
          <w:sz w:val="28"/>
        </w:rPr>
        <w:t>
      "1) отбасы құрамы өзгерген, оның ішінде баланы (балаларды), мүгедектігі бар баланы (мүгедектігі бар балаларды), оның ішінде оның (олардың) жасына қарамастан бала кезінен мүгедектігі бар адамды (мүгедектігі бар адамдарды) қоспағанда, бала (балалар) кәмелеттік жасқа толған;";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айқындалған жағдайларда тұрғын үй төлемдерінің нақты сомасы оқиғаның нақты басталған кезінен бастап есептеледі. Бұл ретте тұрғын үй төлемдерін алушы тұрғын үй комиссиясына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құжаттарды оқиға басталған күннен бастап бір айдан кешіктірмей ұсынады. Қызметкер құжаттарды көрсетілген мерзімнен кейін ұсынған жағдайда ағымдағы тұрғын үй төлемдерін қайта есептеу ағымдағы тұрғын үй төлемдерінің мөлшерін қайта есептеу үшін берілген баянатты тіркеу күнінен бастап жүзеге асырылады.</w:t>
      </w:r>
    </w:p>
    <w:bookmarkEnd w:id="41"/>
    <w:bookmarkStart w:name="z55" w:id="42"/>
    <w:p>
      <w:pPr>
        <w:spacing w:after="0"/>
        <w:ind w:left="0"/>
        <w:jc w:val="both"/>
      </w:pPr>
      <w:r>
        <w:rPr>
          <w:rFonts w:ascii="Times New Roman"/>
          <w:b w:val="false"/>
          <w:i w:val="false"/>
          <w:color w:val="000000"/>
          <w:sz w:val="28"/>
        </w:rPr>
        <w:t xml:space="preserve">
      40. Тұрғын үй төлемдеріне арналған жеке арнайы шотты тұрғынжайға мұқтаж деп танылған әрбір тұрғын үй төлемдерін алушы Қазақстан Республикасының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(нормативтік құқықтық актілерді мемлекеттік тіркеу тізілімінде № 14422 болып тіркелген) көзделген тәртіппен осы Қағидаларға 3-қосымшаға сәйкес нысан бойынша қосымша анықтаманы қоса бере отырып, дербес ашады.</w:t>
      </w:r>
    </w:p>
    <w:bookmarkEnd w:id="42"/>
    <w:bookmarkStart w:name="z56" w:id="43"/>
    <w:p>
      <w:pPr>
        <w:spacing w:after="0"/>
        <w:ind w:left="0"/>
        <w:jc w:val="both"/>
      </w:pPr>
      <w:r>
        <w:rPr>
          <w:rFonts w:ascii="Times New Roman"/>
          <w:b w:val="false"/>
          <w:i w:val="false"/>
          <w:color w:val="000000"/>
          <w:sz w:val="28"/>
        </w:rPr>
        <w:t>
      41. Ішкі істер органы, тұрғын үй төлемдерін алушы және банк арасында осы Қағидаларға 5-қосымшаға сәйкес нысан бойынша тұрғын үй төлемдері туралы үш жақты шарт (бұдан әрі – шарт) жасалады.</w:t>
      </w:r>
    </w:p>
    <w:bookmarkEnd w:id="43"/>
    <w:bookmarkStart w:name="z57" w:id="44"/>
    <w:p>
      <w:pPr>
        <w:spacing w:after="0"/>
        <w:ind w:left="0"/>
        <w:jc w:val="both"/>
      </w:pPr>
      <w:r>
        <w:rPr>
          <w:rFonts w:ascii="Times New Roman"/>
          <w:b w:val="false"/>
          <w:i w:val="false"/>
          <w:color w:val="000000"/>
          <w:sz w:val="28"/>
        </w:rPr>
        <w:t>
      Шартқа сәйкес ішкі істер органы қызметкердің жеке арнайы шотына тұрғын үй төлемдерін аударады, ал банк қызметкерге Заңның 101-5-бабында көзделген мақсаттарға сәйкес тұрғын үй төлемдеріне билік ету құқығын береді.</w:t>
      </w:r>
    </w:p>
    <w:bookmarkEnd w:id="44"/>
    <w:p>
      <w:pPr>
        <w:spacing w:after="0"/>
        <w:ind w:left="0"/>
        <w:jc w:val="both"/>
      </w:pPr>
      <w:r>
        <w:rPr>
          <w:rFonts w:ascii="Times New Roman"/>
          <w:b w:val="false"/>
          <w:i w:val="false"/>
          <w:color w:val="000000"/>
          <w:sz w:val="28"/>
        </w:rPr>
        <w:t>
      Қаржы бөлімшесі шартты және тұрғын үй төлемдерін алушының жеке арнайы шотын осы Қағидаларға 5-қосымшаға сәйкес нысан бойынша есепке алу журналында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9" w:id="45"/>
    <w:p>
      <w:pPr>
        <w:spacing w:after="0"/>
        <w:ind w:left="0"/>
        <w:jc w:val="both"/>
      </w:pPr>
      <w:r>
        <w:rPr>
          <w:rFonts w:ascii="Times New Roman"/>
          <w:b w:val="false"/>
          <w:i w:val="false"/>
          <w:color w:val="000000"/>
          <w:sz w:val="28"/>
        </w:rPr>
        <w:t>
      "53. Тұрғын үй төлемдері ішкі істер органы бірінші басшысының бұйрығына сәйкес:</w:t>
      </w:r>
    </w:p>
    <w:bookmarkEnd w:id="45"/>
    <w:bookmarkStart w:name="z60" w:id="46"/>
    <w:p>
      <w:pPr>
        <w:spacing w:after="0"/>
        <w:ind w:left="0"/>
        <w:jc w:val="both"/>
      </w:pPr>
      <w:r>
        <w:rPr>
          <w:rFonts w:ascii="Times New Roman"/>
          <w:b w:val="false"/>
          <w:i w:val="false"/>
          <w:color w:val="000000"/>
          <w:sz w:val="28"/>
        </w:rPr>
        <w:t>
      1) қызметкер ішкі істер органынан шығарылған;</w:t>
      </w:r>
    </w:p>
    <w:bookmarkEnd w:id="46"/>
    <w:bookmarkStart w:name="z61" w:id="47"/>
    <w:p>
      <w:pPr>
        <w:spacing w:after="0"/>
        <w:ind w:left="0"/>
        <w:jc w:val="both"/>
      </w:pPr>
      <w:r>
        <w:rPr>
          <w:rFonts w:ascii="Times New Roman"/>
          <w:b w:val="false"/>
          <w:i w:val="false"/>
          <w:color w:val="000000"/>
          <w:sz w:val="28"/>
        </w:rPr>
        <w:t>
      2)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орындамаған жағдайларды қоспағанда, қызметкер тұрғынжайға мұқтаж мәртебесінен айырылған;</w:t>
      </w:r>
    </w:p>
    <w:bookmarkEnd w:id="47"/>
    <w:bookmarkStart w:name="z62" w:id="48"/>
    <w:p>
      <w:pPr>
        <w:spacing w:after="0"/>
        <w:ind w:left="0"/>
        <w:jc w:val="both"/>
      </w:pPr>
      <w:r>
        <w:rPr>
          <w:rFonts w:ascii="Times New Roman"/>
          <w:b w:val="false"/>
          <w:i w:val="false"/>
          <w:color w:val="000000"/>
          <w:sz w:val="28"/>
        </w:rPr>
        <w:t>
      3) қаза табуына немесе қайтыс болуына, заңда белгіленген тәртіппен хабар-ошарсыз кетті деп танылуына немесе қайтыс болды деп жариялануына байланысты қызметкер жеке құрам тізімдерінен шығарылған;</w:t>
      </w:r>
    </w:p>
    <w:bookmarkEnd w:id="48"/>
    <w:bookmarkStart w:name="z63" w:id="49"/>
    <w:p>
      <w:pPr>
        <w:spacing w:after="0"/>
        <w:ind w:left="0"/>
        <w:jc w:val="both"/>
      </w:pPr>
      <w:r>
        <w:rPr>
          <w:rFonts w:ascii="Times New Roman"/>
          <w:b w:val="false"/>
          <w:i w:val="false"/>
          <w:color w:val="000000"/>
          <w:sz w:val="28"/>
        </w:rPr>
        <w:t>
      4) қызметкер тұрғын үй төлемдерін алудан бас тартқан;</w:t>
      </w:r>
    </w:p>
    <w:bookmarkEnd w:id="49"/>
    <w:bookmarkStart w:name="z64" w:id="50"/>
    <w:p>
      <w:pPr>
        <w:spacing w:after="0"/>
        <w:ind w:left="0"/>
        <w:jc w:val="both"/>
      </w:pPr>
      <w:r>
        <w:rPr>
          <w:rFonts w:ascii="Times New Roman"/>
          <w:b w:val="false"/>
          <w:i w:val="false"/>
          <w:color w:val="000000"/>
          <w:sz w:val="28"/>
        </w:rPr>
        <w:t>
      5) қызметкер тұрғын үй төлемдерін алу құқығы бар ішкі істер органдары қызметкерлері лауазымдарының санатына жататын лауазымнан босатылған;</w:t>
      </w:r>
    </w:p>
    <w:bookmarkEnd w:id="50"/>
    <w:bookmarkStart w:name="z65" w:id="51"/>
    <w:p>
      <w:pPr>
        <w:spacing w:after="0"/>
        <w:ind w:left="0"/>
        <w:jc w:val="both"/>
      </w:pPr>
      <w:r>
        <w:rPr>
          <w:rFonts w:ascii="Times New Roman"/>
          <w:b w:val="false"/>
          <w:i w:val="false"/>
          <w:color w:val="000000"/>
          <w:sz w:val="28"/>
        </w:rPr>
        <w:t>
      6) Қазақстан Республикасының аумағында меншік құқығында өзге тұрғынжай сатып алған күннен бастап тоқтатылады, бұл ретте тұрғынжайда елу пайыздан кем үлестің болуы не мұраға қалдырылған меншік құқығындағы тұрғынжайдың пайда болуы есепке алынбайды.".</w:t>
      </w:r>
    </w:p>
    <w:bookmarkEnd w:id="51"/>
    <w:bookmarkStart w:name="z66" w:id="52"/>
    <w:p>
      <w:pPr>
        <w:spacing w:after="0"/>
        <w:ind w:left="0"/>
        <w:jc w:val="both"/>
      </w:pPr>
      <w:r>
        <w:rPr>
          <w:rFonts w:ascii="Times New Roman"/>
          <w:b w:val="false"/>
          <w:i w:val="false"/>
          <w:color w:val="000000"/>
          <w:sz w:val="28"/>
        </w:rPr>
        <w:t>
      мынадай мазмұндағы 54, 55-тармақтармен толықтырылсын:</w:t>
      </w:r>
    </w:p>
    <w:bookmarkEnd w:id="52"/>
    <w:bookmarkStart w:name="z67" w:id="53"/>
    <w:p>
      <w:pPr>
        <w:spacing w:after="0"/>
        <w:ind w:left="0"/>
        <w:jc w:val="both"/>
      </w:pPr>
      <w:r>
        <w:rPr>
          <w:rFonts w:ascii="Times New Roman"/>
          <w:b w:val="false"/>
          <w:i w:val="false"/>
          <w:color w:val="000000"/>
          <w:sz w:val="28"/>
        </w:rPr>
        <w:t>
      "54. Қызметкер орнын ауыстырған кезде тағайындалған ағымдағы тұрғын үй төлемдері мекеменің бірінші басшысының бұйрығы шығарылған күннен бастап тоқтатыла тұрады және тұрғын үй комиссиясының шешімімен тұрғынжайға мұқтаж деп танылған жағдайда қызметкер қызмет өткеру үшін келген ішкі істер органдарының мемлекеттік мекемесі оларды қайта бастайды.";</w:t>
      </w:r>
    </w:p>
    <w:bookmarkEnd w:id="53"/>
    <w:bookmarkStart w:name="z68" w:id="54"/>
    <w:p>
      <w:pPr>
        <w:spacing w:after="0"/>
        <w:ind w:left="0"/>
        <w:jc w:val="both"/>
      </w:pPr>
      <w:r>
        <w:rPr>
          <w:rFonts w:ascii="Times New Roman"/>
          <w:b w:val="false"/>
          <w:i w:val="false"/>
          <w:color w:val="000000"/>
          <w:sz w:val="28"/>
        </w:rPr>
        <w:t>
      мынадай мазмұндағы 55-тармақпен толықтырылсын:</w:t>
      </w:r>
    </w:p>
    <w:bookmarkEnd w:id="54"/>
    <w:bookmarkStart w:name="z69" w:id="55"/>
    <w:p>
      <w:pPr>
        <w:spacing w:after="0"/>
        <w:ind w:left="0"/>
        <w:jc w:val="both"/>
      </w:pPr>
      <w:r>
        <w:rPr>
          <w:rFonts w:ascii="Times New Roman"/>
          <w:b w:val="false"/>
          <w:i w:val="false"/>
          <w:color w:val="000000"/>
          <w:sz w:val="28"/>
        </w:rPr>
        <w:t>
      "55. Қызметкерге тұрғын үй төлемдері тоқтатылған жағдайда мемлекеттік мекеме банкке тұрғын үй төлемдерін тоқтату негіздемесін баяндап, хат жолдайды.";</w:t>
      </w:r>
    </w:p>
    <w:bookmarkEnd w:id="55"/>
    <w:bookmarkStart w:name="z90" w:id="56"/>
    <w:p>
      <w:pPr>
        <w:spacing w:after="0"/>
        <w:ind w:left="0"/>
        <w:jc w:val="both"/>
      </w:pPr>
      <w:r>
        <w:rPr>
          <w:rFonts w:ascii="Times New Roman"/>
          <w:b w:val="false"/>
          <w:i w:val="false"/>
          <w:color w:val="000000"/>
          <w:sz w:val="28"/>
        </w:rPr>
        <w:t xml:space="preserve">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6"/>
    <w:bookmarkStart w:name="z91" w:id="57"/>
    <w:p>
      <w:pPr>
        <w:spacing w:after="0"/>
        <w:ind w:left="0"/>
        <w:jc w:val="both"/>
      </w:pPr>
      <w:r>
        <w:rPr>
          <w:rFonts w:ascii="Times New Roman"/>
          <w:b w:val="false"/>
          <w:i w:val="false"/>
          <w:color w:val="000000"/>
          <w:sz w:val="28"/>
        </w:rPr>
        <w:t xml:space="preserve">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57"/>
    <w:bookmarkStart w:name="z92" w:id="58"/>
    <w:p>
      <w:pPr>
        <w:spacing w:after="0"/>
        <w:ind w:left="0"/>
        <w:jc w:val="both"/>
      </w:pPr>
      <w:r>
        <w:rPr>
          <w:rFonts w:ascii="Times New Roman"/>
          <w:b w:val="false"/>
          <w:i w:val="false"/>
          <w:color w:val="000000"/>
          <w:sz w:val="28"/>
        </w:rPr>
        <w:t xml:space="preserve">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8"/>
    <w:bookmarkStart w:name="z93" w:id="59"/>
    <w:p>
      <w:pPr>
        <w:spacing w:after="0"/>
        <w:ind w:left="0"/>
        <w:jc w:val="both"/>
      </w:pPr>
      <w:r>
        <w:rPr>
          <w:rFonts w:ascii="Times New Roman"/>
          <w:b w:val="false"/>
          <w:i w:val="false"/>
          <w:color w:val="000000"/>
          <w:sz w:val="28"/>
        </w:rPr>
        <w:t xml:space="preserve">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w:t>
      </w:r>
      <w:r>
        <w:rPr>
          <w:rFonts w:ascii="Times New Roman"/>
          <w:b w:val="false"/>
          <w:i w:val="false"/>
          <w:color w:val="000000"/>
          <w:sz w:val="28"/>
        </w:rPr>
        <w:t>5-қосымшада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w:t>
      </w:r>
    </w:p>
    <w:bookmarkStart w:name="z71" w:id="60"/>
    <w:p>
      <w:pPr>
        <w:spacing w:after="0"/>
        <w:ind w:left="0"/>
        <w:jc w:val="both"/>
      </w:pPr>
      <w:r>
        <w:rPr>
          <w:rFonts w:ascii="Times New Roman"/>
          <w:b w:val="false"/>
          <w:i w:val="false"/>
          <w:color w:val="000000"/>
          <w:sz w:val="28"/>
        </w:rPr>
        <w:t>
      "3) жеке арнайы шот – тұрғын үй төлемдерін есепке жатқызу және төлемдерді Заңның 101-5-бабында көзделген мақсаттарға жүзеге асыру үшін тұрғын үй төлемдерін алушылар өз таңдауы бойынша екінші деңгейдегі банкте (бұдан әрі – банк) ашатын ағымдағы банктік шот;";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2) тармақшасы мынадай редакцияда жазылсын:</w:t>
      </w:r>
    </w:p>
    <w:bookmarkStart w:name="z73" w:id="61"/>
    <w:p>
      <w:pPr>
        <w:spacing w:after="0"/>
        <w:ind w:left="0"/>
        <w:jc w:val="both"/>
      </w:pPr>
      <w:r>
        <w:rPr>
          <w:rFonts w:ascii="Times New Roman"/>
          <w:b w:val="false"/>
          <w:i w:val="false"/>
          <w:color w:val="000000"/>
          <w:sz w:val="28"/>
        </w:rPr>
        <w:t>
      "2) отбасы құрамы өзгерген кезде азаматтық хал актілері тіркелген және заңнамада белгіленген тәртіппен тиісті куәлік алған, сондай-ақ баланы (балаларды), мүгедектігі бар баланы (мүгедектігі бар балаларды), оның ішінде оның (олардың) жасына қарамастан бала кезінен мүгедектігі бар адамды (мүгедектігі бар адамдарды) қоспағанда, бала (балалар) кәмелеттік жасқа толған күннен бастап 10 (он) жұмыс күнінен аспайтын мерзімде ол туралы мемлекеттік мекемені хабардар етуге;";</w:t>
      </w:r>
    </w:p>
    <w:bookmarkEnd w:id="61"/>
    <w:bookmarkStart w:name="z74" w:id="62"/>
    <w:p>
      <w:pPr>
        <w:spacing w:after="0"/>
        <w:ind w:left="0"/>
        <w:jc w:val="both"/>
      </w:pPr>
      <w:r>
        <w:rPr>
          <w:rFonts w:ascii="Times New Roman"/>
          <w:b w:val="false"/>
          <w:i w:val="false"/>
          <w:color w:val="000000"/>
          <w:sz w:val="28"/>
        </w:rPr>
        <w:t xml:space="preserve">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2"/>
    <w:bookmarkStart w:name="z75" w:id="6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583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 ету,</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w:t>
            </w:r>
            <w:r>
              <w:br/>
            </w:r>
            <w:r>
              <w:rPr>
                <w:rFonts w:ascii="Times New Roman"/>
                <w:b w:val="false"/>
                <w:i w:val="false"/>
                <w:color w:val="000000"/>
                <w:sz w:val="20"/>
              </w:rPr>
              <w:t>тоқтата тұру және қайта</w:t>
            </w:r>
            <w:r>
              <w:br/>
            </w:r>
            <w:r>
              <w:rPr>
                <w:rFonts w:ascii="Times New Roman"/>
                <w:b w:val="false"/>
                <w:i w:val="false"/>
                <w:color w:val="000000"/>
                <w:sz w:val="20"/>
              </w:rPr>
              <w:t>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8" w:id="64"/>
    <w:p>
      <w:pPr>
        <w:spacing w:after="0"/>
        <w:ind w:left="0"/>
        <w:jc w:val="left"/>
      </w:pPr>
      <w:r>
        <w:rPr>
          <w:rFonts w:ascii="Times New Roman"/>
          <w:b/>
          <w:i w:val="false"/>
          <w:color w:val="000000"/>
        </w:rPr>
        <w:t xml:space="preserve"> _______________________________________________________ бойынша (ішкі істер органы – бұдан әрі мемлекеттік мекеме) ағымдағы тұрғын үй төлемдерінің есеп-қисабы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алушылардың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басталған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 ауданы (3-қосымшаның 7-бағанынан)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уәкілетті органның деректері бойынша өңірдегі тұрғынжайдың 1 шаршы метрін жалдау құны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тұрғын үй төлемінің айына сомасы (6-баған х 7-баған)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101-11-бабының 5-тармағында көзделген ағымдағы тұрғын үй төлемінің сомасы (7 баған – 50 %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(ІІМ Орталық аппаратын қоспағанда)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 __________________  (күні, қолы) (Т.А.Ә.)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бөлімшесінің бастығы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_________________  (күні, қолы) (Т.А.Ә.) (бар болса)</w:t>
            </w:r>
          </w:p>
        </w:tc>
      </w:tr>
    </w:tbl>
    <w:bookmarkStart w:name="z79" w:id="65"/>
    <w:p>
      <w:pPr>
        <w:spacing w:after="0"/>
        <w:ind w:left="0"/>
        <w:jc w:val="both"/>
      </w:pPr>
      <w:r>
        <w:rPr>
          <w:rFonts w:ascii="Times New Roman"/>
          <w:b w:val="false"/>
          <w:i w:val="false"/>
          <w:color w:val="000000"/>
          <w:sz w:val="28"/>
        </w:rPr>
        <w:t>
      Ескертпе:</w:t>
      </w:r>
    </w:p>
    <w:bookmarkEnd w:id="65"/>
    <w:bookmarkStart w:name="z80" w:id="66"/>
    <w:p>
      <w:pPr>
        <w:spacing w:after="0"/>
        <w:ind w:left="0"/>
        <w:jc w:val="both"/>
      </w:pPr>
      <w:r>
        <w:rPr>
          <w:rFonts w:ascii="Times New Roman"/>
          <w:b w:val="false"/>
          <w:i w:val="false"/>
          <w:color w:val="000000"/>
          <w:sz w:val="28"/>
        </w:rPr>
        <w:t>
      1) ағымдағы тұрғын үй төлемдерінің есеп–қисабын қаржы бөлімшесі толтырады;</w:t>
      </w:r>
    </w:p>
    <w:bookmarkEnd w:id="66"/>
    <w:bookmarkStart w:name="z81" w:id="67"/>
    <w:p>
      <w:pPr>
        <w:spacing w:after="0"/>
        <w:ind w:left="0"/>
        <w:jc w:val="both"/>
      </w:pPr>
      <w:r>
        <w:rPr>
          <w:rFonts w:ascii="Times New Roman"/>
          <w:b w:val="false"/>
          <w:i w:val="false"/>
          <w:color w:val="000000"/>
          <w:sz w:val="28"/>
        </w:rPr>
        <w:t xml:space="preserve">
      2) 1 – 6-бағандардағы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құрылымдық бөлімше ұсынады.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583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 ету,</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4" w:id="68"/>
    <w:p>
      <w:pPr>
        <w:spacing w:after="0"/>
        <w:ind w:left="0"/>
        <w:jc w:val="left"/>
      </w:pPr>
      <w:r>
        <w:rPr>
          <w:rFonts w:ascii="Times New Roman"/>
          <w:b/>
          <w:i w:val="false"/>
          <w:color w:val="000000"/>
        </w:rPr>
        <w:t xml:space="preserve"> __________________________________________ бойынша (мемлекеттік мекеменің атауы) ағымдағы тұрғын үй төлемдерін алушылардың тізімі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 (толық)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алушылардың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 тұрғынжайдың алаңы</w:t>
            </w:r>
          </w:p>
          <w:p>
            <w:pPr>
              <w:spacing w:after="20"/>
              <w:ind w:left="20"/>
              <w:jc w:val="both"/>
            </w:pPr>
            <w:r>
              <w:rPr>
                <w:rFonts w:ascii="Times New Roman"/>
                <w:b w:val="false"/>
                <w:i w:val="false"/>
                <w:color w:val="000000"/>
                <w:sz w:val="20"/>
              </w:rPr>
              <w:t>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Т.А.Ә.(туыстық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 оның ішінде қызметкер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 комиссиясының  төрағасы ______________ 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Құрылымдық бөлімшенің  бастығы ______________ __________________</w:t>
      </w:r>
    </w:p>
    <w:p>
      <w:pPr>
        <w:spacing w:after="0"/>
        <w:ind w:left="0"/>
        <w:jc w:val="both"/>
      </w:pPr>
      <w:r>
        <w:rPr>
          <w:rFonts w:ascii="Times New Roman"/>
          <w:b w:val="false"/>
          <w:i w:val="false"/>
          <w:color w:val="000000"/>
          <w:sz w:val="28"/>
        </w:rPr>
        <w:t xml:space="preserve">                                                                               (күні, қолы) (Т.А.Ә.) (бар болса)</w:t>
      </w:r>
    </w:p>
    <w:bookmarkStart w:name="z85" w:id="69"/>
    <w:p>
      <w:pPr>
        <w:spacing w:after="0"/>
        <w:ind w:left="0"/>
        <w:jc w:val="both"/>
      </w:pPr>
      <w:r>
        <w:rPr>
          <w:rFonts w:ascii="Times New Roman"/>
          <w:b w:val="false"/>
          <w:i w:val="false"/>
          <w:color w:val="000000"/>
          <w:sz w:val="28"/>
        </w:rPr>
        <w:t>
      Ескертпе: ағымдағы тұрғын үй төлемдерін алушылардың тізімін қызметкер қызмет өткеретін құрылымдық бөлімше толтырады.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тамыздағы</w:t>
            </w:r>
            <w:r>
              <w:br/>
            </w:r>
            <w:r>
              <w:rPr>
                <w:rFonts w:ascii="Times New Roman"/>
                <w:b w:val="false"/>
                <w:i w:val="false"/>
                <w:color w:val="000000"/>
                <w:sz w:val="20"/>
              </w:rPr>
              <w:t>№ 583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 ету,</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88" w:id="70"/>
    <w:p>
      <w:pPr>
        <w:spacing w:after="0"/>
        <w:ind w:left="0"/>
        <w:jc w:val="left"/>
      </w:pPr>
      <w:r>
        <w:rPr>
          <w:rFonts w:ascii="Times New Roman"/>
          <w:b/>
          <w:i w:val="false"/>
          <w:color w:val="000000"/>
        </w:rPr>
        <w:t xml:space="preserve"> Тұрғын үй төлемдерін алушылардың тұрғын үй төлемдері туралы шарттарын тіркеу журналы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алушының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 туралы 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арнайы шотының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____ жылғы "_____" _________ __________________________  (күні) (қала, ауыл )</w:t>
      </w:r>
    </w:p>
    <w:bookmarkStart w:name="z89" w:id="71"/>
    <w:p>
      <w:pPr>
        <w:spacing w:after="0"/>
        <w:ind w:left="0"/>
        <w:jc w:val="both"/>
      </w:pPr>
      <w:r>
        <w:rPr>
          <w:rFonts w:ascii="Times New Roman"/>
          <w:b w:val="false"/>
          <w:i w:val="false"/>
          <w:color w:val="000000"/>
          <w:sz w:val="28"/>
        </w:rPr>
        <w:t>
      Ескертпе: тұрғын үй төлемдерін алушылардың тұрғын үй төлемдері туралы шарттарын тіркеу журналын қаржы бөлімшесі толтырады.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