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84a9" w14:textId="4408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инжиниринг" (Kazakhstan Engineering)" ұлттық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16 тамыздағы № 561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"Авиациялық оқу орталығы" жауапкершілігі шектеулі серіктестігінің 100 % (бір жүз пайыз) мөлшеріндегі мемлекеттік қатысу үлесі "Қазақстан инжиниринг (Kazakhstan Engineering)" ұлттық компаниясы" акционерлік қоғамының акцияларын төлеуге берілсін.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Индустрия және инфрақұрылымдық даму министрлігімен, "Қазақстан инжиниринг" (Kazakhstan Engineering)" ұлттық компаниясы" акционерлік қоғамымен (келісу бойынша) бірлесіп, Қазақстан Республикасының заңнамасында белгіленген тәртіппен осы қаулыны іске асыру үшін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16 тамыздығы</w:t>
            </w:r>
            <w:r>
              <w:br/>
            </w:r>
            <w:r>
              <w:rPr>
                <w:rFonts w:ascii="Times New Roman"/>
                <w:b w:val="false"/>
                <w:i w:val="false"/>
                <w:color w:val="000000"/>
                <w:sz w:val="20"/>
              </w:rPr>
              <w:t>№ 561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
    <w:bookmarkStart w:name="z8" w:id="6"/>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реттік нөмірі 21-148-жол алып тасталсын.</w:t>
      </w:r>
    </w:p>
    <w:bookmarkEnd w:id="8"/>
    <w:bookmarkStart w:name="z11" w:id="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"Қазақстан Республикасының Қорғаныс министрлігіне" деген бөлімде:</w:t>
      </w:r>
    </w:p>
    <w:bookmarkEnd w:id="11"/>
    <w:bookmarkStart w:name="z14" w:id="12"/>
    <w:p>
      <w:pPr>
        <w:spacing w:after="0"/>
        <w:ind w:left="0"/>
        <w:jc w:val="both"/>
      </w:pPr>
      <w:r>
        <w:rPr>
          <w:rFonts w:ascii="Times New Roman"/>
          <w:b w:val="false"/>
          <w:i w:val="false"/>
          <w:color w:val="000000"/>
          <w:sz w:val="28"/>
        </w:rPr>
        <w:t>
      реттік нөмірі 280-3-жол алып тасталсын.</w:t>
      </w:r>
    </w:p>
    <w:bookmarkEnd w:id="12"/>
    <w:bookmarkStart w:name="z15" w:id="13"/>
    <w:p>
      <w:pPr>
        <w:spacing w:after="0"/>
        <w:ind w:left="0"/>
        <w:jc w:val="both"/>
      </w:pPr>
      <w:r>
        <w:rPr>
          <w:rFonts w:ascii="Times New Roman"/>
          <w:b w:val="false"/>
          <w:i w:val="false"/>
          <w:color w:val="000000"/>
          <w:sz w:val="28"/>
        </w:rPr>
        <w:t xml:space="preserve">
      3.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Қазақстан Республикасы Қорғаныс министрлігінің және оның ведомствосының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құпия.</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