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a105" w14:textId="7d9a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Инвестициялық стратегиялық жобалардың тізбесін бекіту туралы" 2009 жылғы 1 қыркүйектегі № 1293 және "Инвестициялық стратегиялық жобалар тізбесін бекіту туралы" Қазақстан Республикасы Үкіметінің 2009 жылғы 1 қыркүйектегі № 1293 қаулысына өзгеріс пен толықтыру енгізу туралы" 2014 жылғы 25 сәуірдегі № 398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8 тамыздағы № 5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Инвестициялық стратегиялық жобалардың тізбесін бекіту туралы" Қазақстан Республикасы Үкiметiнiң 2009 жылғы 1 қыркүйектегі № 129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Инвестициялық стратегиялық жобалар тізбесін бекіту туралы" Қазақстан Республикасы Үкіметінің 2009 жылғы 1 қыркүйектегі № 1293 қаулысына өзгеріс пен толықтыру енгізу туралы" Қазақстан Республикасы Үкiметiнiң 2014 жылғы 25 сәуірдегі № 39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