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be27" w14:textId="7e3b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Ауғанстанға ресми ізгілік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16 шілдедегі № 483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Ауғанстанға ресми ізгілік көмек көрсету үшін мемлекеттік материалдық резервтен материалдық құндылықтар броньнан шығарылсын.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ресми ізгілік көмекті алушыны айқындасын және оны көрсету жөніндегі шараларды үйлестіруді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Индустрия және инфрақұрылымдық даму министрлігі ізгілік жүкті межелі пунктке теміржол көлігімен уақтылы тасымалдауды және жеткізуді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Төтенше жағдайлар, Сыртқы істер, Қаржы, Индустрия және инфрақұрылымдық даму министрліктері осы қаулыдан туындайтын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Ауғанстанға ресми ізгілік көмек көрсетуге арналған материалдық құндылықтардың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құндылықтардың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консервілері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жармасы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кереует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 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орындық жазғы шатыр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күртеше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шалбар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тостаған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тостаған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