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c11e" w14:textId="facc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Тарбағатай мемлекеттік табиғи қаумалының (зоологиялық) аумағын азайту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4 шiлдедегi № 459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Қазақстан Республикасының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6-2)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Республикалық маңызы бар Тарбағатай мемлекеттік табиғи қаумалының (зоологиялық) аумағы 9363 гектарға азайтылсын.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маңызы бар ерекше қорғалатын табиғи аумақтардың тізбесін бекіту туралы" Қазақстан Республикасы Үкіметінің 2017 жылғы 26 қыркүйектегі № 593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маңызы бар ерекше қорғалатын табиғи аумақтардың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облысы" деген бөлімде: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48-жол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және Тарбағатай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министрлігінің Орман шаруашылығы және жануарлар дүниесі комитеті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