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e791d" w14:textId="7ae7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"Азық-түлік келісімшарт корпорациясы" ұлттық компаниясы" акционерлік қоғамының 2021 – 2030 жылдарға арналған даму стратегиясын бекіту туралы" Қазақстан Республикасы Үкіметінің 2020 жылғы 30 желтоқсандағы № 945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2022 жылғы 28 маусымдағы № 443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"Азық-түлік келісімшарт корпорациясы" ұлттық компаниясы" акционерлік қоғамының 2021 – 2030 жылдарға арналған даму стратегиясын бекіту туралы" Қазақстан Республикасы Үкіметінің 2020 жылғы 30 желтоқсандағы № 945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"Азық-түлік келісімшарт корпорациясы" ұлттық компаниясы" акционерлік қоғамының 2021 – 2030 жылдарға арналған даму жоспарын бекіту туралы";</w:t>
      </w:r>
    </w:p>
    <w:bookmarkEnd w:id="2"/>
    <w:bookmarkStart w:name="z5" w:id="3"/>
    <w:p>
      <w:pPr>
        <w:spacing w:after="0"/>
        <w:ind w:left="0"/>
        <w:jc w:val="both"/>
      </w:pPr>
      <w:r>
        <w:rPr>
          <w:rFonts w:ascii="Times New Roman"/>
          <w:b w:val="false"/>
          <w:i w:val="false"/>
          <w:color w:val="000000"/>
          <w:sz w:val="28"/>
        </w:rPr>
        <w:t>
      1-тармақ мынадай редакцияда жазылсын:</w:t>
      </w:r>
    </w:p>
    <w:bookmarkEnd w:id="3"/>
    <w:bookmarkStart w:name="z6" w:id="4"/>
    <w:p>
      <w:pPr>
        <w:spacing w:after="0"/>
        <w:ind w:left="0"/>
        <w:jc w:val="both"/>
      </w:pPr>
      <w:r>
        <w:rPr>
          <w:rFonts w:ascii="Times New Roman"/>
          <w:b w:val="false"/>
          <w:i w:val="false"/>
          <w:color w:val="000000"/>
          <w:sz w:val="28"/>
        </w:rPr>
        <w:t>
      "1. Қоса беріліп отырған "Азық-түлік келісімшарт корпорациясы" ұлттық компаниясы" акционерлік қоғамының 2021 – 2030 жылдарға арналған даму жоспары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"Азық-түлік келісімшарт корпорациясы" ұлттық компаниясы" акционерлік қоғамының 2021 – 2030 жылдарға арналған даму </w:t>
      </w:r>
      <w:r>
        <w:rPr>
          <w:rFonts w:ascii="Times New Roman"/>
          <w:b w:val="false"/>
          <w:i w:val="false"/>
          <w:color w:val="000000"/>
          <w:sz w:val="28"/>
        </w:rPr>
        <w:t>стратегиясында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тақырып мынадай редакцияда жазылсын:</w:t>
      </w:r>
    </w:p>
    <w:bookmarkEnd w:id="6"/>
    <w:bookmarkStart w:name="z9" w:id="7"/>
    <w:p>
      <w:pPr>
        <w:spacing w:after="0"/>
        <w:ind w:left="0"/>
        <w:jc w:val="both"/>
      </w:pPr>
      <w:r>
        <w:rPr>
          <w:rFonts w:ascii="Times New Roman"/>
          <w:b w:val="false"/>
          <w:i w:val="false"/>
          <w:color w:val="000000"/>
          <w:sz w:val="28"/>
        </w:rPr>
        <w:t>
      "Азық-түлік келісімшарт корпорациясы" ұлттық компаниясы" акционерлік қоғамының 2021 – 2030 жылдарға арналған даму жоспары";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мазмұнында</w:t>
      </w:r>
      <w:r>
        <w:rPr>
          <w:rFonts w:ascii="Times New Roman"/>
          <w:b w:val="false"/>
          <w:i w:val="false"/>
          <w:color w:val="000000"/>
          <w:sz w:val="28"/>
        </w:rPr>
        <w:t xml:space="preserve"> он бесінші абзац мынадай редакцияда жазылсын:</w:t>
      </w:r>
    </w:p>
    <w:bookmarkStart w:name="z11" w:id="8"/>
    <w:p>
      <w:pPr>
        <w:spacing w:after="0"/>
        <w:ind w:left="0"/>
        <w:jc w:val="both"/>
      </w:pPr>
      <w:r>
        <w:rPr>
          <w:rFonts w:ascii="Times New Roman"/>
          <w:b w:val="false"/>
          <w:i w:val="false"/>
          <w:color w:val="000000"/>
          <w:sz w:val="28"/>
        </w:rPr>
        <w:t>
      "5-бөлім. Даму жоспарын іске асыру тәуекелдері және тәуекелдерді басқару жөніндегі іс-шаралар";</w:t>
      </w:r>
    </w:p>
    <w:bookmarkEnd w:id="8"/>
    <w:bookmarkStart w:name="z12" w:id="9"/>
    <w:p>
      <w:pPr>
        <w:spacing w:after="0"/>
        <w:ind w:left="0"/>
        <w:jc w:val="both"/>
      </w:pPr>
      <w:r>
        <w:rPr>
          <w:rFonts w:ascii="Times New Roman"/>
          <w:b w:val="false"/>
          <w:i w:val="false"/>
          <w:color w:val="000000"/>
          <w:sz w:val="28"/>
        </w:rPr>
        <w:t xml:space="preserve">
      "Кіріспе" деген </w:t>
      </w:r>
      <w:r>
        <w:rPr>
          <w:rFonts w:ascii="Times New Roman"/>
          <w:b w:val="false"/>
          <w:i w:val="false"/>
          <w:color w:val="000000"/>
          <w:sz w:val="28"/>
        </w:rPr>
        <w:t>бөлімде</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төртінші және бесінші абзацтар мынадай редакцияда жазылсын:</w:t>
      </w:r>
    </w:p>
    <w:bookmarkEnd w:id="10"/>
    <w:bookmarkStart w:name="z14" w:id="11"/>
    <w:p>
      <w:pPr>
        <w:spacing w:after="0"/>
        <w:ind w:left="0"/>
        <w:jc w:val="both"/>
      </w:pPr>
      <w:r>
        <w:rPr>
          <w:rFonts w:ascii="Times New Roman"/>
          <w:b w:val="false"/>
          <w:i w:val="false"/>
          <w:color w:val="000000"/>
          <w:sz w:val="28"/>
        </w:rPr>
        <w:t>
      "Азық-түлік келісімшарт корпорациясының 2021 – 2030 жылдарға арналған даму жоспары (бұдан әрі – Даму жоспары) Қазақстан Республикасы Мемлекеттік жоспарлау жүйесінің құжаттарын ескере отырып әзірленді, Азық-түлік келісімшарт корпорациясының миссиясын, оның пайымын, 2030 жылға дейінгі қызметтің стратегиялық бағыттарын, мақсаттарын, міндеттерін және түйінді көрсеткіштерін айқындайды.</w:t>
      </w:r>
    </w:p>
    <w:bookmarkEnd w:id="11"/>
    <w:bookmarkStart w:name="z15" w:id="12"/>
    <w:p>
      <w:pPr>
        <w:spacing w:after="0"/>
        <w:ind w:left="0"/>
        <w:jc w:val="both"/>
      </w:pPr>
      <w:r>
        <w:rPr>
          <w:rFonts w:ascii="Times New Roman"/>
          <w:b w:val="false"/>
          <w:i w:val="false"/>
          <w:color w:val="000000"/>
          <w:sz w:val="28"/>
        </w:rPr>
        <w:t>
      Даму жоспарын әзірлеу кезінде мына құжаттарда көрсетілген мақсаттар мен міндеттер ескерілді:";</w:t>
      </w:r>
    </w:p>
    <w:bookmarkEnd w:id="12"/>
    <w:bookmarkStart w:name="z16" w:id="13"/>
    <w:p>
      <w:pPr>
        <w:spacing w:after="0"/>
        <w:ind w:left="0"/>
        <w:jc w:val="both"/>
      </w:pPr>
      <w:r>
        <w:rPr>
          <w:rFonts w:ascii="Times New Roman"/>
          <w:b w:val="false"/>
          <w:i w:val="false"/>
          <w:color w:val="000000"/>
          <w:sz w:val="28"/>
        </w:rPr>
        <w:t>
      жетінші және сегізінші абзацтар мынадай редакцияда жазылсын:</w:t>
      </w:r>
    </w:p>
    <w:bookmarkEnd w:id="13"/>
    <w:bookmarkStart w:name="z17" w:id="14"/>
    <w:p>
      <w:pPr>
        <w:spacing w:after="0"/>
        <w:ind w:left="0"/>
        <w:jc w:val="both"/>
      </w:pPr>
      <w:r>
        <w:rPr>
          <w:rFonts w:ascii="Times New Roman"/>
          <w:b w:val="false"/>
          <w:i w:val="false"/>
          <w:color w:val="000000"/>
          <w:sz w:val="28"/>
        </w:rPr>
        <w:t xml:space="preserve">
      "2) Қазақстан Республикасы Президентінің 2018 жылғы 15 ақпандағы № 636 Жарлығымен бекітілген Қазақстан Республикасының 2025 жылға дейінгі ұлттық даму </w:t>
      </w:r>
      <w:r>
        <w:rPr>
          <w:rFonts w:ascii="Times New Roman"/>
          <w:b w:val="false"/>
          <w:i w:val="false"/>
          <w:color w:val="000000"/>
          <w:sz w:val="28"/>
        </w:rPr>
        <w:t>жоспары</w:t>
      </w:r>
      <w:r>
        <w:rPr>
          <w:rFonts w:ascii="Times New Roman"/>
          <w:b w:val="false"/>
          <w:i w:val="false"/>
          <w:color w:val="000000"/>
          <w:sz w:val="28"/>
        </w:rPr>
        <w:t xml:space="preserve"> (бұдан әрі – Қазақстан Республикасының 2025 жылға дейінгі Ұлттық жоспары);</w:t>
      </w:r>
    </w:p>
    <w:bookmarkEnd w:id="14"/>
    <w:bookmarkStart w:name="z18" w:id="15"/>
    <w:p>
      <w:pPr>
        <w:spacing w:after="0"/>
        <w:ind w:left="0"/>
        <w:jc w:val="both"/>
      </w:pPr>
      <w:r>
        <w:rPr>
          <w:rFonts w:ascii="Times New Roman"/>
          <w:b w:val="false"/>
          <w:i w:val="false"/>
          <w:color w:val="000000"/>
          <w:sz w:val="28"/>
        </w:rPr>
        <w:t xml:space="preserve">
      3) Қазақстан Республикасы Үкіметінің 2021 жылғы 30 желтоқсандағы № 960 қаулысымен бекітілген Қазақстан Республикасының агроөнеркәсіптік кешенін дамытудың 2021 – 2030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АӨК дамыту тұжырымдамасы);";</w:t>
      </w:r>
    </w:p>
    <w:bookmarkEnd w:id="15"/>
    <w:bookmarkStart w:name="z19" w:id="16"/>
    <w:p>
      <w:pPr>
        <w:spacing w:after="0"/>
        <w:ind w:left="0"/>
        <w:jc w:val="both"/>
      </w:pPr>
      <w:r>
        <w:rPr>
          <w:rFonts w:ascii="Times New Roman"/>
          <w:b w:val="false"/>
          <w:i w:val="false"/>
          <w:color w:val="000000"/>
          <w:sz w:val="28"/>
        </w:rPr>
        <w:t>
      мынадай мазмұндағы тоғызыншы абзацпен толықтырылсын:</w:t>
      </w:r>
    </w:p>
    <w:bookmarkEnd w:id="16"/>
    <w:bookmarkStart w:name="z20" w:id="17"/>
    <w:p>
      <w:pPr>
        <w:spacing w:after="0"/>
        <w:ind w:left="0"/>
        <w:jc w:val="both"/>
      </w:pPr>
      <w:r>
        <w:rPr>
          <w:rFonts w:ascii="Times New Roman"/>
          <w:b w:val="false"/>
          <w:i w:val="false"/>
          <w:color w:val="000000"/>
          <w:sz w:val="28"/>
        </w:rPr>
        <w:t>
      "4) Қазақстан Республикасы Үкіметінің 2021 жылғы 12 қазандағы № 732 қаулысымен бекітілген Қазақстан Республикасының агроөнеркәсіптік кешенін дамыту жөніндегі 2021 – 2025 жылдарға арналған ұлттық жоба (бұдан әрі – АӨК ұлттық жобасы).";</w:t>
      </w:r>
    </w:p>
    <w:bookmarkEnd w:id="17"/>
    <w:bookmarkStart w:name="z21" w:id="18"/>
    <w:p>
      <w:pPr>
        <w:spacing w:after="0"/>
        <w:ind w:left="0"/>
        <w:jc w:val="both"/>
      </w:pPr>
      <w:r>
        <w:rPr>
          <w:rFonts w:ascii="Times New Roman"/>
          <w:b w:val="false"/>
          <w:i w:val="false"/>
          <w:color w:val="000000"/>
          <w:sz w:val="28"/>
        </w:rPr>
        <w:t xml:space="preserve">
      "Ағымдағы ахуалды талдау" деген 1-бөлімнің "Сыртқы ортаны талдау" деген 1-кіші бөлімінің "Астық саласындағы ағымдағы ахуал" деген </w:t>
      </w:r>
      <w:r>
        <w:rPr>
          <w:rFonts w:ascii="Times New Roman"/>
          <w:b w:val="false"/>
          <w:i w:val="false"/>
          <w:color w:val="000000"/>
          <w:sz w:val="28"/>
        </w:rPr>
        <w:t>1-тарауында</w:t>
      </w:r>
      <w:r>
        <w:rPr>
          <w:rFonts w:ascii="Times New Roman"/>
          <w:b w:val="false"/>
          <w:i w:val="false"/>
          <w:color w:val="000000"/>
          <w:sz w:val="28"/>
        </w:rPr>
        <w:t>:</w:t>
      </w:r>
    </w:p>
    <w:bookmarkEnd w:id="18"/>
    <w:bookmarkStart w:name="z22" w:id="19"/>
    <w:p>
      <w:pPr>
        <w:spacing w:after="0"/>
        <w:ind w:left="0"/>
        <w:jc w:val="both"/>
      </w:pPr>
      <w:r>
        <w:rPr>
          <w:rFonts w:ascii="Times New Roman"/>
          <w:b w:val="false"/>
          <w:i w:val="false"/>
          <w:color w:val="000000"/>
          <w:sz w:val="28"/>
        </w:rPr>
        <w:t>
      бірінші және екінші абзацтар мынадай редакцияда жазылсын:</w:t>
      </w:r>
    </w:p>
    <w:bookmarkEnd w:id="19"/>
    <w:bookmarkStart w:name="z23" w:id="20"/>
    <w:p>
      <w:pPr>
        <w:spacing w:after="0"/>
        <w:ind w:left="0"/>
        <w:jc w:val="both"/>
      </w:pPr>
      <w:r>
        <w:rPr>
          <w:rFonts w:ascii="Times New Roman"/>
          <w:b w:val="false"/>
          <w:i w:val="false"/>
          <w:color w:val="000000"/>
          <w:sz w:val="28"/>
        </w:rPr>
        <w:t xml:space="preserve">
      "Қазақстан Республикасында бүкіл ауыл шаруашылығы дақылдарының егістік алқаптарының құрылымында (2019 жылы 22,14 млн га) негізгі үлесті (69,6 % немесе 15,4 млн га) дәнді дақылдар алады. </w:t>
      </w:r>
    </w:p>
    <w:bookmarkEnd w:id="20"/>
    <w:bookmarkStart w:name="z24" w:id="21"/>
    <w:p>
      <w:pPr>
        <w:spacing w:after="0"/>
        <w:ind w:left="0"/>
        <w:jc w:val="both"/>
      </w:pPr>
      <w:r>
        <w:rPr>
          <w:rFonts w:ascii="Times New Roman"/>
          <w:b w:val="false"/>
          <w:i w:val="false"/>
          <w:color w:val="000000"/>
          <w:sz w:val="28"/>
        </w:rPr>
        <w:t>
      Қазақстан Республикасы ауыл шаруашылығы өнімдерінің (көрсетілетін қызметтерінің) жалпы шығарылымындағы астық өндірісінің үлесі – 17,3 % немесе 0,8 трлн теңгені (Қазақстан Республикасының Ұлттық экономика министрлігі Статистика комитетінің 2018 жылғы деректері) құрайды.";</w:t>
      </w:r>
    </w:p>
    <w:bookmarkEnd w:id="21"/>
    <w:bookmarkStart w:name="z25" w:id="22"/>
    <w:p>
      <w:pPr>
        <w:spacing w:after="0"/>
        <w:ind w:left="0"/>
        <w:jc w:val="both"/>
      </w:pPr>
      <w:r>
        <w:rPr>
          <w:rFonts w:ascii="Times New Roman"/>
          <w:b w:val="false"/>
          <w:i w:val="false"/>
          <w:color w:val="000000"/>
          <w:sz w:val="28"/>
        </w:rPr>
        <w:t>
      бесінші және алтыншы абзацтар мынадай редакцияда жазылсын:</w:t>
      </w:r>
    </w:p>
    <w:bookmarkEnd w:id="22"/>
    <w:bookmarkStart w:name="z26" w:id="23"/>
    <w:p>
      <w:pPr>
        <w:spacing w:after="0"/>
        <w:ind w:left="0"/>
        <w:jc w:val="both"/>
      </w:pPr>
      <w:r>
        <w:rPr>
          <w:rFonts w:ascii="Times New Roman"/>
          <w:b w:val="false"/>
          <w:i w:val="false"/>
          <w:color w:val="000000"/>
          <w:sz w:val="28"/>
        </w:rPr>
        <w:t xml:space="preserve">
      "Бидай басым дақыл болып табылады, оның үлесіне барлық егістіктің 51,6 %-ы (2019 жылы 11,4 млн га) және дәнді дақылдардың жалпы өнімінің 65,7 %-ы (2019 жылы 11,5 млн тонна) тиесілі. </w:t>
      </w:r>
    </w:p>
    <w:bookmarkEnd w:id="23"/>
    <w:bookmarkStart w:name="z27" w:id="24"/>
    <w:p>
      <w:pPr>
        <w:spacing w:after="0"/>
        <w:ind w:left="0"/>
        <w:jc w:val="both"/>
      </w:pPr>
      <w:r>
        <w:rPr>
          <w:rFonts w:ascii="Times New Roman"/>
          <w:b w:val="false"/>
          <w:i w:val="false"/>
          <w:color w:val="000000"/>
          <w:sz w:val="28"/>
        </w:rPr>
        <w:t>
      Қалған дәнді дақылдардың егістік алқаптары (2019 жылғы деректер): арпа – 3 млн га (барлық дәнді дақылдар егістерінің 19,4 %), сұлы – 245,3 мың га (1,6 %), жүгері – 156,5 мың га (1,02 %), күріш – 102 мың га (0,7 %), басқа дәнді-бұршақты дақылдар – 484,5 мың га (3,1 %) құрайды.";</w:t>
      </w:r>
    </w:p>
    <w:bookmarkEnd w:id="24"/>
    <w:bookmarkStart w:name="z28" w:id="25"/>
    <w:p>
      <w:pPr>
        <w:spacing w:after="0"/>
        <w:ind w:left="0"/>
        <w:jc w:val="both"/>
      </w:pPr>
      <w:r>
        <w:rPr>
          <w:rFonts w:ascii="Times New Roman"/>
          <w:b w:val="false"/>
          <w:i w:val="false"/>
          <w:color w:val="000000"/>
          <w:sz w:val="28"/>
        </w:rPr>
        <w:t>
      "Қазақстан Республикасында 2014 – 2019 жылдардағы дәнді дақылдар өндірісі, млн тонна" графигі мынадай редакцияда жазылсын:</w:t>
      </w:r>
    </w:p>
    <w:bookmarkEnd w:id="25"/>
    <w:bookmarkStart w:name="z29" w:id="26"/>
    <w:p>
      <w:pPr>
        <w:spacing w:after="0"/>
        <w:ind w:left="0"/>
        <w:jc w:val="both"/>
      </w:pPr>
      <w:r>
        <w:rPr>
          <w:rFonts w:ascii="Times New Roman"/>
          <w:b w:val="false"/>
          <w:i w:val="false"/>
          <w:color w:val="000000"/>
          <w:sz w:val="28"/>
        </w:rPr>
        <w:t>
      "Қазақстан Республикасында 2014 – 2019 жылдардағы дәнді дақылдар өндірісі, млн тонна</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291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291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он екінші абзац мынадай редакцияда жазылсын:</w:t>
      </w:r>
    </w:p>
    <w:bookmarkEnd w:id="27"/>
    <w:bookmarkStart w:name="z31" w:id="28"/>
    <w:p>
      <w:pPr>
        <w:spacing w:after="0"/>
        <w:ind w:left="0"/>
        <w:jc w:val="both"/>
      </w:pPr>
      <w:r>
        <w:rPr>
          <w:rFonts w:ascii="Times New Roman"/>
          <w:b w:val="false"/>
          <w:i w:val="false"/>
          <w:color w:val="000000"/>
          <w:sz w:val="28"/>
        </w:rPr>
        <w:t>
      "Нәтижесінде соңғы 10 жылда бидай алқабы 22,6 %-ға (3,34 млн га) қысқарды, зығыр (2100 %-ға өсті), соя бұршақтары (163 %), мақсары (74 %), сұлы (61 %), арпа (62 %), жүгері (55 %), рапс (50 %) егістіктері ұлғайды.";</w:t>
      </w:r>
    </w:p>
    <w:bookmarkEnd w:id="28"/>
    <w:bookmarkStart w:name="z32" w:id="29"/>
    <w:p>
      <w:pPr>
        <w:spacing w:after="0"/>
        <w:ind w:left="0"/>
        <w:jc w:val="both"/>
      </w:pPr>
      <w:r>
        <w:rPr>
          <w:rFonts w:ascii="Times New Roman"/>
          <w:b w:val="false"/>
          <w:i w:val="false"/>
          <w:color w:val="000000"/>
          <w:sz w:val="28"/>
        </w:rPr>
        <w:t>
      "2009 және 2019 жылдардағы кейбір дақылдардың егістік алаңдары, мың га" графигі мынадай редакцияда жазылсын:</w:t>
      </w:r>
    </w:p>
    <w:bookmarkEnd w:id="29"/>
    <w:bookmarkStart w:name="z33" w:id="30"/>
    <w:p>
      <w:pPr>
        <w:spacing w:after="0"/>
        <w:ind w:left="0"/>
        <w:jc w:val="both"/>
      </w:pPr>
      <w:r>
        <w:rPr>
          <w:rFonts w:ascii="Times New Roman"/>
          <w:b w:val="false"/>
          <w:i w:val="false"/>
          <w:color w:val="000000"/>
          <w:sz w:val="28"/>
        </w:rPr>
        <w:t>
      "2009 және 2019 жылдардағы кейбір дақылдардың егістік алаңдары, мың га</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053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053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он жетінші абзац мынадай редакцияда жазылсын:</w:t>
      </w:r>
    </w:p>
    <w:bookmarkEnd w:id="31"/>
    <w:bookmarkStart w:name="z35" w:id="32"/>
    <w:p>
      <w:pPr>
        <w:spacing w:after="0"/>
        <w:ind w:left="0"/>
        <w:jc w:val="both"/>
      </w:pPr>
      <w:r>
        <w:rPr>
          <w:rFonts w:ascii="Times New Roman"/>
          <w:b w:val="false"/>
          <w:i w:val="false"/>
          <w:color w:val="000000"/>
          <w:sz w:val="28"/>
        </w:rPr>
        <w:t>
      "2019 жылы Қазақстан Республикасының ауыл шаруашылығы өнімдерінің экспортында бидай мен ұнның үлесі 42 %-ды құрады (1 млрд АҚШ долларына 5,3 млн тонна бидай және 0,4 млрд АҚШ долларына 1,6 млн тонна ұн өткізілді).";</w:t>
      </w:r>
    </w:p>
    <w:bookmarkEnd w:id="32"/>
    <w:bookmarkStart w:name="z36" w:id="33"/>
    <w:p>
      <w:pPr>
        <w:spacing w:after="0"/>
        <w:ind w:left="0"/>
        <w:jc w:val="both"/>
      </w:pPr>
      <w:r>
        <w:rPr>
          <w:rFonts w:ascii="Times New Roman"/>
          <w:b w:val="false"/>
          <w:i w:val="false"/>
          <w:color w:val="000000"/>
          <w:sz w:val="28"/>
        </w:rPr>
        <w:t>
      "Қазақстан Республикасының 2019 жылғы елдер бөлінісіндегі бидай экспорты, мың тонна" графигі мынадай редакцияда жазылсын:</w:t>
      </w:r>
    </w:p>
    <w:bookmarkEnd w:id="33"/>
    <w:bookmarkStart w:name="z37" w:id="34"/>
    <w:p>
      <w:pPr>
        <w:spacing w:after="0"/>
        <w:ind w:left="0"/>
        <w:jc w:val="both"/>
      </w:pPr>
      <w:r>
        <w:rPr>
          <w:rFonts w:ascii="Times New Roman"/>
          <w:b w:val="false"/>
          <w:i w:val="false"/>
          <w:color w:val="000000"/>
          <w:sz w:val="28"/>
        </w:rPr>
        <w:t>
      "Қазақстан Республикасының 2019 жылғы елдер бөлінісіндегі бидай экспорты, мың тонна</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41021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021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"Қазақстан Республикасының 2019 жылғы елдер бөлінісіндегі ұн экспорты, мың тонна" графигі мынадай редакцияда жазылсын:</w:t>
      </w:r>
    </w:p>
    <w:bookmarkEnd w:id="35"/>
    <w:bookmarkStart w:name="z39" w:id="36"/>
    <w:p>
      <w:pPr>
        <w:spacing w:after="0"/>
        <w:ind w:left="0"/>
        <w:jc w:val="both"/>
      </w:pPr>
      <w:r>
        <w:rPr>
          <w:rFonts w:ascii="Times New Roman"/>
          <w:b w:val="false"/>
          <w:i w:val="false"/>
          <w:color w:val="000000"/>
          <w:sz w:val="28"/>
        </w:rPr>
        <w:t>
      "Қазақстан Республикасының 2019 жылғы елдер бөлінісіндегі ұн экспорты, мың тонна</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339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339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жиырма бірінші абзац мынадай редакцияда жазылсын:</w:t>
      </w:r>
    </w:p>
    <w:bookmarkEnd w:id="37"/>
    <w:bookmarkStart w:name="z41" w:id="38"/>
    <w:p>
      <w:pPr>
        <w:spacing w:after="0"/>
        <w:ind w:left="0"/>
        <w:jc w:val="both"/>
      </w:pPr>
      <w:r>
        <w:rPr>
          <w:rFonts w:ascii="Times New Roman"/>
          <w:b w:val="false"/>
          <w:i w:val="false"/>
          <w:color w:val="000000"/>
          <w:sz w:val="28"/>
        </w:rPr>
        <w:t>
      "Экспортталатын қазақстандық ұнның негізгі көлемі көбіне Ауғанстанға жөнелтіледі. 2019 жылы Ауғанстанға 0,9 млн тонна ұн немесе осы кезеңдегі Қазақстан Республикасы ұнының жалпы экспортының 58,3 %-ы (1,6 млн тонна) жеткізілді.";</w:t>
      </w:r>
    </w:p>
    <w:bookmarkEnd w:id="38"/>
    <w:bookmarkStart w:name="z42" w:id="39"/>
    <w:p>
      <w:pPr>
        <w:spacing w:after="0"/>
        <w:ind w:left="0"/>
        <w:jc w:val="both"/>
      </w:pPr>
      <w:r>
        <w:rPr>
          <w:rFonts w:ascii="Times New Roman"/>
          <w:b w:val="false"/>
          <w:i w:val="false"/>
          <w:color w:val="000000"/>
          <w:sz w:val="28"/>
        </w:rPr>
        <w:t>
      қырық бірінші, қырық екінші, қырық үшінші, қырық төртінші, қырық бесінші және қырық алтыншы абзацтар мынадай редакцияда жазылсын:</w:t>
      </w:r>
    </w:p>
    <w:bookmarkEnd w:id="39"/>
    <w:bookmarkStart w:name="z43" w:id="40"/>
    <w:p>
      <w:pPr>
        <w:spacing w:after="0"/>
        <w:ind w:left="0"/>
        <w:jc w:val="both"/>
      </w:pPr>
      <w:r>
        <w:rPr>
          <w:rFonts w:ascii="Times New Roman"/>
          <w:b w:val="false"/>
          <w:i w:val="false"/>
          <w:color w:val="000000"/>
          <w:sz w:val="28"/>
        </w:rPr>
        <w:t>
      "Астық өңдеу инфрақұрылымы жиынтық қуаты жылына шамамен 10,2 млн тонна ұн өндіретін 324 ұн тарту кәсіпорнынан тұрады. Кәсіпорындардың төмен жүктелуіне байланысты (35 – 40 %) ұн өндірудің нақты көлемі жылына шамамен 3,3 млн тоннаны құрайды.</w:t>
      </w:r>
    </w:p>
    <w:bookmarkEnd w:id="40"/>
    <w:bookmarkStart w:name="z44" w:id="41"/>
    <w:p>
      <w:pPr>
        <w:spacing w:after="0"/>
        <w:ind w:left="0"/>
        <w:jc w:val="both"/>
      </w:pPr>
      <w:r>
        <w:rPr>
          <w:rFonts w:ascii="Times New Roman"/>
          <w:b w:val="false"/>
          <w:i w:val="false"/>
          <w:color w:val="000000"/>
          <w:sz w:val="28"/>
        </w:rPr>
        <w:t>
      Елімізде 3,1 млн тонна құрамажем өндіретін қуаттар бар. Құрамажем өндіру зауыттарының саны шамамен 70 бірлік, олардың нақты жүктелуі орта есеппен 38,1 %-ды құрайды.</w:t>
      </w:r>
    </w:p>
    <w:bookmarkEnd w:id="41"/>
    <w:bookmarkStart w:name="z45" w:id="42"/>
    <w:p>
      <w:pPr>
        <w:spacing w:after="0"/>
        <w:ind w:left="0"/>
        <w:jc w:val="both"/>
      </w:pPr>
      <w:r>
        <w:rPr>
          <w:rFonts w:ascii="Times New Roman"/>
          <w:b w:val="false"/>
          <w:i w:val="false"/>
          <w:color w:val="000000"/>
          <w:sz w:val="28"/>
        </w:rPr>
        <w:t>
      Технологиялық желілердің тозуына және өнімділіктің төмен болуына байланысты саланың басқа да отандық өңдеуші кәсіпорындары негізінен өзінің қуаттарының  барлық әлеуетін пайдаланбайды, оның ішінде:</w:t>
      </w:r>
    </w:p>
    <w:bookmarkEnd w:id="42"/>
    <w:bookmarkStart w:name="z46" w:id="43"/>
    <w:p>
      <w:pPr>
        <w:spacing w:after="0"/>
        <w:ind w:left="0"/>
        <w:jc w:val="both"/>
      </w:pPr>
      <w:r>
        <w:rPr>
          <w:rFonts w:ascii="Times New Roman"/>
          <w:b w:val="false"/>
          <w:i w:val="false"/>
          <w:color w:val="000000"/>
          <w:sz w:val="28"/>
        </w:rPr>
        <w:t>
      жарма өндіретін 49 кәсіпорын: өндірістік қуаты жылына 215,3 мың тонна, нақты жүктелуі 34 %-ға жуық;</w:t>
      </w:r>
    </w:p>
    <w:bookmarkEnd w:id="43"/>
    <w:bookmarkStart w:name="z47" w:id="44"/>
    <w:p>
      <w:pPr>
        <w:spacing w:after="0"/>
        <w:ind w:left="0"/>
        <w:jc w:val="both"/>
      </w:pPr>
      <w:r>
        <w:rPr>
          <w:rFonts w:ascii="Times New Roman"/>
          <w:b w:val="false"/>
          <w:i w:val="false"/>
          <w:color w:val="000000"/>
          <w:sz w:val="28"/>
        </w:rPr>
        <w:t>
      макарон өнімдерін өндіретін 45 кәсіпорын: қуаты жылына 347,3 мың тонна, нақты жүктелуі 48 %-ға жуық;</w:t>
      </w:r>
    </w:p>
    <w:bookmarkEnd w:id="44"/>
    <w:bookmarkStart w:name="z48" w:id="45"/>
    <w:p>
      <w:pPr>
        <w:spacing w:after="0"/>
        <w:ind w:left="0"/>
        <w:jc w:val="both"/>
      </w:pPr>
      <w:r>
        <w:rPr>
          <w:rFonts w:ascii="Times New Roman"/>
          <w:b w:val="false"/>
          <w:i w:val="false"/>
          <w:color w:val="000000"/>
          <w:sz w:val="28"/>
        </w:rPr>
        <w:t>
      тазартылмаған өсімдік майын өндіретін 38 кәсіпорын: қуаты жылына 775,9 мың тонна, нақты жүктелуі шамамен 34,4 % және т.б.";</w:t>
      </w:r>
    </w:p>
    <w:bookmarkEnd w:id="45"/>
    <w:bookmarkStart w:name="z49" w:id="46"/>
    <w:p>
      <w:pPr>
        <w:spacing w:after="0"/>
        <w:ind w:left="0"/>
        <w:jc w:val="both"/>
      </w:pPr>
      <w:r>
        <w:rPr>
          <w:rFonts w:ascii="Times New Roman"/>
          <w:b w:val="false"/>
          <w:i w:val="false"/>
          <w:color w:val="000000"/>
          <w:sz w:val="28"/>
        </w:rPr>
        <w:t xml:space="preserve">
      "Мемлекеттің АӨК саласындағы саясаты" деген </w:t>
      </w:r>
      <w:r>
        <w:rPr>
          <w:rFonts w:ascii="Times New Roman"/>
          <w:b w:val="false"/>
          <w:i w:val="false"/>
          <w:color w:val="000000"/>
          <w:sz w:val="28"/>
        </w:rPr>
        <w:t>4-тарау</w:t>
      </w:r>
      <w:r>
        <w:rPr>
          <w:rFonts w:ascii="Times New Roman"/>
          <w:b w:val="false"/>
          <w:i w:val="false"/>
          <w:color w:val="000000"/>
          <w:sz w:val="28"/>
        </w:rPr>
        <w:t xml:space="preserve"> мынадай редакцияда жазылсын:</w:t>
      </w:r>
    </w:p>
    <w:bookmarkEnd w:id="46"/>
    <w:bookmarkStart w:name="z50" w:id="47"/>
    <w:p>
      <w:pPr>
        <w:spacing w:after="0"/>
        <w:ind w:left="0"/>
        <w:jc w:val="both"/>
      </w:pPr>
      <w:r>
        <w:rPr>
          <w:rFonts w:ascii="Times New Roman"/>
          <w:b w:val="false"/>
          <w:i w:val="false"/>
          <w:color w:val="000000"/>
          <w:sz w:val="28"/>
        </w:rPr>
        <w:t>
      "Қазақстан-2050" стратегиясында жаһандық азық-түлік қауіпсіздігі қатері үшінші сын-қатер болып белгіленді және Қазақстанның ауыл шаруашылығы өндірісінде сапалы серпіліс жасау мүмкіндігі айқындалды. Ауыл шаруашылығын жаңғырту жөніндегі міндеттер шеңберінде ауыл шаруашылығы өніміне өсіп келе жатқан жаһандық сұраныс жағдайында егістік алқаптарын ұлғайту, ең алдымен, жаңа технологияларды енгізу есебінен егін түсімділігін айтарлықтай көтеруді қамтамасыз ету, әлемдік деңгейдегі мал шаруашылығының азықтық базасын құру, экологиялық тұстарына баса назар аудара отырып, бәсекеге қабілетті ұлттық брендтер құру қажет. Қабылданған шаралардың нәтижесінде 2050 жылға қарай елдің ЖІӨ-дегі ауыл шаруашылығы өнімінің үлесі 5 есеге ұлғайтылуы тиіс.</w:t>
      </w:r>
    </w:p>
    <w:bookmarkEnd w:id="47"/>
    <w:bookmarkStart w:name="z51" w:id="48"/>
    <w:p>
      <w:pPr>
        <w:spacing w:after="0"/>
        <w:ind w:left="0"/>
        <w:jc w:val="both"/>
      </w:pPr>
      <w:r>
        <w:rPr>
          <w:rFonts w:ascii="Times New Roman"/>
          <w:b w:val="false"/>
          <w:i w:val="false"/>
          <w:color w:val="000000"/>
          <w:sz w:val="28"/>
        </w:rPr>
        <w:t>
      Қазақстан Республикасының 2025 жылға дейінгі Ұлттық жоспарында АӨК – дегі саясат мемлекеттік ресурстарды неғұрлым ұтымды бөлуге, саясат пен ілеспе шығыстарды саланың ұзақ мерзімді бәсекеге қабілеттілігіне қол жеткізуге қайта бағдарлауға, өнімділік драйверлері ретінде білім мен цифрландыруға назар аударуға, жекелеген өндірістерден құн жасау тізбегіне ерекше көңіл бөлуге бағдарланған.</w:t>
      </w:r>
    </w:p>
    <w:bookmarkEnd w:id="48"/>
    <w:bookmarkStart w:name="z52" w:id="49"/>
    <w:p>
      <w:pPr>
        <w:spacing w:after="0"/>
        <w:ind w:left="0"/>
        <w:jc w:val="both"/>
      </w:pPr>
      <w:r>
        <w:rPr>
          <w:rFonts w:ascii="Times New Roman"/>
          <w:b w:val="false"/>
          <w:i w:val="false"/>
          <w:color w:val="000000"/>
          <w:sz w:val="28"/>
        </w:rPr>
        <w:t xml:space="preserve">
      Ет, жеміс-жидек, көкөніс, қант, дәнді, майлы дақылдар, сүт өнімдерін өндіру және өңдеу бойынша жеті ірі экожүйені қалыптастыру жоспарланған. Балық саласын дамытуға ерекше көңіл бөлінеді. </w:t>
      </w:r>
    </w:p>
    <w:bookmarkEnd w:id="49"/>
    <w:bookmarkStart w:name="z53" w:id="50"/>
    <w:p>
      <w:pPr>
        <w:spacing w:after="0"/>
        <w:ind w:left="0"/>
        <w:jc w:val="both"/>
      </w:pPr>
      <w:r>
        <w:rPr>
          <w:rFonts w:ascii="Times New Roman"/>
          <w:b w:val="false"/>
          <w:i w:val="false"/>
          <w:color w:val="000000"/>
          <w:sz w:val="28"/>
        </w:rPr>
        <w:t xml:space="preserve">
      Қазақстан Республикасының 2025 жылға дейінгі Ұлттық жоспары шеңберінде Азық-түлік келісімшарт корпорациясына мынадай индикаторлар бекітілген: </w:t>
      </w:r>
    </w:p>
    <w:bookmarkEnd w:id="50"/>
    <w:bookmarkStart w:name="z54" w:id="51"/>
    <w:p>
      <w:pPr>
        <w:spacing w:after="0"/>
        <w:ind w:left="0"/>
        <w:jc w:val="both"/>
      </w:pPr>
      <w:r>
        <w:rPr>
          <w:rFonts w:ascii="Times New Roman"/>
          <w:b w:val="false"/>
          <w:i w:val="false"/>
          <w:color w:val="000000"/>
          <w:sz w:val="28"/>
        </w:rPr>
        <w:t>
      үй шаруашылықтарының азық-түлік тауарларына жұмсалатын шығындары, жалпы шығындардан % (республика бойынша);</w:t>
      </w:r>
    </w:p>
    <w:bookmarkEnd w:id="51"/>
    <w:bookmarkStart w:name="z55" w:id="52"/>
    <w:p>
      <w:pPr>
        <w:spacing w:after="0"/>
        <w:ind w:left="0"/>
        <w:jc w:val="both"/>
      </w:pPr>
      <w:r>
        <w:rPr>
          <w:rFonts w:ascii="Times New Roman"/>
          <w:b w:val="false"/>
          <w:i w:val="false"/>
          <w:color w:val="000000"/>
          <w:sz w:val="28"/>
        </w:rPr>
        <w:t>
      еңбек өнімділігінің өсуі, 2019 жылғы деңгейден 2019 жылғы бағамен өсім % (салалар бойынша: ауыл шаруашылығы, орман және балық шаруашылығы).</w:t>
      </w:r>
    </w:p>
    <w:bookmarkEnd w:id="52"/>
    <w:bookmarkStart w:name="z56" w:id="53"/>
    <w:p>
      <w:pPr>
        <w:spacing w:after="0"/>
        <w:ind w:left="0"/>
        <w:jc w:val="both"/>
      </w:pPr>
      <w:r>
        <w:rPr>
          <w:rFonts w:ascii="Times New Roman"/>
          <w:b w:val="false"/>
          <w:i w:val="false"/>
          <w:color w:val="000000"/>
          <w:sz w:val="28"/>
        </w:rPr>
        <w:t>
      АӨК дамыту тұжырымдамасы мен АӨК ұлттық жобасы шеңберінде Азық-түлік келісімшарт корпорациясына ауыл шаруашылығы дақылдарын форвардтық сатып алу, дайын азық-түлік тауарларын, оның ішінде оффтейк келісімшарт жасасу жолымен сатып алу, жемдік қор құру және жемдік астықты құс шаруашылығы, мал шаруашылығы кәсіпорындары мен балық шаруашылығы субъектілеріне өткізу арқылы АӨК субъектілерін қолдау іс-шаралары бекітілген.</w:t>
      </w:r>
    </w:p>
    <w:bookmarkEnd w:id="53"/>
    <w:bookmarkStart w:name="z57" w:id="54"/>
    <w:p>
      <w:pPr>
        <w:spacing w:after="0"/>
        <w:ind w:left="0"/>
        <w:jc w:val="both"/>
      </w:pPr>
      <w:r>
        <w:rPr>
          <w:rFonts w:ascii="Times New Roman"/>
          <w:b w:val="false"/>
          <w:i w:val="false"/>
          <w:color w:val="000000"/>
          <w:sz w:val="28"/>
        </w:rPr>
        <w:t>
      Мемлекет басшысының 2019 жылғы 2 қыркүйектегі "Сындарлы қоғамдық диалог – Қазақстанның тұрақтылығы мен өркендеуінің негізі" атты Қазақстан халқына Жолдауында ел ішінде ғана емес, шетелде де сұранысқа ие органикалық және экологиялық таза өнім өндіру үшін Қазақстанның орасан зор әлеуеті, 2030 жылға қарай суармалы жерлер көлемін кезең-кезеңмен 3 млн га дейін ұлғайту және фермерлерге өз өнімін сыртқы нарықтарға шығарып сатуға қолдау көрсету қажеттігі айтылған.</w:t>
      </w:r>
    </w:p>
    <w:bookmarkEnd w:id="54"/>
    <w:bookmarkStart w:name="z58" w:id="55"/>
    <w:p>
      <w:pPr>
        <w:spacing w:after="0"/>
        <w:ind w:left="0"/>
        <w:jc w:val="both"/>
      </w:pPr>
      <w:r>
        <w:rPr>
          <w:rFonts w:ascii="Times New Roman"/>
          <w:b w:val="false"/>
          <w:i w:val="false"/>
          <w:color w:val="000000"/>
          <w:sz w:val="28"/>
        </w:rPr>
        <w:t>
      Мемлекет басшысының 2020 жылғы 31 наурыздағы мәлімдемесіне сәйкес әкімдіктер мен Үкіметке отандық ауыл шаруашылығы және өңдеу кәсіпорындарынан өнімдерді кепілді түрде сатып алу тетігін жолға қою, яғни "форвардтық сатып алуды" немесе "түсетін өнім есебінен сатып алуды" енгізу тапсырылды.</w:t>
      </w:r>
    </w:p>
    <w:bookmarkEnd w:id="55"/>
    <w:bookmarkStart w:name="z59" w:id="56"/>
    <w:p>
      <w:pPr>
        <w:spacing w:after="0"/>
        <w:ind w:left="0"/>
        <w:jc w:val="both"/>
      </w:pPr>
      <w:r>
        <w:rPr>
          <w:rFonts w:ascii="Times New Roman"/>
          <w:b w:val="false"/>
          <w:i w:val="false"/>
          <w:color w:val="000000"/>
          <w:sz w:val="28"/>
        </w:rPr>
        <w:t>
      Төтенше жағдай жөніндегі мемлекеттік комиссияның 2020 жылғы 10 сәуірдегі отырысында Мемлекет басшысы Үкіметке форвардтық сатып алу тетігін, қаржыландыру сомасы мен көздерін жедел бекітуді, осы тетікті іске асыруды, сынақтан өткізуді, ал табысты болған жағдайда кеңінен қолдануды тапсырды.</w:t>
      </w:r>
    </w:p>
    <w:bookmarkEnd w:id="56"/>
    <w:bookmarkStart w:name="z60" w:id="57"/>
    <w:p>
      <w:pPr>
        <w:spacing w:after="0"/>
        <w:ind w:left="0"/>
        <w:jc w:val="both"/>
      </w:pPr>
      <w:r>
        <w:rPr>
          <w:rFonts w:ascii="Times New Roman"/>
          <w:b w:val="false"/>
          <w:i w:val="false"/>
          <w:color w:val="000000"/>
          <w:sz w:val="28"/>
        </w:rPr>
        <w:t>
      Осылайша, Азық-түлік корпорациясының қызметі Мемлекеттік жоспарлау жүйесінің жоғары тұратын құжаттарында және Мемлекет басшысының тапсырмаларында белгіленген АӨК саласындағы мемлекеттік саясат шеңберінде жүзеге асырылады.";</w:t>
      </w:r>
    </w:p>
    <w:bookmarkEnd w:id="57"/>
    <w:bookmarkStart w:name="z61" w:id="58"/>
    <w:p>
      <w:pPr>
        <w:spacing w:after="0"/>
        <w:ind w:left="0"/>
        <w:jc w:val="both"/>
      </w:pPr>
      <w:r>
        <w:rPr>
          <w:rFonts w:ascii="Times New Roman"/>
          <w:b w:val="false"/>
          <w:i w:val="false"/>
          <w:color w:val="000000"/>
          <w:sz w:val="28"/>
        </w:rPr>
        <w:t xml:space="preserve">
      "Қызметтің стратегиялық бағыттары" деген 3-бөлімнің "Мемлекеттің АӨК саласындағы саясаты" деген 4-кіші </w:t>
      </w:r>
      <w:r>
        <w:rPr>
          <w:rFonts w:ascii="Times New Roman"/>
          <w:b w:val="false"/>
          <w:i w:val="false"/>
          <w:color w:val="000000"/>
          <w:sz w:val="28"/>
        </w:rPr>
        <w:t>бөлімінде</w:t>
      </w:r>
      <w:r>
        <w:rPr>
          <w:rFonts w:ascii="Times New Roman"/>
          <w:b w:val="false"/>
          <w:i w:val="false"/>
          <w:color w:val="000000"/>
          <w:sz w:val="28"/>
        </w:rPr>
        <w:t>:</w:t>
      </w:r>
    </w:p>
    <w:bookmarkEnd w:id="58"/>
    <w:bookmarkStart w:name="z62" w:id="59"/>
    <w:p>
      <w:pPr>
        <w:spacing w:after="0"/>
        <w:ind w:left="0"/>
        <w:jc w:val="both"/>
      </w:pPr>
      <w:r>
        <w:rPr>
          <w:rFonts w:ascii="Times New Roman"/>
          <w:b w:val="false"/>
          <w:i w:val="false"/>
          <w:color w:val="000000"/>
          <w:sz w:val="28"/>
        </w:rPr>
        <w:t>
      үшінші абзац мынадай редакцияда жазылсын:</w:t>
      </w:r>
    </w:p>
    <w:bookmarkEnd w:id="59"/>
    <w:bookmarkStart w:name="z63" w:id="60"/>
    <w:p>
      <w:pPr>
        <w:spacing w:after="0"/>
        <w:ind w:left="0"/>
        <w:jc w:val="both"/>
      </w:pPr>
      <w:r>
        <w:rPr>
          <w:rFonts w:ascii="Times New Roman"/>
          <w:b w:val="false"/>
          <w:i w:val="false"/>
          <w:color w:val="000000"/>
          <w:sz w:val="28"/>
        </w:rPr>
        <w:t>
      "Ішкі нарықтың азыққа қажеттілігін қанағаттандыру, сондай-ақ шұғыл жағдайлар (құрғақшылық және ішкі нарықта азықтың күрт тапшылығы мен бағасының өсуіне себеп болып табылатын басқа да факторлар) туындаған жағдайда нарықты тұрақтандыруды қамтамасыз ету мақсатында бюджеттік инвестициялар қаражаты есебінен 200 мың тонна көлемінде тұрақты жұмыс істейтін жемдік қор құру жоспарланған.";</w:t>
      </w:r>
    </w:p>
    <w:bookmarkEnd w:id="60"/>
    <w:bookmarkStart w:name="z64" w:id="61"/>
    <w:p>
      <w:pPr>
        <w:spacing w:after="0"/>
        <w:ind w:left="0"/>
        <w:jc w:val="both"/>
      </w:pPr>
      <w:r>
        <w:rPr>
          <w:rFonts w:ascii="Times New Roman"/>
          <w:b w:val="false"/>
          <w:i w:val="false"/>
          <w:color w:val="000000"/>
          <w:sz w:val="28"/>
        </w:rPr>
        <w:t>
      бесінші, алтыншы, жетінші және сегізінші абзацтар мынадай редакцияда жазылсын:</w:t>
      </w:r>
    </w:p>
    <w:bookmarkEnd w:id="61"/>
    <w:bookmarkStart w:name="z65" w:id="62"/>
    <w:p>
      <w:pPr>
        <w:spacing w:after="0"/>
        <w:ind w:left="0"/>
        <w:jc w:val="both"/>
      </w:pPr>
      <w:r>
        <w:rPr>
          <w:rFonts w:ascii="Times New Roman"/>
          <w:b w:val="false"/>
          <w:i w:val="false"/>
          <w:color w:val="000000"/>
          <w:sz w:val="28"/>
        </w:rPr>
        <w:t>
      "Жемдік астық жаңа өнім түскенге дейін бүкіл маусым бойы нарыққа қатысушылардың өтінімдері негізінде белгіленген баға бойынша құс және мал шаруашылықтарына жеткізілетін болады. Корпорацияның жемдік қорындағы алынған астық балық шаруашылығы субъектілері үшін де қолжетімді болады. Жемдік астықты өткізуден түскен қаражат жемдік қорды одан әрі қолдауға бағытталады.</w:t>
      </w:r>
    </w:p>
    <w:bookmarkEnd w:id="62"/>
    <w:bookmarkStart w:name="z66" w:id="63"/>
    <w:p>
      <w:pPr>
        <w:spacing w:after="0"/>
        <w:ind w:left="0"/>
        <w:jc w:val="both"/>
      </w:pPr>
      <w:r>
        <w:rPr>
          <w:rFonts w:ascii="Times New Roman"/>
          <w:b w:val="false"/>
          <w:i w:val="false"/>
          <w:color w:val="000000"/>
          <w:sz w:val="28"/>
        </w:rPr>
        <w:t>
      Құс шаруашылығы мен мал шаруашылығы кәсіпорындарын, сондай-ақ балық шаруашылығы субъектілерін сапалы азықпен қамтамасыз ету мақсатында Азық-түлік келісімшарт корпорациясы құрамажем өндіру үшін отандық өңдеу зауыттарын форвардтық сатып алу арқылы қаржыландырады, сондай-ақ оларға жемдік астықты жеткізеді.</w:t>
      </w:r>
    </w:p>
    <w:bookmarkEnd w:id="63"/>
    <w:bookmarkStart w:name="z67" w:id="64"/>
    <w:p>
      <w:pPr>
        <w:spacing w:after="0"/>
        <w:ind w:left="0"/>
        <w:jc w:val="both"/>
      </w:pPr>
      <w:r>
        <w:rPr>
          <w:rFonts w:ascii="Times New Roman"/>
          <w:b w:val="false"/>
          <w:i w:val="false"/>
          <w:color w:val="000000"/>
          <w:sz w:val="28"/>
        </w:rPr>
        <w:t>
      Қызметтің түйінді көрсеткіштері:</w:t>
      </w:r>
    </w:p>
    <w:bookmarkEnd w:id="64"/>
    <w:bookmarkStart w:name="z68" w:id="65"/>
    <w:p>
      <w:pPr>
        <w:spacing w:after="0"/>
        <w:ind w:left="0"/>
        <w:jc w:val="both"/>
      </w:pPr>
      <w:r>
        <w:rPr>
          <w:rFonts w:ascii="Times New Roman"/>
          <w:b w:val="false"/>
          <w:i w:val="false"/>
          <w:color w:val="000000"/>
          <w:sz w:val="28"/>
        </w:rPr>
        <w:t>
      құс шаруашылығы, мал шаруашылығы кәсіпорындары мен балық шаруашылығы субъектілеріне жеткізілген жемдік астықтың көлемі, мың тонна";</w:t>
      </w:r>
    </w:p>
    <w:bookmarkEnd w:id="65"/>
    <w:bookmarkStart w:name="z69" w:id="66"/>
    <w:p>
      <w:pPr>
        <w:spacing w:after="0"/>
        <w:ind w:left="0"/>
        <w:jc w:val="both"/>
      </w:pPr>
      <w:r>
        <w:rPr>
          <w:rFonts w:ascii="Times New Roman"/>
          <w:b w:val="false"/>
          <w:i w:val="false"/>
          <w:color w:val="000000"/>
          <w:sz w:val="28"/>
        </w:rPr>
        <w:t>
      "Ішкі нарыққа белгіленген баға бойынша жеткізілген жемдік астық көлемі, мың тонна" деген абзацтан кейін мынадай мазмұндағы абзацпен толықтырылсын:</w:t>
      </w:r>
    </w:p>
    <w:bookmarkEnd w:id="66"/>
    <w:bookmarkStart w:name="z70" w:id="67"/>
    <w:p>
      <w:pPr>
        <w:spacing w:after="0"/>
        <w:ind w:left="0"/>
        <w:jc w:val="both"/>
      </w:pPr>
      <w:r>
        <w:rPr>
          <w:rFonts w:ascii="Times New Roman"/>
          <w:b w:val="false"/>
          <w:i w:val="false"/>
          <w:color w:val="000000"/>
          <w:sz w:val="28"/>
        </w:rPr>
        <w:t>
      "тиісті жылдың 31 желтоқсанындағы жемдік қордың көлемі, мың тонна.";</w:t>
      </w:r>
    </w:p>
    <w:bookmarkEnd w:id="67"/>
    <w:bookmarkStart w:name="z71" w:id="68"/>
    <w:p>
      <w:pPr>
        <w:spacing w:after="0"/>
        <w:ind w:left="0"/>
        <w:jc w:val="both"/>
      </w:pPr>
      <w:r>
        <w:rPr>
          <w:rFonts w:ascii="Times New Roman"/>
          <w:b w:val="false"/>
          <w:i w:val="false"/>
          <w:color w:val="000000"/>
          <w:sz w:val="28"/>
        </w:rPr>
        <w:t xml:space="preserve">
      мынадай мазмұндағы он үшінші абзацпен толықтырылсын: </w:t>
      </w:r>
    </w:p>
    <w:bookmarkEnd w:id="68"/>
    <w:bookmarkStart w:name="z72" w:id="69"/>
    <w:p>
      <w:pPr>
        <w:spacing w:after="0"/>
        <w:ind w:left="0"/>
        <w:jc w:val="both"/>
      </w:pPr>
      <w:r>
        <w:rPr>
          <w:rFonts w:ascii="Times New Roman"/>
          <w:b w:val="false"/>
          <w:i w:val="false"/>
          <w:color w:val="000000"/>
          <w:sz w:val="28"/>
        </w:rPr>
        <w:t>
      "Сондай-ақ Азық-түлік келісімшарт корпорациясының жемдік қорының астығы акваөсіру субъектілерін азықпен қамтамасыз етуге, демек балық өнімдерін өндіру көлемінің өсуіне ықпал ететін болады.";</w:t>
      </w:r>
    </w:p>
    <w:bookmarkEnd w:id="69"/>
    <w:bookmarkStart w:name="z73" w:id="70"/>
    <w:p>
      <w:pPr>
        <w:spacing w:after="0"/>
        <w:ind w:left="0"/>
        <w:jc w:val="both"/>
      </w:pPr>
      <w:r>
        <w:rPr>
          <w:rFonts w:ascii="Times New Roman"/>
          <w:b w:val="false"/>
          <w:i w:val="false"/>
          <w:color w:val="000000"/>
          <w:sz w:val="28"/>
        </w:rPr>
        <w:t xml:space="preserve">
      "Қызметтің түйінді көрсеткіштері" деген </w:t>
      </w:r>
      <w:r>
        <w:rPr>
          <w:rFonts w:ascii="Times New Roman"/>
          <w:b w:val="false"/>
          <w:i w:val="false"/>
          <w:color w:val="000000"/>
          <w:sz w:val="28"/>
        </w:rPr>
        <w:t>4-бөлімде</w:t>
      </w:r>
      <w:r>
        <w:rPr>
          <w:rFonts w:ascii="Times New Roman"/>
          <w:b w:val="false"/>
          <w:i w:val="false"/>
          <w:color w:val="000000"/>
          <w:sz w:val="28"/>
        </w:rPr>
        <w:t>:</w:t>
      </w:r>
    </w:p>
    <w:bookmarkEnd w:id="70"/>
    <w:bookmarkStart w:name="z74" w:id="71"/>
    <w:p>
      <w:pPr>
        <w:spacing w:after="0"/>
        <w:ind w:left="0"/>
        <w:jc w:val="both"/>
      </w:pPr>
      <w:r>
        <w:rPr>
          <w:rFonts w:ascii="Times New Roman"/>
          <w:b w:val="false"/>
          <w:i w:val="false"/>
          <w:color w:val="000000"/>
          <w:sz w:val="28"/>
        </w:rPr>
        <w:t>
      бірінші абзац мынадай редакцияда жазылсын:</w:t>
      </w:r>
    </w:p>
    <w:bookmarkEnd w:id="71"/>
    <w:bookmarkStart w:name="z75" w:id="72"/>
    <w:p>
      <w:pPr>
        <w:spacing w:after="0"/>
        <w:ind w:left="0"/>
        <w:jc w:val="both"/>
      </w:pPr>
      <w:r>
        <w:rPr>
          <w:rFonts w:ascii="Times New Roman"/>
          <w:b w:val="false"/>
          <w:i w:val="false"/>
          <w:color w:val="000000"/>
          <w:sz w:val="28"/>
        </w:rPr>
        <w:t>
      "Стратегиялық даму бағыттары шеңберінде әрбір стратегиялық мақсат үшін Даму жоспарында қызметтің түйінді көрсеткіштері (бұдан әрі – ҚТК) белгіленген.";</w:t>
      </w:r>
    </w:p>
    <w:bookmarkEnd w:id="72"/>
    <w:bookmarkStart w:name="z76" w:id="73"/>
    <w:p>
      <w:pPr>
        <w:spacing w:after="0"/>
        <w:ind w:left="0"/>
        <w:jc w:val="both"/>
      </w:pPr>
      <w:r>
        <w:rPr>
          <w:rFonts w:ascii="Times New Roman"/>
          <w:b w:val="false"/>
          <w:i w:val="false"/>
          <w:color w:val="000000"/>
          <w:sz w:val="28"/>
        </w:rPr>
        <w:t xml:space="preserve">
      кестеде: </w:t>
      </w:r>
    </w:p>
    <w:bookmarkEnd w:id="73"/>
    <w:bookmarkStart w:name="z77" w:id="74"/>
    <w:p>
      <w:pPr>
        <w:spacing w:after="0"/>
        <w:ind w:left="0"/>
        <w:jc w:val="both"/>
      </w:pPr>
      <w:r>
        <w:rPr>
          <w:rFonts w:ascii="Times New Roman"/>
          <w:b w:val="false"/>
          <w:i w:val="false"/>
          <w:color w:val="000000"/>
          <w:sz w:val="28"/>
        </w:rPr>
        <w:t xml:space="preserve">
      реттік нөмірі 5-жол мынадай редакцияда жазылсын: </w:t>
      </w:r>
    </w:p>
    <w:bookmarkEnd w:id="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 мал шаруашылығы кәсіпорындары мен балық шаруашылығы субъектілеріне жеткізілген жемдік астық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p>
      <w:pPr>
        <w:spacing w:after="0"/>
        <w:ind w:left="0"/>
        <w:jc w:val="both"/>
      </w:pPr>
      <w:r>
        <w:rPr>
          <w:rFonts w:ascii="Times New Roman"/>
          <w:b w:val="false"/>
          <w:i w:val="false"/>
          <w:color w:val="000000"/>
          <w:sz w:val="28"/>
        </w:rPr>
        <w:t>
      ";</w:t>
      </w:r>
    </w:p>
    <w:bookmarkStart w:name="z78" w:id="75"/>
    <w:p>
      <w:pPr>
        <w:spacing w:after="0"/>
        <w:ind w:left="0"/>
        <w:jc w:val="both"/>
      </w:pPr>
      <w:r>
        <w:rPr>
          <w:rFonts w:ascii="Times New Roman"/>
          <w:b w:val="false"/>
          <w:i w:val="false"/>
          <w:color w:val="000000"/>
          <w:sz w:val="28"/>
        </w:rPr>
        <w:t>
      мынадай мазмұндағы реттік нөмірі 5.1-жолмен толықтырылсын:</w:t>
      </w:r>
    </w:p>
    <w:bookmarkEnd w:id="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31 желтоқсандағы жемдік қордың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both"/>
      </w:pPr>
      <w:r>
        <w:rPr>
          <w:rFonts w:ascii="Times New Roman"/>
          <w:b w:val="false"/>
          <w:i w:val="false"/>
          <w:color w:val="000000"/>
          <w:sz w:val="28"/>
        </w:rPr>
        <w:t>
      ";</w:t>
      </w:r>
    </w:p>
    <w:bookmarkStart w:name="z79" w:id="76"/>
    <w:p>
      <w:pPr>
        <w:spacing w:after="0"/>
        <w:ind w:left="0"/>
        <w:jc w:val="both"/>
      </w:pPr>
      <w:r>
        <w:rPr>
          <w:rFonts w:ascii="Times New Roman"/>
          <w:b w:val="false"/>
          <w:i w:val="false"/>
          <w:color w:val="000000"/>
          <w:sz w:val="28"/>
        </w:rPr>
        <w:t xml:space="preserve">
      реттік нөмірі 10-жол мынадай редакцияда жазылсын: </w:t>
      </w:r>
    </w:p>
    <w:bookmarkEnd w:id="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 бағалау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bl>
    <w:p>
      <w:pPr>
        <w:spacing w:after="0"/>
        <w:ind w:left="0"/>
        <w:jc w:val="both"/>
      </w:pPr>
      <w:r>
        <w:rPr>
          <w:rFonts w:ascii="Times New Roman"/>
          <w:b w:val="false"/>
          <w:i w:val="false"/>
          <w:color w:val="000000"/>
          <w:sz w:val="28"/>
        </w:rPr>
        <w:t>
      ";</w:t>
      </w:r>
    </w:p>
    <w:bookmarkStart w:name="z80" w:id="77"/>
    <w:p>
      <w:pPr>
        <w:spacing w:after="0"/>
        <w:ind w:left="0"/>
        <w:jc w:val="both"/>
      </w:pPr>
      <w:r>
        <w:rPr>
          <w:rFonts w:ascii="Times New Roman"/>
          <w:b w:val="false"/>
          <w:i w:val="false"/>
          <w:color w:val="000000"/>
          <w:sz w:val="28"/>
        </w:rPr>
        <w:t xml:space="preserve">
      мынадай мазмұндағы реттік нөмірі 11-жолмен толықтырылсын: </w:t>
      </w:r>
    </w:p>
    <w:bookmarkEnd w:id="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басшылық лауазымдарындағы әйелдердің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w:t>
      </w:r>
    </w:p>
    <w:bookmarkStart w:name="z81" w:id="78"/>
    <w:p>
      <w:pPr>
        <w:spacing w:after="0"/>
        <w:ind w:left="0"/>
        <w:jc w:val="both"/>
      </w:pPr>
      <w:r>
        <w:rPr>
          <w:rFonts w:ascii="Times New Roman"/>
          <w:b w:val="false"/>
          <w:i w:val="false"/>
          <w:color w:val="000000"/>
          <w:sz w:val="28"/>
        </w:rPr>
        <w:t xml:space="preserve">
      "Стратегияны іске асыру тәуекелдері және тәуекелдерді басқару жөніндегі іс-шаралар" деген </w:t>
      </w:r>
      <w:r>
        <w:rPr>
          <w:rFonts w:ascii="Times New Roman"/>
          <w:b w:val="false"/>
          <w:i w:val="false"/>
          <w:color w:val="000000"/>
          <w:sz w:val="28"/>
        </w:rPr>
        <w:t xml:space="preserve">5-бөлімде </w:t>
      </w:r>
      <w:r>
        <w:rPr>
          <w:rFonts w:ascii="Times New Roman"/>
          <w:b w:val="false"/>
          <w:i w:val="false"/>
          <w:color w:val="000000"/>
          <w:sz w:val="28"/>
        </w:rPr>
        <w:t xml:space="preserve">: </w:t>
      </w:r>
    </w:p>
    <w:bookmarkEnd w:id="78"/>
    <w:bookmarkStart w:name="z82" w:id="79"/>
    <w:p>
      <w:pPr>
        <w:spacing w:after="0"/>
        <w:ind w:left="0"/>
        <w:jc w:val="both"/>
      </w:pPr>
      <w:r>
        <w:rPr>
          <w:rFonts w:ascii="Times New Roman"/>
          <w:b w:val="false"/>
          <w:i w:val="false"/>
          <w:color w:val="000000"/>
          <w:sz w:val="28"/>
        </w:rPr>
        <w:t>
      атауы мынадай редакцияда жазылсын:</w:t>
      </w:r>
    </w:p>
    <w:bookmarkEnd w:id="79"/>
    <w:bookmarkStart w:name="z83" w:id="80"/>
    <w:p>
      <w:pPr>
        <w:spacing w:after="0"/>
        <w:ind w:left="0"/>
        <w:jc w:val="both"/>
      </w:pPr>
      <w:r>
        <w:rPr>
          <w:rFonts w:ascii="Times New Roman"/>
          <w:b w:val="false"/>
          <w:i w:val="false"/>
          <w:color w:val="000000"/>
          <w:sz w:val="28"/>
        </w:rPr>
        <w:t>
      "5-бөлім. Даму жоспарын іске асыру тәуекелдері және тәуекелдерді басқару жөніндегі іс-шаралар";</w:t>
      </w:r>
    </w:p>
    <w:bookmarkEnd w:id="80"/>
    <w:bookmarkStart w:name="z84" w:id="81"/>
    <w:p>
      <w:pPr>
        <w:spacing w:after="0"/>
        <w:ind w:left="0"/>
        <w:jc w:val="both"/>
      </w:pPr>
      <w:r>
        <w:rPr>
          <w:rFonts w:ascii="Times New Roman"/>
          <w:b w:val="false"/>
          <w:i w:val="false"/>
          <w:color w:val="000000"/>
          <w:sz w:val="28"/>
        </w:rPr>
        <w:t>
      бірінші абзац мынадай редакцияда жазылсын:</w:t>
      </w:r>
    </w:p>
    <w:bookmarkEnd w:id="81"/>
    <w:bookmarkStart w:name="z85" w:id="82"/>
    <w:p>
      <w:pPr>
        <w:spacing w:after="0"/>
        <w:ind w:left="0"/>
        <w:jc w:val="both"/>
      </w:pPr>
      <w:r>
        <w:rPr>
          <w:rFonts w:ascii="Times New Roman"/>
          <w:b w:val="false"/>
          <w:i w:val="false"/>
          <w:color w:val="000000"/>
          <w:sz w:val="28"/>
        </w:rPr>
        <w:t>
      "Даму жоспарын іске асыру сыртқы орта факторларының әсеріне ұшырайтын болады. Стратегиялық мақсаттарға қол жеткізу туындайтын тәуекелдерді басқару тиімділігіне, оның ішінде Азық-түлік келісімшарт корпорациясының алдын алу іс-шараларын уақтылы жүргізуіне және тиісті ден қою шараларының жедел қабылдануына байланысты болады.";</w:t>
      </w:r>
    </w:p>
    <w:bookmarkEnd w:id="82"/>
    <w:bookmarkStart w:name="z86" w:id="83"/>
    <w:p>
      <w:pPr>
        <w:spacing w:after="0"/>
        <w:ind w:left="0"/>
        <w:jc w:val="both"/>
      </w:pPr>
      <w:r>
        <w:rPr>
          <w:rFonts w:ascii="Times New Roman"/>
          <w:b w:val="false"/>
          <w:i w:val="false"/>
          <w:color w:val="000000"/>
          <w:sz w:val="28"/>
        </w:rPr>
        <w:t>
      кестенің реттік нөмірі 12-жолы мынадай редакцияда жазылсын:</w:t>
      </w:r>
    </w:p>
    <w:bookmarkEnd w:id="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Құс</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мал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кәсіпорындарының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субъектілерінің</w:t>
            </w:r>
            <w:r>
              <w:rPr>
                <w:rFonts w:ascii="Times New Roman"/>
                <w:b w:val="false"/>
                <w:i w:val="false"/>
                <w:color w:val="000000"/>
                <w:sz w:val="20"/>
              </w:rPr>
              <w:t xml:space="preserve"> </w:t>
            </w:r>
            <w:r>
              <w:rPr>
                <w:rFonts w:ascii="Times New Roman"/>
                <w:b/>
                <w:i w:val="false"/>
                <w:color w:val="000000"/>
                <w:sz w:val="20"/>
              </w:rPr>
              <w:t>бұрын</w:t>
            </w:r>
            <w:r>
              <w:rPr>
                <w:rFonts w:ascii="Times New Roman"/>
                <w:b w:val="false"/>
                <w:i w:val="false"/>
                <w:color w:val="000000"/>
                <w:sz w:val="20"/>
              </w:rPr>
              <w:t xml:space="preserve"> </w:t>
            </w:r>
            <w:r>
              <w:rPr>
                <w:rFonts w:ascii="Times New Roman"/>
                <w:b/>
                <w:i w:val="false"/>
                <w:color w:val="000000"/>
                <w:sz w:val="20"/>
              </w:rPr>
              <w:t>мәлімделген</w:t>
            </w:r>
            <w:r>
              <w:rPr>
                <w:rFonts w:ascii="Times New Roman"/>
                <w:b w:val="false"/>
                <w:i w:val="false"/>
                <w:color w:val="000000"/>
                <w:sz w:val="20"/>
              </w:rPr>
              <w:t xml:space="preserve"> </w:t>
            </w:r>
            <w:r>
              <w:rPr>
                <w:rFonts w:ascii="Times New Roman"/>
                <w:b/>
                <w:i w:val="false"/>
                <w:color w:val="000000"/>
                <w:sz w:val="20"/>
              </w:rPr>
              <w:t>көлемдерге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жемдік</w:t>
            </w:r>
            <w:r>
              <w:rPr>
                <w:rFonts w:ascii="Times New Roman"/>
                <w:b w:val="false"/>
                <w:i w:val="false"/>
                <w:color w:val="000000"/>
                <w:sz w:val="20"/>
              </w:rPr>
              <w:t xml:space="preserve"> </w:t>
            </w:r>
            <w:r>
              <w:rPr>
                <w:rFonts w:ascii="Times New Roman"/>
                <w:b/>
                <w:i w:val="false"/>
                <w:color w:val="000000"/>
                <w:sz w:val="20"/>
              </w:rPr>
              <w:t>астықты</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міндеттемелерін</w:t>
            </w:r>
            <w:r>
              <w:rPr>
                <w:rFonts w:ascii="Times New Roman"/>
                <w:b w:val="false"/>
                <w:i w:val="false"/>
                <w:color w:val="000000"/>
                <w:sz w:val="20"/>
              </w:rPr>
              <w:t xml:space="preserve"> </w:t>
            </w:r>
            <w:r>
              <w:rPr>
                <w:rFonts w:ascii="Times New Roman"/>
                <w:b/>
                <w:i w:val="false"/>
                <w:color w:val="000000"/>
                <w:sz w:val="20"/>
              </w:rPr>
              <w:t>орындамауы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w:t>
            </w:r>
            <w:r>
              <w:rPr>
                <w:rFonts w:ascii="Times New Roman"/>
                <w:b/>
                <w:i w:val="false"/>
                <w:color w:val="000000"/>
                <w:sz w:val="20"/>
              </w:rPr>
              <w:t>-</w:t>
            </w:r>
            <w:r>
              <w:rPr>
                <w:rFonts w:ascii="Times New Roman"/>
                <w:b/>
                <w:i w:val="false"/>
                <w:color w:val="000000"/>
                <w:sz w:val="20"/>
              </w:rPr>
              <w:t>түлік</w:t>
            </w:r>
            <w:r>
              <w:rPr>
                <w:rFonts w:ascii="Times New Roman"/>
                <w:b w:val="false"/>
                <w:i w:val="false"/>
                <w:color w:val="000000"/>
                <w:sz w:val="20"/>
              </w:rPr>
              <w:t xml:space="preserve"> </w:t>
            </w:r>
            <w:r>
              <w:rPr>
                <w:rFonts w:ascii="Times New Roman"/>
                <w:b/>
                <w:i w:val="false"/>
                <w:color w:val="000000"/>
                <w:sz w:val="20"/>
              </w:rPr>
              <w:t>келісімшарт</w:t>
            </w:r>
            <w:r>
              <w:rPr>
                <w:rFonts w:ascii="Times New Roman"/>
                <w:b w:val="false"/>
                <w:i w:val="false"/>
                <w:color w:val="000000"/>
                <w:sz w:val="20"/>
              </w:rPr>
              <w:t xml:space="preserve"> </w:t>
            </w:r>
            <w:r>
              <w:rPr>
                <w:rFonts w:ascii="Times New Roman"/>
                <w:b/>
                <w:i w:val="false"/>
                <w:color w:val="000000"/>
                <w:sz w:val="20"/>
              </w:rPr>
              <w:t>корпорациясының</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жемдік</w:t>
            </w:r>
            <w:r>
              <w:rPr>
                <w:rFonts w:ascii="Times New Roman"/>
                <w:b w:val="false"/>
                <w:i w:val="false"/>
                <w:color w:val="000000"/>
                <w:sz w:val="20"/>
              </w:rPr>
              <w:t xml:space="preserve"> </w:t>
            </w:r>
            <w:r>
              <w:rPr>
                <w:rFonts w:ascii="Times New Roman"/>
                <w:b/>
                <w:i w:val="false"/>
                <w:color w:val="000000"/>
                <w:sz w:val="20"/>
              </w:rPr>
              <w:t>астықты</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атқарушы</w:t>
            </w:r>
            <w:r>
              <w:rPr>
                <w:rFonts w:ascii="Times New Roman"/>
                <w:b w:val="false"/>
                <w:i w:val="false"/>
                <w:color w:val="000000"/>
                <w:sz w:val="20"/>
              </w:rPr>
              <w:t xml:space="preserve"> </w:t>
            </w:r>
            <w:r>
              <w:rPr>
                <w:rFonts w:ascii="Times New Roman"/>
                <w:b/>
                <w:i w:val="false"/>
                <w:color w:val="000000"/>
                <w:sz w:val="20"/>
              </w:rPr>
              <w:t>органдармен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меморандумдарда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құс</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мал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кәсіпорындарымен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субъектілерімен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шарттарда</w:t>
            </w:r>
            <w:r>
              <w:rPr>
                <w:rFonts w:ascii="Times New Roman"/>
                <w:b w:val="false"/>
                <w:i w:val="false"/>
                <w:color w:val="000000"/>
                <w:sz w:val="20"/>
              </w:rPr>
              <w:t xml:space="preserve"> </w:t>
            </w:r>
            <w:r>
              <w:rPr>
                <w:rFonts w:ascii="Times New Roman"/>
                <w:b/>
                <w:i w:val="false"/>
                <w:color w:val="000000"/>
                <w:sz w:val="20"/>
              </w:rPr>
              <w:t>жемдік</w:t>
            </w:r>
            <w:r>
              <w:rPr>
                <w:rFonts w:ascii="Times New Roman"/>
                <w:b w:val="false"/>
                <w:i w:val="false"/>
                <w:color w:val="000000"/>
                <w:sz w:val="20"/>
              </w:rPr>
              <w:t xml:space="preserve"> </w:t>
            </w:r>
            <w:r>
              <w:rPr>
                <w:rFonts w:ascii="Times New Roman"/>
                <w:b/>
                <w:i w:val="false"/>
                <w:color w:val="000000"/>
                <w:sz w:val="20"/>
              </w:rPr>
              <w:t>астықтың</w:t>
            </w:r>
            <w:r>
              <w:rPr>
                <w:rFonts w:ascii="Times New Roman"/>
                <w:b w:val="false"/>
                <w:i w:val="false"/>
                <w:color w:val="000000"/>
                <w:sz w:val="20"/>
              </w:rPr>
              <w:t xml:space="preserve"> </w:t>
            </w:r>
            <w:r>
              <w:rPr>
                <w:rFonts w:ascii="Times New Roman"/>
                <w:b/>
                <w:i w:val="false"/>
                <w:color w:val="000000"/>
                <w:sz w:val="20"/>
              </w:rPr>
              <w:t>мәлімделген</w:t>
            </w:r>
            <w:r>
              <w:rPr>
                <w:rFonts w:ascii="Times New Roman"/>
                <w:b w:val="false"/>
                <w:i w:val="false"/>
                <w:color w:val="000000"/>
                <w:sz w:val="20"/>
              </w:rPr>
              <w:t xml:space="preserve"> </w:t>
            </w:r>
            <w:r>
              <w:rPr>
                <w:rFonts w:ascii="Times New Roman"/>
                <w:b/>
                <w:i w:val="false"/>
                <w:color w:val="000000"/>
                <w:sz w:val="20"/>
              </w:rPr>
              <w:t>көлемдерін</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баға</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w:t>
            </w:r>
            <w:r>
              <w:rPr>
                <w:rFonts w:ascii="Times New Roman"/>
                <w:b/>
                <w:i w:val="false"/>
                <w:color w:val="000000"/>
                <w:sz w:val="20"/>
              </w:rPr>
              <w:t>нарықтық</w:t>
            </w:r>
            <w:r>
              <w:rPr>
                <w:rFonts w:ascii="Times New Roman"/>
                <w:b w:val="false"/>
                <w:i w:val="false"/>
                <w:color w:val="000000"/>
                <w:sz w:val="20"/>
              </w:rPr>
              <w:t xml:space="preserve"> </w:t>
            </w:r>
            <w:r>
              <w:rPr>
                <w:rFonts w:ascii="Times New Roman"/>
                <w:b/>
                <w:i w:val="false"/>
                <w:color w:val="000000"/>
                <w:sz w:val="20"/>
              </w:rPr>
              <w:t>бағадан</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емес</w:t>
            </w:r>
            <w:r>
              <w:rPr>
                <w:rFonts w:ascii="Times New Roman"/>
                <w:b/>
                <w:i w:val="false"/>
                <w:color w:val="000000"/>
                <w:sz w:val="20"/>
              </w:rPr>
              <w:t xml:space="preserve">) </w:t>
            </w:r>
            <w:r>
              <w:rPr>
                <w:rFonts w:ascii="Times New Roman"/>
                <w:b/>
                <w:i w:val="false"/>
                <w:color w:val="000000"/>
                <w:sz w:val="20"/>
              </w:rPr>
              <w:t>кепілді</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алудың</w:t>
            </w:r>
            <w:r>
              <w:rPr>
                <w:rFonts w:ascii="Times New Roman"/>
                <w:b w:val="false"/>
                <w:i w:val="false"/>
                <w:color w:val="000000"/>
                <w:sz w:val="20"/>
              </w:rPr>
              <w:t xml:space="preserve"> </w:t>
            </w:r>
            <w:r>
              <w:rPr>
                <w:rFonts w:ascii="Times New Roman"/>
                <w:b/>
                <w:i w:val="false"/>
                <w:color w:val="000000"/>
                <w:sz w:val="20"/>
              </w:rPr>
              <w:t>қарсы</w:t>
            </w:r>
            <w:r>
              <w:rPr>
                <w:rFonts w:ascii="Times New Roman"/>
                <w:b w:val="false"/>
                <w:i w:val="false"/>
                <w:color w:val="000000"/>
                <w:sz w:val="20"/>
              </w:rPr>
              <w:t xml:space="preserve"> </w:t>
            </w:r>
            <w:r>
              <w:rPr>
                <w:rFonts w:ascii="Times New Roman"/>
                <w:b/>
                <w:i w:val="false"/>
                <w:color w:val="000000"/>
                <w:sz w:val="20"/>
              </w:rPr>
              <w:t>міндеттемелерін</w:t>
            </w:r>
            <w:r>
              <w:rPr>
                <w:rFonts w:ascii="Times New Roman"/>
                <w:b/>
                <w:i w:val="false"/>
                <w:color w:val="000000"/>
                <w:sz w:val="20"/>
              </w:rPr>
              <w:t xml:space="preserve">, </w:t>
            </w:r>
            <w:r>
              <w:rPr>
                <w:rFonts w:ascii="Times New Roman"/>
                <w:b/>
                <w:i w:val="false"/>
                <w:color w:val="000000"/>
                <w:sz w:val="20"/>
              </w:rPr>
              <w:t>сондай</w:t>
            </w:r>
            <w:r>
              <w:rPr>
                <w:rFonts w:ascii="Times New Roman"/>
                <w:b/>
                <w:i w:val="false"/>
                <w:color w:val="000000"/>
                <w:sz w:val="20"/>
              </w:rPr>
              <w:t>-</w:t>
            </w:r>
            <w:r>
              <w:rPr>
                <w:rFonts w:ascii="Times New Roman"/>
                <w:b/>
                <w:i w:val="false"/>
                <w:color w:val="000000"/>
                <w:sz w:val="20"/>
              </w:rPr>
              <w:t>ақ</w:t>
            </w:r>
            <w:r>
              <w:rPr>
                <w:rFonts w:ascii="Times New Roman"/>
                <w:b w:val="false"/>
                <w:i w:val="false"/>
                <w:color w:val="000000"/>
                <w:sz w:val="20"/>
              </w:rPr>
              <w:t xml:space="preserve">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міндеттемелерін</w:t>
            </w:r>
            <w:r>
              <w:rPr>
                <w:rFonts w:ascii="Times New Roman"/>
                <w:b w:val="false"/>
                <w:i w:val="false"/>
                <w:color w:val="000000"/>
                <w:sz w:val="20"/>
              </w:rPr>
              <w:t xml:space="preserve"> </w:t>
            </w:r>
            <w:r>
              <w:rPr>
                <w:rFonts w:ascii="Times New Roman"/>
                <w:b/>
                <w:i w:val="false"/>
                <w:color w:val="000000"/>
                <w:sz w:val="20"/>
              </w:rPr>
              <w:t>орындамаған</w:t>
            </w:r>
            <w:r>
              <w:rPr>
                <w:rFonts w:ascii="Times New Roman"/>
                <w:b w:val="false"/>
                <w:i w:val="false"/>
                <w:color w:val="000000"/>
                <w:sz w:val="20"/>
              </w:rPr>
              <w:t xml:space="preserve"> </w:t>
            </w:r>
            <w:r>
              <w:rPr>
                <w:rFonts w:ascii="Times New Roman"/>
                <w:b/>
                <w:i w:val="false"/>
                <w:color w:val="000000"/>
                <w:sz w:val="20"/>
              </w:rPr>
              <w:t>кәсіпорындарға</w:t>
            </w:r>
            <w:r>
              <w:rPr>
                <w:rFonts w:ascii="Times New Roman"/>
                <w:b w:val="false"/>
                <w:i w:val="false"/>
                <w:color w:val="000000"/>
                <w:sz w:val="20"/>
              </w:rPr>
              <w:t xml:space="preserve"> </w:t>
            </w:r>
            <w:r>
              <w:rPr>
                <w:rFonts w:ascii="Times New Roman"/>
                <w:b/>
                <w:i w:val="false"/>
                <w:color w:val="000000"/>
                <w:sz w:val="20"/>
              </w:rPr>
              <w:t>Корпорацияның</w:t>
            </w:r>
            <w:r>
              <w:rPr>
                <w:rFonts w:ascii="Times New Roman"/>
                <w:b w:val="false"/>
                <w:i w:val="false"/>
                <w:color w:val="000000"/>
                <w:sz w:val="20"/>
              </w:rPr>
              <w:t xml:space="preserve"> </w:t>
            </w:r>
            <w:r>
              <w:rPr>
                <w:rFonts w:ascii="Times New Roman"/>
                <w:b/>
                <w:i w:val="false"/>
                <w:color w:val="000000"/>
                <w:sz w:val="20"/>
              </w:rPr>
              <w:t>жемдік</w:t>
            </w:r>
            <w:r>
              <w:rPr>
                <w:rFonts w:ascii="Times New Roman"/>
                <w:b w:val="false"/>
                <w:i w:val="false"/>
                <w:color w:val="000000"/>
                <w:sz w:val="20"/>
              </w:rPr>
              <w:t xml:space="preserve"> </w:t>
            </w:r>
            <w:r>
              <w:rPr>
                <w:rFonts w:ascii="Times New Roman"/>
                <w:b/>
                <w:i w:val="false"/>
                <w:color w:val="000000"/>
                <w:sz w:val="20"/>
              </w:rPr>
              <w:t>қорынан</w:t>
            </w:r>
            <w:r>
              <w:rPr>
                <w:rFonts w:ascii="Times New Roman"/>
                <w:b w:val="false"/>
                <w:i w:val="false"/>
                <w:color w:val="000000"/>
                <w:sz w:val="20"/>
              </w:rPr>
              <w:t xml:space="preserve"> </w:t>
            </w:r>
            <w:r>
              <w:rPr>
                <w:rFonts w:ascii="Times New Roman"/>
                <w:b/>
                <w:i w:val="false"/>
                <w:color w:val="000000"/>
                <w:sz w:val="20"/>
              </w:rPr>
              <w:t>астықты</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алудың</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арғы</w:t>
            </w:r>
            <w:r>
              <w:rPr>
                <w:rFonts w:ascii="Times New Roman"/>
                <w:b w:val="false"/>
                <w:i w:val="false"/>
                <w:color w:val="000000"/>
                <w:sz w:val="20"/>
              </w:rPr>
              <w:t xml:space="preserve"> </w:t>
            </w:r>
            <w:r>
              <w:rPr>
                <w:rFonts w:ascii="Times New Roman"/>
                <w:b/>
                <w:i w:val="false"/>
                <w:color w:val="000000"/>
                <w:sz w:val="20"/>
              </w:rPr>
              <w:t>бағдарламаларына</w:t>
            </w:r>
            <w:r>
              <w:rPr>
                <w:rFonts w:ascii="Times New Roman"/>
                <w:b w:val="false"/>
                <w:i w:val="false"/>
                <w:color w:val="000000"/>
                <w:sz w:val="20"/>
              </w:rPr>
              <w:t xml:space="preserve"> </w:t>
            </w:r>
            <w:r>
              <w:rPr>
                <w:rFonts w:ascii="Times New Roman"/>
                <w:b/>
                <w:i w:val="false"/>
                <w:color w:val="000000"/>
                <w:sz w:val="20"/>
              </w:rPr>
              <w:t>қатысуға</w:t>
            </w:r>
            <w:r>
              <w:rPr>
                <w:rFonts w:ascii="Times New Roman"/>
                <w:b w:val="false"/>
                <w:i w:val="false"/>
                <w:color w:val="000000"/>
                <w:sz w:val="20"/>
              </w:rPr>
              <w:t xml:space="preserve"> </w:t>
            </w:r>
            <w:r>
              <w:rPr>
                <w:rFonts w:ascii="Times New Roman"/>
                <w:b/>
                <w:i w:val="false"/>
                <w:color w:val="000000"/>
                <w:sz w:val="20"/>
              </w:rPr>
              <w:t>тыйым</w:t>
            </w:r>
            <w:r>
              <w:rPr>
                <w:rFonts w:ascii="Times New Roman"/>
                <w:b w:val="false"/>
                <w:i w:val="false"/>
                <w:color w:val="000000"/>
                <w:sz w:val="20"/>
              </w:rPr>
              <w:t xml:space="preserve"> </w:t>
            </w:r>
            <w:r>
              <w:rPr>
                <w:rFonts w:ascii="Times New Roman"/>
                <w:b/>
                <w:i w:val="false"/>
                <w:color w:val="000000"/>
                <w:sz w:val="20"/>
              </w:rPr>
              <w:t>салатын</w:t>
            </w:r>
            <w:r>
              <w:rPr>
                <w:rFonts w:ascii="Times New Roman"/>
                <w:b w:val="false"/>
                <w:i w:val="false"/>
                <w:color w:val="000000"/>
                <w:sz w:val="20"/>
              </w:rPr>
              <w:t xml:space="preserve"> </w:t>
            </w:r>
            <w:r>
              <w:rPr>
                <w:rFonts w:ascii="Times New Roman"/>
                <w:b/>
                <w:i w:val="false"/>
                <w:color w:val="000000"/>
                <w:sz w:val="20"/>
              </w:rPr>
              <w:t>шарттарды</w:t>
            </w:r>
            <w:r>
              <w:rPr>
                <w:rFonts w:ascii="Times New Roman"/>
                <w:b w:val="false"/>
                <w:i w:val="false"/>
                <w:color w:val="000000"/>
                <w:sz w:val="20"/>
              </w:rPr>
              <w:t xml:space="preserve"> </w:t>
            </w:r>
            <w:r>
              <w:rPr>
                <w:rFonts w:ascii="Times New Roman"/>
                <w:b/>
                <w:i w:val="false"/>
                <w:color w:val="000000"/>
                <w:sz w:val="20"/>
              </w:rPr>
              <w:t>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жемдік</w:t>
            </w:r>
            <w:r>
              <w:rPr>
                <w:rFonts w:ascii="Times New Roman"/>
                <w:b w:val="false"/>
                <w:i w:val="false"/>
                <w:color w:val="000000"/>
                <w:sz w:val="20"/>
              </w:rPr>
              <w:t xml:space="preserve"> </w:t>
            </w:r>
            <w:r>
              <w:rPr>
                <w:rFonts w:ascii="Times New Roman"/>
                <w:b/>
                <w:i w:val="false"/>
                <w:color w:val="000000"/>
                <w:sz w:val="20"/>
              </w:rPr>
              <w:t>астықты</w:t>
            </w:r>
            <w:r>
              <w:rPr>
                <w:rFonts w:ascii="Times New Roman"/>
                <w:b w:val="false"/>
                <w:i w:val="false"/>
                <w:color w:val="000000"/>
                <w:sz w:val="20"/>
              </w:rPr>
              <w:t xml:space="preserve"> </w:t>
            </w:r>
            <w:r>
              <w:rPr>
                <w:rFonts w:ascii="Times New Roman"/>
                <w:b/>
                <w:i w:val="false"/>
                <w:color w:val="000000"/>
                <w:sz w:val="20"/>
              </w:rPr>
              <w:t>еркін</w:t>
            </w:r>
            <w:r>
              <w:rPr>
                <w:rFonts w:ascii="Times New Roman"/>
                <w:b w:val="false"/>
                <w:i w:val="false"/>
                <w:color w:val="000000"/>
                <w:sz w:val="20"/>
              </w:rPr>
              <w:t xml:space="preserve"> </w:t>
            </w:r>
            <w:r>
              <w:rPr>
                <w:rFonts w:ascii="Times New Roman"/>
                <w:b/>
                <w:i w:val="false"/>
                <w:color w:val="000000"/>
                <w:sz w:val="20"/>
              </w:rPr>
              <w:t>нарықта</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экспортқа</w:t>
            </w:r>
            <w:r>
              <w:rPr>
                <w:rFonts w:ascii="Times New Roman"/>
                <w:b w:val="false"/>
                <w:i w:val="false"/>
                <w:color w:val="000000"/>
                <w:sz w:val="20"/>
              </w:rPr>
              <w:t xml:space="preserve"> </w:t>
            </w:r>
            <w:r>
              <w:rPr>
                <w:rFonts w:ascii="Times New Roman"/>
                <w:b/>
                <w:i w:val="false"/>
                <w:color w:val="000000"/>
                <w:sz w:val="20"/>
              </w:rPr>
              <w:t>сату</w:t>
            </w:r>
            <w:r>
              <w:rPr>
                <w:rFonts w:ascii="Times New Roman"/>
                <w:b/>
                <w:i w:val="false"/>
                <w:color w:val="000000"/>
                <w:sz w:val="20"/>
              </w:rPr>
              <w:t>;</w:t>
            </w:r>
          </w:p>
          <w:p>
            <w:pPr>
              <w:spacing w:after="20"/>
              <w:ind w:left="20"/>
              <w:jc w:val="both"/>
            </w:pPr>
            <w:r>
              <w:rPr>
                <w:rFonts w:ascii="Times New Roman"/>
                <w:b/>
                <w:i w:val="false"/>
                <w:color w:val="000000"/>
                <w:sz w:val="20"/>
              </w:rPr>
              <w:t xml:space="preserve">2)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міндеттемелерін</w:t>
            </w:r>
            <w:r>
              <w:rPr>
                <w:rFonts w:ascii="Times New Roman"/>
                <w:b w:val="false"/>
                <w:i w:val="false"/>
                <w:color w:val="000000"/>
                <w:sz w:val="20"/>
              </w:rPr>
              <w:t xml:space="preserve"> </w:t>
            </w:r>
            <w:r>
              <w:rPr>
                <w:rFonts w:ascii="Times New Roman"/>
                <w:b/>
                <w:i w:val="false"/>
                <w:color w:val="000000"/>
                <w:sz w:val="20"/>
              </w:rPr>
              <w:t>орындамаған</w:t>
            </w:r>
            <w:r>
              <w:rPr>
                <w:rFonts w:ascii="Times New Roman"/>
                <w:b w:val="false"/>
                <w:i w:val="false"/>
                <w:color w:val="000000"/>
                <w:sz w:val="20"/>
              </w:rPr>
              <w:t xml:space="preserve"> </w:t>
            </w:r>
            <w:r>
              <w:rPr>
                <w:rFonts w:ascii="Times New Roman"/>
                <w:b/>
                <w:i w:val="false"/>
                <w:color w:val="000000"/>
                <w:sz w:val="20"/>
              </w:rPr>
              <w:t>кәсіпорындарды</w:t>
            </w:r>
            <w:r>
              <w:rPr>
                <w:rFonts w:ascii="Times New Roman"/>
                <w:b w:val="false"/>
                <w:i w:val="false"/>
                <w:color w:val="000000"/>
                <w:sz w:val="20"/>
              </w:rPr>
              <w:t xml:space="preserve"> </w:t>
            </w:r>
            <w:r>
              <w:rPr>
                <w:rFonts w:ascii="Times New Roman"/>
                <w:b/>
                <w:i w:val="false"/>
                <w:color w:val="000000"/>
                <w:sz w:val="20"/>
              </w:rPr>
              <w:t>Корпорацияның</w:t>
            </w:r>
            <w:r>
              <w:rPr>
                <w:rFonts w:ascii="Times New Roman"/>
                <w:b w:val="false"/>
                <w:i w:val="false"/>
                <w:color w:val="000000"/>
                <w:sz w:val="20"/>
              </w:rPr>
              <w:t xml:space="preserve"> </w:t>
            </w:r>
            <w:r>
              <w:rPr>
                <w:rFonts w:ascii="Times New Roman"/>
                <w:b/>
                <w:i w:val="false"/>
                <w:color w:val="000000"/>
                <w:sz w:val="20"/>
              </w:rPr>
              <w:t>сенімді</w:t>
            </w:r>
            <w:r>
              <w:rPr>
                <w:rFonts w:ascii="Times New Roman"/>
                <w:b w:val="false"/>
                <w:i w:val="false"/>
                <w:color w:val="000000"/>
                <w:sz w:val="20"/>
              </w:rPr>
              <w:t xml:space="preserve"> </w:t>
            </w:r>
            <w:r>
              <w:rPr>
                <w:rFonts w:ascii="Times New Roman"/>
                <w:b/>
                <w:i w:val="false"/>
                <w:color w:val="000000"/>
                <w:sz w:val="20"/>
              </w:rPr>
              <w:t>әріптестері</w:t>
            </w:r>
            <w:r>
              <w:rPr>
                <w:rFonts w:ascii="Times New Roman"/>
                <w:b w:val="false"/>
                <w:i w:val="false"/>
                <w:color w:val="000000"/>
                <w:sz w:val="20"/>
              </w:rPr>
              <w:t xml:space="preserve"> </w:t>
            </w:r>
            <w:r>
              <w:rPr>
                <w:rFonts w:ascii="Times New Roman"/>
                <w:b/>
                <w:i w:val="false"/>
                <w:color w:val="000000"/>
                <w:sz w:val="20"/>
              </w:rPr>
              <w:t>тізімінен</w:t>
            </w:r>
            <w:r>
              <w:rPr>
                <w:rFonts w:ascii="Times New Roman"/>
                <w:b w:val="false"/>
                <w:i w:val="false"/>
                <w:color w:val="000000"/>
                <w:sz w:val="20"/>
              </w:rPr>
              <w:t xml:space="preserve"> </w:t>
            </w:r>
            <w:r>
              <w:rPr>
                <w:rFonts w:ascii="Times New Roman"/>
                <w:b/>
                <w:i w:val="false"/>
                <w:color w:val="000000"/>
                <w:sz w:val="20"/>
              </w:rPr>
              <w:t>шығару</w:t>
            </w:r>
            <w:r>
              <w:rPr>
                <w:rFonts w:ascii="Times New Roman"/>
                <w:b/>
                <w:i w:val="false"/>
                <w:color w:val="000000"/>
                <w:sz w:val="20"/>
              </w:rPr>
              <w:t xml:space="preserve">, </w:t>
            </w:r>
            <w:r>
              <w:rPr>
                <w:rFonts w:ascii="Times New Roman"/>
                <w:b/>
                <w:i w:val="false"/>
                <w:color w:val="000000"/>
                <w:sz w:val="20"/>
              </w:rPr>
              <w:t>Корпорацияның</w:t>
            </w:r>
            <w:r>
              <w:rPr>
                <w:rFonts w:ascii="Times New Roman"/>
                <w:b w:val="false"/>
                <w:i w:val="false"/>
                <w:color w:val="000000"/>
                <w:sz w:val="20"/>
              </w:rPr>
              <w:t xml:space="preserve"> </w:t>
            </w:r>
            <w:r>
              <w:rPr>
                <w:rFonts w:ascii="Times New Roman"/>
                <w:b/>
                <w:i w:val="false"/>
                <w:color w:val="000000"/>
                <w:sz w:val="20"/>
              </w:rPr>
              <w:t>жем</w:t>
            </w:r>
            <w:r>
              <w:rPr>
                <w:rFonts w:ascii="Times New Roman"/>
                <w:b w:val="false"/>
                <w:i w:val="false"/>
                <w:color w:val="000000"/>
                <w:sz w:val="20"/>
              </w:rPr>
              <w:t xml:space="preserve"> </w:t>
            </w:r>
            <w:r>
              <w:rPr>
                <w:rFonts w:ascii="Times New Roman"/>
                <w:b/>
                <w:i w:val="false"/>
                <w:color w:val="000000"/>
                <w:sz w:val="20"/>
              </w:rPr>
              <w:t>қорынан</w:t>
            </w:r>
            <w:r>
              <w:rPr>
                <w:rFonts w:ascii="Times New Roman"/>
                <w:b w:val="false"/>
                <w:i w:val="false"/>
                <w:color w:val="000000"/>
                <w:sz w:val="20"/>
              </w:rPr>
              <w:t xml:space="preserve"> </w:t>
            </w:r>
            <w:r>
              <w:rPr>
                <w:rFonts w:ascii="Times New Roman"/>
                <w:b/>
                <w:i w:val="false"/>
                <w:color w:val="000000"/>
                <w:sz w:val="20"/>
              </w:rPr>
              <w:t>астықты</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бағдарламасына</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қатысудың</w:t>
            </w:r>
            <w:r>
              <w:rPr>
                <w:rFonts w:ascii="Times New Roman"/>
                <w:b w:val="false"/>
                <w:i w:val="false"/>
                <w:color w:val="000000"/>
                <w:sz w:val="20"/>
              </w:rPr>
              <w:t xml:space="preserve"> </w:t>
            </w:r>
            <w:r>
              <w:rPr>
                <w:rFonts w:ascii="Times New Roman"/>
                <w:b/>
                <w:i w:val="false"/>
                <w:color w:val="000000"/>
                <w:sz w:val="20"/>
              </w:rPr>
              <w:t>мүмкін</w:t>
            </w:r>
            <w:r>
              <w:rPr>
                <w:rFonts w:ascii="Times New Roman"/>
                <w:b w:val="false"/>
                <w:i w:val="false"/>
                <w:color w:val="000000"/>
                <w:sz w:val="20"/>
              </w:rPr>
              <w:t xml:space="preserve"> </w:t>
            </w:r>
            <w:r>
              <w:rPr>
                <w:rFonts w:ascii="Times New Roman"/>
                <w:b/>
                <w:i w:val="false"/>
                <w:color w:val="000000"/>
                <w:sz w:val="20"/>
              </w:rPr>
              <w:t>еместігі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контрагенттерді</w:t>
            </w:r>
            <w:r>
              <w:rPr>
                <w:rFonts w:ascii="Times New Roman"/>
                <w:b w:val="false"/>
                <w:i w:val="false"/>
                <w:color w:val="000000"/>
                <w:sz w:val="20"/>
              </w:rPr>
              <w:t xml:space="preserve"> </w:t>
            </w:r>
            <w:r>
              <w:rPr>
                <w:rFonts w:ascii="Times New Roman"/>
                <w:b/>
                <w:i w:val="false"/>
                <w:color w:val="000000"/>
                <w:sz w:val="20"/>
              </w:rPr>
              <w:t>хабардар</w:t>
            </w:r>
            <w:r>
              <w:rPr>
                <w:rFonts w:ascii="Times New Roman"/>
                <w:b w:val="false"/>
                <w:i w:val="false"/>
                <w:color w:val="000000"/>
                <w:sz w:val="20"/>
              </w:rPr>
              <w:t xml:space="preserve"> </w:t>
            </w:r>
            <w:r>
              <w:rPr>
                <w:rFonts w:ascii="Times New Roman"/>
                <w:b/>
                <w:i w:val="false"/>
                <w:color w:val="000000"/>
                <w:sz w:val="20"/>
              </w:rPr>
              <w:t>ету</w:t>
            </w:r>
          </w:p>
        </w:tc>
      </w:tr>
    </w:tbl>
    <w:p>
      <w:pPr>
        <w:spacing w:after="0"/>
        <w:ind w:left="0"/>
        <w:jc w:val="both"/>
      </w:pPr>
      <w:r>
        <w:rPr>
          <w:rFonts w:ascii="Times New Roman"/>
          <w:b w:val="false"/>
          <w:i w:val="false"/>
          <w:color w:val="000000"/>
          <w:sz w:val="28"/>
        </w:rPr>
        <w:t>
      ";</w:t>
      </w:r>
    </w:p>
    <w:bookmarkStart w:name="z87" w:id="84"/>
    <w:p>
      <w:pPr>
        <w:spacing w:after="0"/>
        <w:ind w:left="0"/>
        <w:jc w:val="both"/>
      </w:pPr>
      <w:r>
        <w:rPr>
          <w:rFonts w:ascii="Times New Roman"/>
          <w:b w:val="false"/>
          <w:i w:val="false"/>
          <w:color w:val="000000"/>
          <w:sz w:val="28"/>
        </w:rPr>
        <w:t xml:space="preserve">
      "Азық-түлік келісімшарт корпорациясының стратегиялық картасы" деген </w:t>
      </w:r>
      <w:r>
        <w:rPr>
          <w:rFonts w:ascii="Times New Roman"/>
          <w:b w:val="false"/>
          <w:i w:val="false"/>
          <w:color w:val="000000"/>
          <w:sz w:val="28"/>
        </w:rPr>
        <w:t>1-қосымша</w:t>
      </w:r>
      <w:r>
        <w:rPr>
          <w:rFonts w:ascii="Times New Roman"/>
          <w:b w:val="false"/>
          <w:i w:val="false"/>
          <w:color w:val="000000"/>
          <w:sz w:val="28"/>
        </w:rPr>
        <w:t xml:space="preserve"> мынадай редакцияда жазылсын:</w:t>
      </w:r>
    </w:p>
    <w:bookmarkEnd w:id="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СМЖ бірінші деңгейдегі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СМЖ екінші деңгейдегі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СМЖ үшінші деңгейдегі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жоспарында көзделген Азық-түлік келісімшарт корпорациясының ҚТК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Ұлттық даму жоспары:</w:t>
            </w:r>
          </w:p>
          <w:p>
            <w:pPr>
              <w:spacing w:after="20"/>
              <w:ind w:left="20"/>
              <w:jc w:val="both"/>
            </w:pPr>
            <w:r>
              <w:rPr>
                <w:rFonts w:ascii="Times New Roman"/>
                <w:b w:val="false"/>
                <w:i w:val="false"/>
                <w:color w:val="000000"/>
                <w:sz w:val="20"/>
              </w:rPr>
              <w:t>
1) үй шаруашылықтарының азық-түлік тауарларына жұмсайтын шығыстары, республика бойынша жалпы шығыстардан %:</w:t>
            </w:r>
          </w:p>
          <w:p>
            <w:pPr>
              <w:spacing w:after="20"/>
              <w:ind w:left="20"/>
              <w:jc w:val="both"/>
            </w:pPr>
            <w:r>
              <w:rPr>
                <w:rFonts w:ascii="Times New Roman"/>
                <w:b w:val="false"/>
                <w:i w:val="false"/>
                <w:color w:val="000000"/>
                <w:sz w:val="20"/>
              </w:rPr>
              <w:t>
2018 жылы – 48,5,</w:t>
            </w:r>
          </w:p>
          <w:p>
            <w:pPr>
              <w:spacing w:after="20"/>
              <w:ind w:left="20"/>
              <w:jc w:val="both"/>
            </w:pPr>
            <w:r>
              <w:rPr>
                <w:rFonts w:ascii="Times New Roman"/>
                <w:b w:val="false"/>
                <w:i w:val="false"/>
                <w:color w:val="000000"/>
                <w:sz w:val="20"/>
              </w:rPr>
              <w:t>
2019 жылы– 50,</w:t>
            </w:r>
          </w:p>
          <w:p>
            <w:pPr>
              <w:spacing w:after="20"/>
              <w:ind w:left="20"/>
              <w:jc w:val="both"/>
            </w:pPr>
            <w:r>
              <w:rPr>
                <w:rFonts w:ascii="Times New Roman"/>
                <w:b w:val="false"/>
                <w:i w:val="false"/>
                <w:color w:val="000000"/>
                <w:sz w:val="20"/>
              </w:rPr>
              <w:t>
2020 жылы – 56,4,</w:t>
            </w:r>
          </w:p>
          <w:p>
            <w:pPr>
              <w:spacing w:after="20"/>
              <w:ind w:left="20"/>
              <w:jc w:val="both"/>
            </w:pPr>
            <w:r>
              <w:rPr>
                <w:rFonts w:ascii="Times New Roman"/>
                <w:b w:val="false"/>
                <w:i w:val="false"/>
                <w:color w:val="000000"/>
                <w:sz w:val="20"/>
              </w:rPr>
              <w:t>
2021 жылы – 53,1,</w:t>
            </w:r>
          </w:p>
          <w:p>
            <w:pPr>
              <w:spacing w:after="20"/>
              <w:ind w:left="20"/>
              <w:jc w:val="both"/>
            </w:pPr>
            <w:r>
              <w:rPr>
                <w:rFonts w:ascii="Times New Roman"/>
                <w:b w:val="false"/>
                <w:i w:val="false"/>
                <w:color w:val="000000"/>
                <w:sz w:val="20"/>
              </w:rPr>
              <w:t>
2022 жылы – 49,8,</w:t>
            </w:r>
          </w:p>
          <w:p>
            <w:pPr>
              <w:spacing w:after="20"/>
              <w:ind w:left="20"/>
              <w:jc w:val="both"/>
            </w:pPr>
            <w:r>
              <w:rPr>
                <w:rFonts w:ascii="Times New Roman"/>
                <w:b w:val="false"/>
                <w:i w:val="false"/>
                <w:color w:val="000000"/>
                <w:sz w:val="20"/>
              </w:rPr>
              <w:t>
2023 жылы – 46,6,</w:t>
            </w:r>
          </w:p>
          <w:p>
            <w:pPr>
              <w:spacing w:after="20"/>
              <w:ind w:left="20"/>
              <w:jc w:val="both"/>
            </w:pPr>
            <w:r>
              <w:rPr>
                <w:rFonts w:ascii="Times New Roman"/>
                <w:b w:val="false"/>
                <w:i w:val="false"/>
                <w:color w:val="000000"/>
                <w:sz w:val="20"/>
              </w:rPr>
              <w:t>
2024 жылы – 43,3,</w:t>
            </w:r>
          </w:p>
          <w:p>
            <w:pPr>
              <w:spacing w:after="20"/>
              <w:ind w:left="20"/>
              <w:jc w:val="both"/>
            </w:pPr>
            <w:r>
              <w:rPr>
                <w:rFonts w:ascii="Times New Roman"/>
                <w:b w:val="false"/>
                <w:i w:val="false"/>
                <w:color w:val="000000"/>
                <w:sz w:val="20"/>
              </w:rPr>
              <w:t>
2025 жылы – 40.</w:t>
            </w:r>
          </w:p>
          <w:p>
            <w:pPr>
              <w:spacing w:after="20"/>
              <w:ind w:left="20"/>
              <w:jc w:val="both"/>
            </w:pPr>
            <w:r>
              <w:rPr>
                <w:rFonts w:ascii="Times New Roman"/>
                <w:b w:val="false"/>
                <w:i w:val="false"/>
                <w:color w:val="000000"/>
                <w:sz w:val="20"/>
              </w:rPr>
              <w:t>
2) еңбек өнімділігінің өсуі, 2019 жылғы бағамен 2019 жылғы деңгейден өсім %.</w:t>
            </w:r>
          </w:p>
          <w:p>
            <w:pPr>
              <w:spacing w:after="20"/>
              <w:ind w:left="20"/>
              <w:jc w:val="both"/>
            </w:pPr>
            <w:r>
              <w:rPr>
                <w:rFonts w:ascii="Times New Roman"/>
                <w:b w:val="false"/>
                <w:i w:val="false"/>
                <w:color w:val="000000"/>
                <w:sz w:val="20"/>
              </w:rPr>
              <w:t>
республика бойынша:</w:t>
            </w:r>
          </w:p>
          <w:p>
            <w:pPr>
              <w:spacing w:after="20"/>
              <w:ind w:left="20"/>
              <w:jc w:val="both"/>
            </w:pPr>
            <w:r>
              <w:rPr>
                <w:rFonts w:ascii="Times New Roman"/>
                <w:b w:val="false"/>
                <w:i w:val="false"/>
                <w:color w:val="000000"/>
                <w:sz w:val="20"/>
              </w:rPr>
              <w:t>
2019 жылы – 0,</w:t>
            </w:r>
          </w:p>
          <w:p>
            <w:pPr>
              <w:spacing w:after="20"/>
              <w:ind w:left="20"/>
              <w:jc w:val="both"/>
            </w:pPr>
            <w:r>
              <w:rPr>
                <w:rFonts w:ascii="Times New Roman"/>
                <w:b w:val="false"/>
                <w:i w:val="false"/>
                <w:color w:val="000000"/>
                <w:sz w:val="20"/>
              </w:rPr>
              <w:t>
2020 жылы– ( - ) 2,6,</w:t>
            </w:r>
          </w:p>
          <w:p>
            <w:pPr>
              <w:spacing w:after="20"/>
              <w:ind w:left="20"/>
              <w:jc w:val="both"/>
            </w:pPr>
            <w:r>
              <w:rPr>
                <w:rFonts w:ascii="Times New Roman"/>
                <w:b w:val="false"/>
                <w:i w:val="false"/>
                <w:color w:val="000000"/>
                <w:sz w:val="20"/>
              </w:rPr>
              <w:t>
2021 жылы – 0,4,</w:t>
            </w:r>
          </w:p>
          <w:p>
            <w:pPr>
              <w:spacing w:after="20"/>
              <w:ind w:left="20"/>
              <w:jc w:val="both"/>
            </w:pPr>
            <w:r>
              <w:rPr>
                <w:rFonts w:ascii="Times New Roman"/>
                <w:b w:val="false"/>
                <w:i w:val="false"/>
                <w:color w:val="000000"/>
                <w:sz w:val="20"/>
              </w:rPr>
              <w:t>
2022 жылы – 4,7,</w:t>
            </w:r>
          </w:p>
          <w:p>
            <w:pPr>
              <w:spacing w:after="20"/>
              <w:ind w:left="20"/>
              <w:jc w:val="both"/>
            </w:pPr>
            <w:r>
              <w:rPr>
                <w:rFonts w:ascii="Times New Roman"/>
                <w:b w:val="false"/>
                <w:i w:val="false"/>
                <w:color w:val="000000"/>
                <w:sz w:val="20"/>
              </w:rPr>
              <w:t>
2023 жылы – 10,4,</w:t>
            </w:r>
          </w:p>
          <w:p>
            <w:pPr>
              <w:spacing w:after="20"/>
              <w:ind w:left="20"/>
              <w:jc w:val="both"/>
            </w:pPr>
            <w:r>
              <w:rPr>
                <w:rFonts w:ascii="Times New Roman"/>
                <w:b w:val="false"/>
                <w:i w:val="false"/>
                <w:color w:val="000000"/>
                <w:sz w:val="20"/>
              </w:rPr>
              <w:t>
2024 жылы – 15,</w:t>
            </w:r>
          </w:p>
          <w:p>
            <w:pPr>
              <w:spacing w:after="20"/>
              <w:ind w:left="20"/>
              <w:jc w:val="both"/>
            </w:pPr>
            <w:r>
              <w:rPr>
                <w:rFonts w:ascii="Times New Roman"/>
                <w:b w:val="false"/>
                <w:i w:val="false"/>
                <w:color w:val="000000"/>
                <w:sz w:val="20"/>
              </w:rPr>
              <w:t>
2025 жылы – 20,6.</w:t>
            </w:r>
          </w:p>
          <w:p>
            <w:pPr>
              <w:spacing w:after="20"/>
              <w:ind w:left="20"/>
              <w:jc w:val="both"/>
            </w:pPr>
            <w:r>
              <w:rPr>
                <w:rFonts w:ascii="Times New Roman"/>
                <w:b w:val="false"/>
                <w:i w:val="false"/>
                <w:color w:val="000000"/>
                <w:sz w:val="20"/>
              </w:rPr>
              <w:t>
салалар бойынша:</w:t>
            </w:r>
          </w:p>
          <w:p>
            <w:pPr>
              <w:spacing w:after="20"/>
              <w:ind w:left="20"/>
              <w:jc w:val="both"/>
            </w:pPr>
            <w:r>
              <w:rPr>
                <w:rFonts w:ascii="Times New Roman"/>
                <w:b w:val="false"/>
                <w:i w:val="false"/>
                <w:color w:val="000000"/>
                <w:sz w:val="20"/>
              </w:rPr>
              <w:t>
ауыл шаруашылығы</w:t>
            </w:r>
          </w:p>
          <w:p>
            <w:pPr>
              <w:spacing w:after="20"/>
              <w:ind w:left="20"/>
              <w:jc w:val="both"/>
            </w:pPr>
            <w:r>
              <w:rPr>
                <w:rFonts w:ascii="Times New Roman"/>
                <w:b w:val="false"/>
                <w:i w:val="false"/>
                <w:color w:val="000000"/>
                <w:sz w:val="20"/>
              </w:rPr>
              <w:t>
2019 жылы – 0,</w:t>
            </w:r>
          </w:p>
          <w:p>
            <w:pPr>
              <w:spacing w:after="20"/>
              <w:ind w:left="20"/>
              <w:jc w:val="both"/>
            </w:pPr>
            <w:r>
              <w:rPr>
                <w:rFonts w:ascii="Times New Roman"/>
                <w:b w:val="false"/>
                <w:i w:val="false"/>
                <w:color w:val="000000"/>
                <w:sz w:val="20"/>
              </w:rPr>
              <w:t>
2020 жылы – 7,6,</w:t>
            </w:r>
          </w:p>
          <w:p>
            <w:pPr>
              <w:spacing w:after="20"/>
              <w:ind w:left="20"/>
              <w:jc w:val="both"/>
            </w:pPr>
            <w:r>
              <w:rPr>
                <w:rFonts w:ascii="Times New Roman"/>
                <w:b w:val="false"/>
                <w:i w:val="false"/>
                <w:color w:val="000000"/>
                <w:sz w:val="20"/>
              </w:rPr>
              <w:t>
2021 жылы – 23,9,</w:t>
            </w:r>
          </w:p>
          <w:p>
            <w:pPr>
              <w:spacing w:after="20"/>
              <w:ind w:left="20"/>
              <w:jc w:val="both"/>
            </w:pPr>
            <w:r>
              <w:rPr>
                <w:rFonts w:ascii="Times New Roman"/>
                <w:b w:val="false"/>
                <w:i w:val="false"/>
                <w:color w:val="000000"/>
                <w:sz w:val="20"/>
              </w:rPr>
              <w:t>
2022 жылы – 39,1,</w:t>
            </w:r>
          </w:p>
          <w:p>
            <w:pPr>
              <w:spacing w:after="20"/>
              <w:ind w:left="20"/>
              <w:jc w:val="both"/>
            </w:pPr>
            <w:r>
              <w:rPr>
                <w:rFonts w:ascii="Times New Roman"/>
                <w:b w:val="false"/>
                <w:i w:val="false"/>
                <w:color w:val="000000"/>
                <w:sz w:val="20"/>
              </w:rPr>
              <w:t>
2023 жылы – 52,9,</w:t>
            </w:r>
          </w:p>
          <w:p>
            <w:pPr>
              <w:spacing w:after="20"/>
              <w:ind w:left="20"/>
              <w:jc w:val="both"/>
            </w:pPr>
            <w:r>
              <w:rPr>
                <w:rFonts w:ascii="Times New Roman"/>
                <w:b w:val="false"/>
                <w:i w:val="false"/>
                <w:color w:val="000000"/>
                <w:sz w:val="20"/>
              </w:rPr>
              <w:t>
2024 жылы – 64,9,</w:t>
            </w:r>
          </w:p>
          <w:p>
            <w:pPr>
              <w:spacing w:after="20"/>
              <w:ind w:left="20"/>
              <w:jc w:val="both"/>
            </w:pPr>
            <w:r>
              <w:rPr>
                <w:rFonts w:ascii="Times New Roman"/>
                <w:b w:val="false"/>
                <w:i w:val="false"/>
                <w:color w:val="000000"/>
                <w:sz w:val="20"/>
              </w:rPr>
              <w:t>
2025 жылы – 75,7.</w:t>
            </w:r>
          </w:p>
          <w:p>
            <w:pPr>
              <w:spacing w:after="20"/>
              <w:ind w:left="20"/>
              <w:jc w:val="both"/>
            </w:pPr>
            <w:r>
              <w:rPr>
                <w:rFonts w:ascii="Times New Roman"/>
                <w:b w:val="false"/>
                <w:i w:val="false"/>
                <w:color w:val="000000"/>
                <w:sz w:val="20"/>
              </w:rPr>
              <w:t>
орман және балық шаруашылығы</w:t>
            </w:r>
          </w:p>
          <w:p>
            <w:pPr>
              <w:spacing w:after="20"/>
              <w:ind w:left="20"/>
              <w:jc w:val="both"/>
            </w:pPr>
            <w:r>
              <w:rPr>
                <w:rFonts w:ascii="Times New Roman"/>
                <w:b w:val="false"/>
                <w:i w:val="false"/>
                <w:color w:val="000000"/>
                <w:sz w:val="20"/>
              </w:rPr>
              <w:t>
2019 жылы – 0,</w:t>
            </w:r>
          </w:p>
          <w:p>
            <w:pPr>
              <w:spacing w:after="20"/>
              <w:ind w:left="20"/>
              <w:jc w:val="both"/>
            </w:pPr>
            <w:r>
              <w:rPr>
                <w:rFonts w:ascii="Times New Roman"/>
                <w:b w:val="false"/>
                <w:i w:val="false"/>
                <w:color w:val="000000"/>
                <w:sz w:val="20"/>
              </w:rPr>
              <w:t>
2020 жылы – ( - ) 5,7,</w:t>
            </w:r>
          </w:p>
          <w:p>
            <w:pPr>
              <w:spacing w:after="20"/>
              <w:ind w:left="20"/>
              <w:jc w:val="both"/>
            </w:pPr>
            <w:r>
              <w:rPr>
                <w:rFonts w:ascii="Times New Roman"/>
                <w:b w:val="false"/>
                <w:i w:val="false"/>
                <w:color w:val="000000"/>
                <w:sz w:val="20"/>
              </w:rPr>
              <w:t>
2021 жылы– 8,5,</w:t>
            </w:r>
          </w:p>
          <w:p>
            <w:pPr>
              <w:spacing w:after="20"/>
              <w:ind w:left="20"/>
              <w:jc w:val="both"/>
            </w:pPr>
            <w:r>
              <w:rPr>
                <w:rFonts w:ascii="Times New Roman"/>
                <w:b w:val="false"/>
                <w:i w:val="false"/>
                <w:color w:val="000000"/>
                <w:sz w:val="20"/>
              </w:rPr>
              <w:t>
2022 жылы – 21,9,</w:t>
            </w:r>
          </w:p>
          <w:p>
            <w:pPr>
              <w:spacing w:after="20"/>
              <w:ind w:left="20"/>
              <w:jc w:val="both"/>
            </w:pPr>
            <w:r>
              <w:rPr>
                <w:rFonts w:ascii="Times New Roman"/>
                <w:b w:val="false"/>
                <w:i w:val="false"/>
                <w:color w:val="000000"/>
                <w:sz w:val="20"/>
              </w:rPr>
              <w:t>
2023 жылы – 33,9,</w:t>
            </w:r>
          </w:p>
          <w:p>
            <w:pPr>
              <w:spacing w:after="20"/>
              <w:ind w:left="20"/>
              <w:jc w:val="both"/>
            </w:pPr>
            <w:r>
              <w:rPr>
                <w:rFonts w:ascii="Times New Roman"/>
                <w:b w:val="false"/>
                <w:i w:val="false"/>
                <w:color w:val="000000"/>
                <w:sz w:val="20"/>
              </w:rPr>
              <w:t>
2024 жылы – 44,5,</w:t>
            </w:r>
          </w:p>
          <w:p>
            <w:pPr>
              <w:spacing w:after="20"/>
              <w:ind w:left="20"/>
              <w:jc w:val="both"/>
            </w:pPr>
            <w:r>
              <w:rPr>
                <w:rFonts w:ascii="Times New Roman"/>
                <w:b w:val="false"/>
                <w:i w:val="false"/>
                <w:color w:val="000000"/>
                <w:sz w:val="20"/>
              </w:rPr>
              <w:t>
2025 жылы –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дамыту тұжырымдамасы:</w:t>
            </w:r>
          </w:p>
          <w:p>
            <w:pPr>
              <w:spacing w:after="20"/>
              <w:ind w:left="20"/>
              <w:jc w:val="both"/>
            </w:pPr>
            <w:r>
              <w:rPr>
                <w:rFonts w:ascii="Times New Roman"/>
                <w:b w:val="false"/>
                <w:i w:val="false"/>
                <w:color w:val="000000"/>
                <w:sz w:val="20"/>
              </w:rPr>
              <w:t>
"200 мың тонна көлемінде жемдік қор құру" іс-шарасы;</w:t>
            </w:r>
          </w:p>
          <w:p>
            <w:pPr>
              <w:spacing w:after="20"/>
              <w:ind w:left="20"/>
              <w:jc w:val="both"/>
            </w:pPr>
            <w:r>
              <w:rPr>
                <w:rFonts w:ascii="Times New Roman"/>
                <w:b w:val="false"/>
                <w:i w:val="false"/>
                <w:color w:val="000000"/>
                <w:sz w:val="20"/>
              </w:rPr>
              <w:t>
"Форвардтық сатып алу бағдарламалары арқылы егіс алқаптарын әртараптандыруды дамыту" іс-шарасы;</w:t>
            </w:r>
          </w:p>
          <w:p>
            <w:pPr>
              <w:spacing w:after="20"/>
              <w:ind w:left="20"/>
              <w:jc w:val="both"/>
            </w:pPr>
            <w:r>
              <w:rPr>
                <w:rFonts w:ascii="Times New Roman"/>
                <w:b w:val="false"/>
                <w:i w:val="false"/>
                <w:color w:val="000000"/>
                <w:sz w:val="20"/>
              </w:rPr>
              <w:t>
"Азық-түлік келісімшарт корпорациясы" ҰК" АҚ-ның дайын азық-түлік тауарларын (қант), оның ішінде оффтейк-келісімшарт жасасу арқылы сатып алуы" іс-шарасы.</w:t>
            </w:r>
          </w:p>
          <w:p>
            <w:pPr>
              <w:spacing w:after="20"/>
              <w:ind w:left="20"/>
              <w:jc w:val="both"/>
            </w:pPr>
            <w:r>
              <w:rPr>
                <w:rFonts w:ascii="Times New Roman"/>
                <w:b w:val="false"/>
                <w:i w:val="false"/>
                <w:color w:val="000000"/>
                <w:sz w:val="20"/>
              </w:rPr>
              <w:t>
АӨК ұлттық жобасы:</w:t>
            </w:r>
          </w:p>
          <w:p>
            <w:pPr>
              <w:spacing w:after="20"/>
              <w:ind w:left="20"/>
              <w:jc w:val="both"/>
            </w:pPr>
            <w:r>
              <w:rPr>
                <w:rFonts w:ascii="Times New Roman"/>
                <w:b w:val="false"/>
                <w:i w:val="false"/>
                <w:color w:val="000000"/>
                <w:sz w:val="20"/>
              </w:rPr>
              <w:t xml:space="preserve">
"Азық-түлік келісімшарт корпорациясы" ҰК" АҚ-ның жемдік астықты құс шаруашылығы, мал шаруашылығы кәсіпорындарына және балық шаруашылығы субъектілеріне өткізуі" іс-шарасы; өткізу көлемі, </w:t>
            </w:r>
          </w:p>
          <w:p>
            <w:pPr>
              <w:spacing w:after="20"/>
              <w:ind w:left="20"/>
              <w:jc w:val="both"/>
            </w:pPr>
            <w:r>
              <w:rPr>
                <w:rFonts w:ascii="Times New Roman"/>
                <w:b w:val="false"/>
                <w:i w:val="false"/>
                <w:color w:val="000000"/>
                <w:sz w:val="20"/>
              </w:rPr>
              <w:t>2021 жылы – 90 мың тонна,</w:t>
            </w:r>
          </w:p>
          <w:p>
            <w:pPr>
              <w:spacing w:after="20"/>
              <w:ind w:left="20"/>
              <w:jc w:val="both"/>
            </w:pPr>
            <w:r>
              <w:rPr>
                <w:rFonts w:ascii="Times New Roman"/>
                <w:b w:val="false"/>
                <w:i w:val="false"/>
                <w:color w:val="000000"/>
                <w:sz w:val="20"/>
              </w:rPr>
              <w:t xml:space="preserve">2022 жылы – 100 мың тонна, </w:t>
            </w:r>
          </w:p>
          <w:p>
            <w:pPr>
              <w:spacing w:after="20"/>
              <w:ind w:left="20"/>
              <w:jc w:val="both"/>
            </w:pPr>
            <w:r>
              <w:rPr>
                <w:rFonts w:ascii="Times New Roman"/>
                <w:b w:val="false"/>
                <w:i w:val="false"/>
                <w:color w:val="000000"/>
                <w:sz w:val="20"/>
              </w:rPr>
              <w:t xml:space="preserve">2023 жылы – 110 мың тонна, </w:t>
            </w:r>
          </w:p>
          <w:p>
            <w:pPr>
              <w:spacing w:after="20"/>
              <w:ind w:left="20"/>
              <w:jc w:val="both"/>
            </w:pPr>
            <w:r>
              <w:rPr>
                <w:rFonts w:ascii="Times New Roman"/>
                <w:b w:val="false"/>
                <w:i w:val="false"/>
                <w:color w:val="000000"/>
                <w:sz w:val="20"/>
              </w:rPr>
              <w:t xml:space="preserve">2024 жылы – 120 мың тонна, </w:t>
            </w:r>
          </w:p>
          <w:p>
            <w:pPr>
              <w:spacing w:after="20"/>
              <w:ind w:left="20"/>
              <w:jc w:val="both"/>
            </w:pPr>
            <w:r>
              <w:rPr>
                <w:rFonts w:ascii="Times New Roman"/>
                <w:b w:val="false"/>
                <w:i w:val="false"/>
                <w:color w:val="000000"/>
                <w:sz w:val="20"/>
              </w:rPr>
              <w:t>2025 жылы – 130 мың тонна;</w:t>
            </w:r>
          </w:p>
          <w:p>
            <w:pPr>
              <w:spacing w:after="20"/>
              <w:ind w:left="20"/>
              <w:jc w:val="both"/>
            </w:pPr>
            <w:r>
              <w:rPr>
                <w:rFonts w:ascii="Times New Roman"/>
                <w:b w:val="false"/>
                <w:i w:val="false"/>
                <w:color w:val="000000"/>
                <w:sz w:val="20"/>
              </w:rPr>
              <w:t xml:space="preserve">
"Азық-түлік келісімшарт корпорациясы" ҰК" АҚ-ның дайын азық-түлік тауарларын сатып алуы, оның ішінде оффтейк келісімшарт жасасу арқылы сатып алуы (қант)" іс-шарасы, 2024 жылы – 26 741 952 мың теңге; қант сатып алу көлемі, </w:t>
            </w:r>
          </w:p>
          <w:p>
            <w:pPr>
              <w:spacing w:after="20"/>
              <w:ind w:left="20"/>
              <w:jc w:val="both"/>
            </w:pPr>
            <w:r>
              <w:rPr>
                <w:rFonts w:ascii="Times New Roman"/>
                <w:b w:val="false"/>
                <w:i w:val="false"/>
                <w:color w:val="000000"/>
                <w:sz w:val="20"/>
              </w:rPr>
              <w:t>2024 жылы – 157 мың тонна;</w:t>
            </w:r>
          </w:p>
          <w:p>
            <w:pPr>
              <w:spacing w:after="20"/>
              <w:ind w:left="20"/>
              <w:jc w:val="both"/>
            </w:pPr>
            <w:r>
              <w:rPr>
                <w:rFonts w:ascii="Times New Roman"/>
                <w:b w:val="false"/>
                <w:i w:val="false"/>
                <w:color w:val="000000"/>
                <w:sz w:val="20"/>
              </w:rPr>
              <w:t xml:space="preserve">
"Агроөнеркәсіптік кешен субъектілерін қолдау бойынша көктемгі дала және егін жинау жөніндегі іс-шараларды өткізу үшін кредит беру (қысқа мерзімді/орта мерзімді бюджеттік кредит және форвардтық сатып алу)" "Аграрлық несие корпорациясы" АҚ және Азық-түлік келісімшарт корпорациясының іс-шарасы, </w:t>
            </w:r>
          </w:p>
          <w:p>
            <w:pPr>
              <w:spacing w:after="20"/>
              <w:ind w:left="20"/>
              <w:jc w:val="both"/>
            </w:pPr>
            <w:r>
              <w:rPr>
                <w:rFonts w:ascii="Times New Roman"/>
                <w:b w:val="false"/>
                <w:i w:val="false"/>
                <w:color w:val="000000"/>
                <w:sz w:val="20"/>
              </w:rPr>
              <w:t>2021 – 2025 жылдары, жыл сайын 70 000 000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АШМ-ның 2020 – 2024 жылдарға арналған даму жоспары:</w:t>
            </w:r>
          </w:p>
          <w:p>
            <w:pPr>
              <w:spacing w:after="20"/>
              <w:ind w:left="20"/>
              <w:jc w:val="both"/>
            </w:pPr>
            <w:r>
              <w:rPr>
                <w:rFonts w:ascii="Times New Roman"/>
                <w:b w:val="false"/>
                <w:i w:val="false"/>
                <w:color w:val="000000"/>
                <w:sz w:val="20"/>
              </w:rPr>
              <w:t>
1) ауыл шаруашылығындағы еңбек өнімділігінің өсуі (2019 жылғы бағамен 2019 жылғы деңгейден өсім %.), 2020 жылы – 4,9,</w:t>
            </w:r>
          </w:p>
          <w:p>
            <w:pPr>
              <w:spacing w:after="20"/>
              <w:ind w:left="20"/>
              <w:jc w:val="both"/>
            </w:pPr>
            <w:r>
              <w:rPr>
                <w:rFonts w:ascii="Times New Roman"/>
                <w:b w:val="false"/>
                <w:i w:val="false"/>
                <w:color w:val="000000"/>
                <w:sz w:val="20"/>
              </w:rPr>
              <w:t>2021 жылы – 23,9, 2022 жылы – 39,1, 2023 жылы – 52,9, 2024 жылы – 64,9;</w:t>
            </w:r>
          </w:p>
          <w:p>
            <w:pPr>
              <w:spacing w:after="20"/>
              <w:ind w:left="20"/>
              <w:jc w:val="both"/>
            </w:pPr>
            <w:r>
              <w:rPr>
                <w:rFonts w:ascii="Times New Roman"/>
                <w:b w:val="false"/>
                <w:i w:val="false"/>
                <w:color w:val="000000"/>
                <w:sz w:val="20"/>
              </w:rPr>
              <w:t xml:space="preserve">
2) АӨК өнімдері экспортының көлемі (млрд. АҚШ долл), 2020 жылы – 3,1, 2021 жылы – 3,9, 2022 жылы – 4,6, 2023 жылы – 4,9, </w:t>
            </w:r>
          </w:p>
          <w:p>
            <w:pPr>
              <w:spacing w:after="20"/>
              <w:ind w:left="20"/>
              <w:jc w:val="both"/>
            </w:pPr>
            <w:r>
              <w:rPr>
                <w:rFonts w:ascii="Times New Roman"/>
                <w:b w:val="false"/>
                <w:i w:val="false"/>
                <w:color w:val="000000"/>
                <w:sz w:val="20"/>
              </w:rPr>
              <w:t>2024 жылы – 5,6;</w:t>
            </w:r>
          </w:p>
          <w:p>
            <w:pPr>
              <w:spacing w:after="20"/>
              <w:ind w:left="20"/>
              <w:jc w:val="both"/>
            </w:pPr>
            <w:r>
              <w:rPr>
                <w:rFonts w:ascii="Times New Roman"/>
                <w:b w:val="false"/>
                <w:i w:val="false"/>
                <w:color w:val="000000"/>
                <w:sz w:val="20"/>
              </w:rPr>
              <w:t>
3) ауыл шаруашылығының негізгі капиталына инвестициялардың өсімі (2019 жылғы деңгейден 2019 жылғы бағасында өсу %-ы),  2020 жылы – 15, 2021 жылы – 22,8, 2022 жылы – 31,8, 2023 жылы – 43,1, 2024 жылы –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тиісті жылдың 31 желтоқсанындағы жағдай бойынша азық-түліктік астықтың резервтік қорының көлемі;</w:t>
            </w:r>
          </w:p>
          <w:p>
            <w:pPr>
              <w:spacing w:after="20"/>
              <w:ind w:left="20"/>
              <w:jc w:val="both"/>
            </w:pPr>
            <w:r>
              <w:rPr>
                <w:rFonts w:ascii="Times New Roman"/>
                <w:b w:val="false"/>
                <w:i w:val="false"/>
                <w:color w:val="000000"/>
                <w:sz w:val="20"/>
              </w:rPr>
              <w:t>
2) ӘлМАТ үшін шикізат болып табылатын ауыл шаруашылығы өнімдерін сатып алу көлемі;</w:t>
            </w:r>
          </w:p>
          <w:p>
            <w:pPr>
              <w:spacing w:after="20"/>
              <w:ind w:left="20"/>
              <w:jc w:val="both"/>
            </w:pPr>
            <w:r>
              <w:rPr>
                <w:rFonts w:ascii="Times New Roman"/>
                <w:b w:val="false"/>
                <w:i w:val="false"/>
                <w:color w:val="000000"/>
                <w:sz w:val="20"/>
              </w:rPr>
              <w:t>
3) форвардтық сатып алу бағдарламалары бойынша қаржыландырылған егістік алқаптар;</w:t>
            </w:r>
          </w:p>
          <w:p>
            <w:pPr>
              <w:spacing w:after="20"/>
              <w:ind w:left="20"/>
              <w:jc w:val="both"/>
            </w:pPr>
            <w:r>
              <w:rPr>
                <w:rFonts w:ascii="Times New Roman"/>
                <w:b w:val="false"/>
                <w:i w:val="false"/>
                <w:color w:val="000000"/>
                <w:sz w:val="20"/>
              </w:rPr>
              <w:t>
4) Азық-түлік келісімшарт корпорациясының бағдарламалары бойынша АШТӨ сатып алған жоғары сапалы тұқымның көлемі;</w:t>
            </w:r>
          </w:p>
          <w:p>
            <w:pPr>
              <w:spacing w:after="20"/>
              <w:ind w:left="20"/>
              <w:jc w:val="both"/>
            </w:pPr>
            <w:r>
              <w:rPr>
                <w:rFonts w:ascii="Times New Roman"/>
                <w:b w:val="false"/>
                <w:i w:val="false"/>
                <w:color w:val="000000"/>
                <w:sz w:val="20"/>
              </w:rPr>
              <w:t>
5) құс шаруашылығы, мал шаруашылығы кәсіпорындары мен балық шаруашылығы субъектілеріне жеткізілген жемдік астықтың көлемі;</w:t>
            </w:r>
          </w:p>
          <w:p>
            <w:pPr>
              <w:spacing w:after="20"/>
              <w:ind w:left="20"/>
              <w:jc w:val="both"/>
            </w:pPr>
            <w:r>
              <w:rPr>
                <w:rFonts w:ascii="Times New Roman"/>
                <w:b w:val="false"/>
                <w:i w:val="false"/>
                <w:color w:val="000000"/>
                <w:sz w:val="20"/>
              </w:rPr>
              <w:t>
6) тиісті жылдың 31 желтоқсанындағы жемдік қордың көлемі;</w:t>
            </w:r>
          </w:p>
          <w:p>
            <w:pPr>
              <w:spacing w:after="20"/>
              <w:ind w:left="20"/>
              <w:jc w:val="both"/>
            </w:pPr>
            <w:r>
              <w:rPr>
                <w:rFonts w:ascii="Times New Roman"/>
                <w:b w:val="false"/>
                <w:i w:val="false"/>
                <w:color w:val="000000"/>
                <w:sz w:val="20"/>
              </w:rPr>
              <w:t>
7) стратегиялық өткізу нарықтарына астықты тиеп-жөнелтудің ең аз көлемі;</w:t>
            </w:r>
          </w:p>
          <w:p>
            <w:pPr>
              <w:spacing w:after="20"/>
              <w:ind w:left="20"/>
              <w:jc w:val="both"/>
            </w:pPr>
            <w:r>
              <w:rPr>
                <w:rFonts w:ascii="Times New Roman"/>
                <w:b w:val="false"/>
                <w:i w:val="false"/>
                <w:color w:val="000000"/>
                <w:sz w:val="20"/>
              </w:rPr>
              <w:t>
8) ROE;</w:t>
            </w:r>
          </w:p>
          <w:p>
            <w:pPr>
              <w:spacing w:after="20"/>
              <w:ind w:left="20"/>
              <w:jc w:val="both"/>
            </w:pPr>
            <w:r>
              <w:rPr>
                <w:rFonts w:ascii="Times New Roman"/>
                <w:b w:val="false"/>
                <w:i w:val="false"/>
                <w:color w:val="000000"/>
                <w:sz w:val="20"/>
              </w:rPr>
              <w:t>
9) Азық-түлік келісімшарт корпорациясының өндірістік объектілеріндегі негізгі капиталға жасалатын инвестициялар, млн теңге;</w:t>
            </w:r>
          </w:p>
          <w:p>
            <w:pPr>
              <w:spacing w:after="20"/>
              <w:ind w:left="20"/>
              <w:jc w:val="both"/>
            </w:pPr>
            <w:r>
              <w:rPr>
                <w:rFonts w:ascii="Times New Roman"/>
                <w:b w:val="false"/>
                <w:i w:val="false"/>
                <w:color w:val="000000"/>
                <w:sz w:val="20"/>
              </w:rPr>
              <w:t xml:space="preserve">
10) Азық-түлік келісімшарт корпорациясының өндірістік объектілеріндегі еңбек өнімділігі, </w:t>
            </w:r>
          </w:p>
          <w:p>
            <w:pPr>
              <w:spacing w:after="20"/>
              <w:ind w:left="20"/>
              <w:jc w:val="both"/>
            </w:pPr>
            <w:r>
              <w:rPr>
                <w:rFonts w:ascii="Times New Roman"/>
                <w:b w:val="false"/>
                <w:i w:val="false"/>
                <w:color w:val="000000"/>
                <w:sz w:val="20"/>
              </w:rPr>
              <w:t>1 жұмыскерге мың теңге;</w:t>
            </w:r>
          </w:p>
          <w:p>
            <w:pPr>
              <w:spacing w:after="20"/>
              <w:ind w:left="20"/>
              <w:jc w:val="both"/>
            </w:pPr>
            <w:r>
              <w:rPr>
                <w:rFonts w:ascii="Times New Roman"/>
                <w:b w:val="false"/>
                <w:i w:val="false"/>
                <w:color w:val="000000"/>
                <w:sz w:val="20"/>
              </w:rPr>
              <w:t>
11) корпоративтік басқаруды бағалау;</w:t>
            </w:r>
          </w:p>
          <w:p>
            <w:pPr>
              <w:spacing w:after="20"/>
              <w:ind w:left="20"/>
              <w:jc w:val="both"/>
            </w:pPr>
            <w:r>
              <w:rPr>
                <w:rFonts w:ascii="Times New Roman"/>
                <w:b w:val="false"/>
                <w:i w:val="false"/>
                <w:color w:val="000000"/>
                <w:sz w:val="20"/>
              </w:rPr>
              <w:t>
12) Азық-түлік келісімшарт корпорациясының басшы лауазымдарындағы әйелдердің үлесі.</w:t>
            </w:r>
          </w:p>
        </w:tc>
      </w:tr>
    </w:tbl>
    <w:p>
      <w:pPr>
        <w:spacing w:after="0"/>
        <w:ind w:left="0"/>
        <w:jc w:val="both"/>
      </w:pPr>
      <w:r>
        <w:rPr>
          <w:rFonts w:ascii="Times New Roman"/>
          <w:b w:val="false"/>
          <w:i w:val="false"/>
          <w:color w:val="000000"/>
          <w:sz w:val="28"/>
        </w:rPr>
        <w:t>
      ";</w:t>
      </w:r>
    </w:p>
    <w:bookmarkStart w:name="z88" w:id="85"/>
    <w:p>
      <w:pPr>
        <w:spacing w:after="0"/>
        <w:ind w:left="0"/>
        <w:jc w:val="both"/>
      </w:pPr>
      <w:r>
        <w:rPr>
          <w:rFonts w:ascii="Times New Roman"/>
          <w:b w:val="false"/>
          <w:i w:val="false"/>
          <w:color w:val="000000"/>
          <w:sz w:val="28"/>
        </w:rPr>
        <w:t xml:space="preserve">
      "Қызметтің негізгі көрсеткіштерін есептеу әдістемесі" деген </w:t>
      </w:r>
      <w:r>
        <w:rPr>
          <w:rFonts w:ascii="Times New Roman"/>
          <w:b w:val="false"/>
          <w:i w:val="false"/>
          <w:color w:val="000000"/>
          <w:sz w:val="28"/>
        </w:rPr>
        <w:t>2-қосымшада</w:t>
      </w:r>
      <w:r>
        <w:rPr>
          <w:rFonts w:ascii="Times New Roman"/>
          <w:b w:val="false"/>
          <w:i w:val="false"/>
          <w:color w:val="000000"/>
          <w:sz w:val="28"/>
        </w:rPr>
        <w:t xml:space="preserve">: </w:t>
      </w:r>
    </w:p>
    <w:bookmarkEnd w:id="85"/>
    <w:bookmarkStart w:name="z89" w:id="86"/>
    <w:p>
      <w:pPr>
        <w:spacing w:after="0"/>
        <w:ind w:left="0"/>
        <w:jc w:val="both"/>
      </w:pPr>
      <w:r>
        <w:rPr>
          <w:rFonts w:ascii="Times New Roman"/>
          <w:b w:val="false"/>
          <w:i w:val="false"/>
          <w:color w:val="000000"/>
          <w:sz w:val="28"/>
        </w:rPr>
        <w:t>
      4-тармақта:</w:t>
      </w:r>
    </w:p>
    <w:bookmarkEnd w:id="86"/>
    <w:bookmarkStart w:name="z90" w:id="87"/>
    <w:p>
      <w:pPr>
        <w:spacing w:after="0"/>
        <w:ind w:left="0"/>
        <w:jc w:val="both"/>
      </w:pPr>
      <w:r>
        <w:rPr>
          <w:rFonts w:ascii="Times New Roman"/>
          <w:b w:val="false"/>
          <w:i w:val="false"/>
          <w:color w:val="000000"/>
          <w:sz w:val="28"/>
        </w:rPr>
        <w:t>
      үшінші абзац мынадай редакцияда жазылсын:</w:t>
      </w:r>
    </w:p>
    <w:bookmarkEnd w:id="87"/>
    <w:bookmarkStart w:name="z91" w:id="88"/>
    <w:p>
      <w:pPr>
        <w:spacing w:after="0"/>
        <w:ind w:left="0"/>
        <w:jc w:val="both"/>
      </w:pPr>
      <w:r>
        <w:rPr>
          <w:rFonts w:ascii="Times New Roman"/>
          <w:b w:val="false"/>
          <w:i w:val="false"/>
          <w:color w:val="000000"/>
          <w:sz w:val="28"/>
        </w:rPr>
        <w:t>
      "1. 1-ҚТК. Құс шаруашылығы, мал шаруашылығы кәсіпорындары мен балық шаруашылығы субъектілеріне жеткізілген жемдік астық көлемі.";</w:t>
      </w:r>
    </w:p>
    <w:bookmarkEnd w:id="88"/>
    <w:bookmarkStart w:name="z92" w:id="89"/>
    <w:p>
      <w:pPr>
        <w:spacing w:after="0"/>
        <w:ind w:left="0"/>
        <w:jc w:val="both"/>
      </w:pPr>
      <w:r>
        <w:rPr>
          <w:rFonts w:ascii="Times New Roman"/>
          <w:b w:val="false"/>
          <w:i w:val="false"/>
          <w:color w:val="000000"/>
          <w:sz w:val="28"/>
        </w:rPr>
        <w:t>
      алтыншы абзац мынадай редакцияда жазылсын:</w:t>
      </w:r>
    </w:p>
    <w:bookmarkEnd w:id="89"/>
    <w:bookmarkStart w:name="z93" w:id="90"/>
    <w:p>
      <w:pPr>
        <w:spacing w:after="0"/>
        <w:ind w:left="0"/>
        <w:jc w:val="both"/>
      </w:pPr>
      <w:r>
        <w:rPr>
          <w:rFonts w:ascii="Times New Roman"/>
          <w:b w:val="false"/>
          <w:i w:val="false"/>
          <w:color w:val="000000"/>
          <w:sz w:val="28"/>
        </w:rPr>
        <w:t>
      "есептік жылы құс шаруашылығы, мал шаруашылығы кәсіпорындары мен балық шаруашылығы субъектілерінің өтінімдері бойынша жеткізілген Азық-түлік келісімшарт корпорациясы астығының көлемі.";</w:t>
      </w:r>
    </w:p>
    <w:bookmarkEnd w:id="90"/>
    <w:bookmarkStart w:name="z94" w:id="91"/>
    <w:p>
      <w:pPr>
        <w:spacing w:after="0"/>
        <w:ind w:left="0"/>
        <w:jc w:val="both"/>
      </w:pPr>
      <w:r>
        <w:rPr>
          <w:rFonts w:ascii="Times New Roman"/>
          <w:b w:val="false"/>
          <w:i w:val="false"/>
          <w:color w:val="000000"/>
          <w:sz w:val="28"/>
        </w:rPr>
        <w:t>
      мынадай мазмұндағы абзацтармен толықтырылсын:</w:t>
      </w:r>
    </w:p>
    <w:bookmarkEnd w:id="91"/>
    <w:bookmarkStart w:name="z95" w:id="92"/>
    <w:p>
      <w:pPr>
        <w:spacing w:after="0"/>
        <w:ind w:left="0"/>
        <w:jc w:val="both"/>
      </w:pPr>
      <w:r>
        <w:rPr>
          <w:rFonts w:ascii="Times New Roman"/>
          <w:b w:val="false"/>
          <w:i w:val="false"/>
          <w:color w:val="000000"/>
          <w:sz w:val="28"/>
        </w:rPr>
        <w:t>
      "2. 2-ҚТК. Тиісті жылдың 31 желтоқсанындағы жемдік қордың көлемі.</w:t>
      </w:r>
    </w:p>
    <w:bookmarkEnd w:id="92"/>
    <w:bookmarkStart w:name="z96" w:id="93"/>
    <w:p>
      <w:pPr>
        <w:spacing w:after="0"/>
        <w:ind w:left="0"/>
        <w:jc w:val="both"/>
      </w:pPr>
      <w:r>
        <w:rPr>
          <w:rFonts w:ascii="Times New Roman"/>
          <w:b w:val="false"/>
          <w:i w:val="false"/>
          <w:color w:val="000000"/>
          <w:sz w:val="28"/>
        </w:rPr>
        <w:t>
      ҚТК жемдік қорды сақтап тұру үшін Азық-түлік келісімшарт корпорациясының ресурстарында азықтық мақсаттарға арналған астықтың болуын мониторингтеу үшін есептеледі.</w:t>
      </w:r>
    </w:p>
    <w:bookmarkEnd w:id="93"/>
    <w:bookmarkStart w:name="z97" w:id="94"/>
    <w:p>
      <w:pPr>
        <w:spacing w:after="0"/>
        <w:ind w:left="0"/>
        <w:jc w:val="both"/>
      </w:pPr>
      <w:r>
        <w:rPr>
          <w:rFonts w:ascii="Times New Roman"/>
          <w:b w:val="false"/>
          <w:i w:val="false"/>
          <w:color w:val="000000"/>
          <w:sz w:val="28"/>
        </w:rPr>
        <w:t>
      ҚТК есептеу формуласы:</w:t>
      </w:r>
    </w:p>
    <w:bookmarkEnd w:id="94"/>
    <w:bookmarkStart w:name="z98" w:id="95"/>
    <w:p>
      <w:pPr>
        <w:spacing w:after="0"/>
        <w:ind w:left="0"/>
        <w:jc w:val="both"/>
      </w:pPr>
      <w:r>
        <w:rPr>
          <w:rFonts w:ascii="Times New Roman"/>
          <w:b w:val="false"/>
          <w:i w:val="false"/>
          <w:color w:val="000000"/>
          <w:sz w:val="28"/>
        </w:rPr>
        <w:t>
      тиісті жылдың 31 желтоқсанындағы жағдай бойынша Азық-түлік келісімшарт корпорациясына меншік құқығында тиесілі азықтық мақсаттарға арналған астық көлемі.";</w:t>
      </w:r>
    </w:p>
    <w:bookmarkEnd w:id="95"/>
    <w:bookmarkStart w:name="z99" w:id="96"/>
    <w:p>
      <w:pPr>
        <w:spacing w:after="0"/>
        <w:ind w:left="0"/>
        <w:jc w:val="both"/>
      </w:pPr>
      <w:r>
        <w:rPr>
          <w:rFonts w:ascii="Times New Roman"/>
          <w:b w:val="false"/>
          <w:i w:val="false"/>
          <w:color w:val="000000"/>
          <w:sz w:val="28"/>
        </w:rPr>
        <w:t>
      6-тармақта:</w:t>
      </w:r>
    </w:p>
    <w:bookmarkEnd w:id="96"/>
    <w:bookmarkStart w:name="z100" w:id="97"/>
    <w:p>
      <w:pPr>
        <w:spacing w:after="0"/>
        <w:ind w:left="0"/>
        <w:jc w:val="both"/>
      </w:pPr>
      <w:r>
        <w:rPr>
          <w:rFonts w:ascii="Times New Roman"/>
          <w:b w:val="false"/>
          <w:i w:val="false"/>
          <w:color w:val="000000"/>
          <w:sz w:val="28"/>
        </w:rPr>
        <w:t>
      он тоғызыншы абзац мынадай редакцияда жазылсын:</w:t>
      </w:r>
    </w:p>
    <w:bookmarkEnd w:id="97"/>
    <w:bookmarkStart w:name="z101" w:id="98"/>
    <w:p>
      <w:pPr>
        <w:spacing w:after="0"/>
        <w:ind w:left="0"/>
        <w:jc w:val="both"/>
      </w:pPr>
      <w:r>
        <w:rPr>
          <w:rFonts w:ascii="Times New Roman"/>
          <w:b w:val="false"/>
          <w:i w:val="false"/>
          <w:color w:val="000000"/>
          <w:sz w:val="28"/>
        </w:rPr>
        <w:t>
      "бөгде ұйым шарттық негізде 3 жылда бір рет жүргізетін корпоративтік басқару диагностикасының компоненттері бойынша орташа арифметикалық мән.";</w:t>
      </w:r>
    </w:p>
    <w:bookmarkEnd w:id="98"/>
    <w:bookmarkStart w:name="z102" w:id="99"/>
    <w:p>
      <w:pPr>
        <w:spacing w:after="0"/>
        <w:ind w:left="0"/>
        <w:jc w:val="both"/>
      </w:pPr>
      <w:r>
        <w:rPr>
          <w:rFonts w:ascii="Times New Roman"/>
          <w:b w:val="false"/>
          <w:i w:val="false"/>
          <w:color w:val="000000"/>
          <w:sz w:val="28"/>
        </w:rPr>
        <w:t>
      мынадай мазмұндағы абзацтармен толықтырылсын:</w:t>
      </w:r>
    </w:p>
    <w:bookmarkEnd w:id="99"/>
    <w:bookmarkStart w:name="z103" w:id="100"/>
    <w:p>
      <w:pPr>
        <w:spacing w:after="0"/>
        <w:ind w:left="0"/>
        <w:jc w:val="both"/>
      </w:pPr>
      <w:r>
        <w:rPr>
          <w:rFonts w:ascii="Times New Roman"/>
          <w:b w:val="false"/>
          <w:i w:val="false"/>
          <w:color w:val="000000"/>
          <w:sz w:val="28"/>
        </w:rPr>
        <w:t>
      "2. 2-ҚТК. Азық-түлік келісімшарт корпорациясының басшы лауазымдарындағы әйелдердің үлесі.</w:t>
      </w:r>
    </w:p>
    <w:bookmarkEnd w:id="100"/>
    <w:bookmarkStart w:name="z104" w:id="101"/>
    <w:p>
      <w:pPr>
        <w:spacing w:after="0"/>
        <w:ind w:left="0"/>
        <w:jc w:val="both"/>
      </w:pPr>
      <w:r>
        <w:rPr>
          <w:rFonts w:ascii="Times New Roman"/>
          <w:b w:val="false"/>
          <w:i w:val="false"/>
          <w:color w:val="000000"/>
          <w:sz w:val="28"/>
        </w:rPr>
        <w:t>
      ҚТК Азық-түлік келісімшарт корпорациясының басшы органдарында әйелдердің болу деңгейін анықтау үшін есептеледі.</w:t>
      </w:r>
    </w:p>
    <w:bookmarkEnd w:id="101"/>
    <w:p>
      <w:pPr>
        <w:spacing w:after="0"/>
        <w:ind w:left="0"/>
        <w:jc w:val="both"/>
      </w:pPr>
      <w:r>
        <w:rPr>
          <w:rFonts w:ascii="Times New Roman"/>
          <w:b w:val="false"/>
          <w:i w:val="false"/>
          <w:color w:val="000000"/>
          <w:sz w:val="28"/>
        </w:rPr>
        <w:t>
      ҚТК есептеу формуласы:</w:t>
      </w:r>
    </w:p>
    <w:bookmarkStart w:name="z105" w:id="102"/>
    <w:p>
      <w:pPr>
        <w:spacing w:after="0"/>
        <w:ind w:left="0"/>
        <w:jc w:val="both"/>
      </w:pPr>
      <w:r>
        <w:rPr>
          <w:rFonts w:ascii="Times New Roman"/>
          <w:b w:val="false"/>
          <w:i w:val="false"/>
          <w:color w:val="000000"/>
          <w:sz w:val="28"/>
        </w:rPr>
        <w:t>
      Азық-түлік келісімшарт корпорациясының Директорлар кеңесі мен басқармасының құрамындағы әйелдер саны/Азық-түлік келісімшарт корпорациясының Директорлар кеңесі мен басқармасы мүшелерінің жалпы саны *100.".</w:t>
      </w:r>
    </w:p>
    <w:bookmarkEnd w:id="102"/>
    <w:bookmarkStart w:name="z106" w:id="103"/>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0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