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b65c" w14:textId="12cb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Шығыс мемлекеттік табиғи қаумалының (зоологиялық) аумағын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 маусымдағы № 351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2006 жылғы 7 шілдедегі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мемлекеттік табиғи қаумалының (зоологиялық) аумағы 528,7 гектарға азайтылсын.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облысы" деген бөлім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Ақсу-Жабағылы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Түлкібас, Төлеби және Бәйдібек аудандары, Жамбыл облысының Жуалы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Сайрам-Өгем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Қазығұрт, Төле би және Түлкібас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Задария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Түлкібас, Бәйдібек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және Қарақтау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Отырар, Шардара аудандары және 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Сарысу және Шу аудандары, Қызылорда облысының Жаңақорған ауданы, Түркістан облысының Созақ, Сарыағаш, Ордабасы аудандары және 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