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55f9" w14:textId="b535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27 мамырдағы № 348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қол қою 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Республикасының халықаралық шартгары туралы" 2005 жылғы 30 мамырдағы Қазақстан Республикасы Заңының 8-бабына сәйкес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1. Қоса беріліп отырған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хатгаманың жобасы мақұлдансын.</w:t>
      </w:r>
    </w:p>
    <w:bookmarkEnd w:id="4"/>
    <w:bookmarkStart w:name="z6" w:id="5"/>
    <w:p>
      <w:pPr>
        <w:spacing w:after="0"/>
        <w:ind w:left="0"/>
        <w:jc w:val="both"/>
      </w:pPr>
      <w:r>
        <w:rPr>
          <w:rFonts w:ascii="Times New Roman"/>
          <w:b w:val="false"/>
          <w:i w:val="false"/>
          <w:color w:val="000000"/>
          <w:sz w:val="28"/>
        </w:rPr>
        <w:t>
      2. Қазақстан Республикасы Премьер-Министрінің орынбасары - Сауда және интеграция министрі Бақыт Тұрлыханұлы Сұлтановқа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5"/>
    <w:bookmarkStart w:name="z7"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9" w:id="7"/>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w:t>
      </w:r>
      <w:r>
        <w:br/>
      </w:r>
      <w:r>
        <w:rPr>
          <w:rFonts w:ascii="Times New Roman"/>
          <w:b/>
          <w:i w:val="false"/>
          <w:color w:val="000000"/>
        </w:rPr>
        <w:t>ХАТТАМА</w:t>
      </w:r>
    </w:p>
    <w:bookmarkEnd w:id="7"/>
    <w:bookmarkStart w:name="z10" w:id="8"/>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8"/>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2" w:id="9"/>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11-бабы бірінші абзацының мәтіні бойынша "2021" деген цифрлар "2022" деген цифрлармен ауыстырылсын.</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Осы Хаттама қол қойылған күнінен бастап уақытша қолданылады және 2022 жылғы 1 қаңтардан бастап туындаған құқықтық қатынастарға қолданылады.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 және 2022 жылғы 1 қаңтардан бастап туындаған құқықтық қатынастарға қолданылады.</w:t>
      </w:r>
    </w:p>
    <w:bookmarkEnd w:id="10"/>
    <w:bookmarkStart w:name="z15" w:id="11"/>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11"/>
    <w:p>
      <w:pPr>
        <w:spacing w:after="0"/>
        <w:ind w:left="0"/>
        <w:jc w:val="both"/>
      </w:pPr>
      <w:r>
        <w:rPr>
          <w:rFonts w:ascii="Times New Roman"/>
          <w:b w:val="false"/>
          <w:i w:val="false"/>
          <w:color w:val="000000"/>
          <w:sz w:val="28"/>
        </w:rPr>
        <w:t xml:space="preserve">
      2022 жылғы "__" ________  _________ қаласында орыс тілінде бір төлнұсқа данада жасалды. </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