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09b72" w14:textId="7809b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Әлеуметтік медициналық сақтандыру қорының активтерінен алынатын комиссиялық сыйақының пайыздық мөлшерлемесінің 2022 жылға арналған шекті шамасын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25 мамырдағы № 328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01.01. 2022 ж.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"Міндетті әлеуметтік медициналық сақтандыру туралы" 2015 жылғы 16 қарашадағы Қазақстан Республикасының Заңы 19-бабының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"Әлеуметтік медициналық сақтандыру қоры" коммерциялық емес акционерлік қоғамының (бұдан әрі – қор) қызметін жүзеге асыруға комиссиялық сыйақының пайыздық мөлшерлемесінің 2022 жылға арналған шекті шамасы есепті айда қордың шотына келіп түскен активтер мөлшерінің 0,99 пайызынан асырылмай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2022 жылғы 1 қаңтардан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